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Troubleshooting Guide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Missing API Key Error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Status shows config error similar to: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Missing ApiKey. Add your private Beamer API key in the config file and restart.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Open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Set </w:t>
      </w:r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to a valid Beamer private API key.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Save and restart app.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Authentication Failed / No Posts Returned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Status error from Beamer API.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No posts shown.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</w:t>
      </w:r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is valid and not expired.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</w:t>
      </w:r>
      <w:r>
        <w:rPr>
          <w:rFonts w:ascii="Courier" w:hAnsi="Courier" w:cs="Courier"/>
          <w:sz w:val="32"/>
          <w:sz-cs w:val="32"/>
          <w:spacing w:val="0"/>
        </w:rPr>
        <w:t xml:space="preserve">ProductId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is the intended Beamer app/product.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</w:t>
      </w:r>
      <w:r>
        <w:rPr>
          <w:rFonts w:ascii="Courier" w:hAnsi="Courier" w:cs="Courier"/>
          <w:sz w:val="32"/>
          <w:sz-cs w:val="32"/>
          <w:spacing w:val="0"/>
        </w:rPr>
        <w:t xml:space="preserve">ApiBaseUrl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remains </w:t>
      </w:r>
      <w:r>
        <w:rPr>
          <w:rFonts w:ascii="Courier" w:hAnsi="Courier" w:cs="Courier"/>
          <w:sz w:val="32"/>
          <w:sz-cs w:val="32"/>
          <w:spacing w:val="0"/>
        </w:rPr>
        <w:t xml:space="preserve">https://api.getbeamer.com/v0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machine can reach Beamer endpoints.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New Posts Not Showing Quickly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New posts appear late.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</w:t>
      </w:r>
      <w:r>
        <w:rPr>
          <w:rFonts w:ascii="Courier" w:hAnsi="Courier" w:cs="Courier"/>
          <w:sz w:val="32"/>
          <w:sz-cs w:val="32"/>
          <w:spacing w:val="0"/>
        </w:rPr>
        <w:t xml:space="preserve">RefreshMs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value.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app stays running (not suspended).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API call success in status panel.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app and confirm immediate fetch works.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Views Not Appearing in Beamer Immediately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User clicks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 Beamer view count does not update right away.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</w:t>
      </w:r>
      <w:r>
        <w:rPr>
          <w:rFonts w:ascii="Courier" w:hAnsi="Courier" w:cs="Courier"/>
          <w:sz w:val="32"/>
          <w:sz-cs w:val="32"/>
          <w:spacing w:val="0"/>
        </w:rPr>
        <w:t xml:space="preserve">EnableViewTracking=true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was clicked on post card.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Wait for Beamer analytics ingestion delay.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Recheck Beamer UI after the delay window.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Secret Menu Visibility Issue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SETTINGS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button appears when it should not.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Open config and check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Set it explicitly to </w:t>
      </w:r>
      <w:r>
        <w:rPr>
          <w:rFonts w:ascii="Courier" w:hAnsi="Courier" w:cs="Courier"/>
          <w:sz w:val="32"/>
          <w:sz-cs w:val="32"/>
          <w:spacing w:val="0"/>
        </w:rPr>
        <w:t xml:space="preserve">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app.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build includes hidden-state fix.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Secret Menu Changes Theme Before Save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Theme changes as soon as settings dialog opens.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Expected behavior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Theme should remain unchanged until save completes.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Use current build (contains no-preview save behavior).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If issue persists, report build version and reproduction steps.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7. Blank/White Content Area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Window opens, but feed area is blank/white.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Close and relaunch app.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internet access and API key.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Ensure local app folder is writable.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Ensure </w:t>
      </w:r>
      <w:r>
        <w:rPr>
          <w:rFonts w:ascii="Courier" w:hAnsi="Courier" w:cs="Courier"/>
          <w:sz w:val="32"/>
          <w:sz-cs w:val="32"/>
          <w:spacing w:val="0"/>
        </w:rPr>
        <w:t xml:space="preserve">index.html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resource exists in current build.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8. NAME / USER ID in Beamer Incorrect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Beamer shows wrong identity values.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Check config overrides: - </w:t>
      </w:r>
      <w:r>
        <w:rPr>
          <w:rFonts w:ascii="Courier" w:hAnsi="Courier" w:cs="Courier"/>
          <w:sz w:val="32"/>
          <w:sz-cs w:val="32"/>
          <w:spacing w:val="0"/>
        </w:rPr>
        <w:t xml:space="preserve">ViewerName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- </w:t>
      </w:r>
      <w:r>
        <w:rPr>
          <w:rFonts w:ascii="Courier" w:hAnsi="Courier" w:cs="Courier"/>
          <w:sz w:val="32"/>
          <w:sz-cs w:val="32"/>
          <w:spacing w:val="0"/>
        </w:rPr>
        <w:t xml:space="preserve">ViewerUserId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If blank, verify </w:t>
      </w:r>
      <w:r>
        <w:rPr>
          <w:rFonts w:ascii="Courier" w:hAnsi="Courier" w:cs="Courier"/>
          <w:sz w:val="32"/>
          <w:sz-cs w:val="32"/>
          <w:spacing w:val="0"/>
        </w:rPr>
        <w:t xml:space="preserve">C:\TEMP\cheader.dbf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fields </w:t>
      </w:r>
      <w:r>
        <w:rPr>
          <w:rFonts w:ascii="Courier" w:hAnsi="Courier" w:cs="Courier"/>
          <w:sz w:val="32"/>
          <w:sz-cs w:val="32"/>
          <w:spacing w:val="0"/>
        </w:rPr>
        <w:t xml:space="preserve">Cname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/</w:t>
      </w:r>
      <w:r>
        <w:rPr>
          <w:rFonts w:ascii="Courier" w:hAnsi="Courier" w:cs="Courier"/>
          <w:sz w:val="32"/>
          <w:sz-cs w:val="32"/>
          <w:spacing w:val="0"/>
        </w:rPr>
        <w:t xml:space="preserve">Cthisreg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app after updates.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9. Archive Files Not Being Created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folder missing or empty.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app can write to executable directory.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posts are actually being fetched.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Trigger a fresh sync and check folder again.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10. Diagnostic Bundle for Support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When escalating an issue, provide: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screenshot of app state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active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(redact API key)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sample files from </w:t>
      </w: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exact time and timezone of test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whether message was acknowledged via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