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8D3421" w14:textId="77777777" w:rsidR="00953BD5" w:rsidRDefault="00953BD5" w:rsidP="00953BD5">
      <w:r>
        <w:rPr>
          <w:noProof/>
        </w:rPr>
        <w:drawing>
          <wp:anchor distT="0" distB="0" distL="114300" distR="114300" simplePos="0" relativeHeight="251669504" behindDoc="1" locked="0" layoutInCell="1" allowOverlap="1" wp14:anchorId="31278511" wp14:editId="54289FB6">
            <wp:simplePos x="0" y="0"/>
            <wp:positionH relativeFrom="page">
              <wp:align>left</wp:align>
            </wp:positionH>
            <wp:positionV relativeFrom="page">
              <wp:posOffset>-534670</wp:posOffset>
            </wp:positionV>
            <wp:extent cx="8019713" cy="11339779"/>
            <wp:effectExtent l="0" t="0" r="635" b="0"/>
            <wp:wrapNone/>
            <wp:docPr id="9244946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019713" cy="11339779"/>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0528" behindDoc="1" locked="0" layoutInCell="1" allowOverlap="1" wp14:anchorId="3583EE59" wp14:editId="215B8F05">
            <wp:simplePos x="0" y="0"/>
            <wp:positionH relativeFrom="margin">
              <wp:align>center</wp:align>
            </wp:positionH>
            <wp:positionV relativeFrom="paragraph">
              <wp:posOffset>-304800</wp:posOffset>
            </wp:positionV>
            <wp:extent cx="2653665" cy="600075"/>
            <wp:effectExtent l="19050" t="57150" r="70485" b="66675"/>
            <wp:wrapNone/>
            <wp:docPr id="35207767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77676" name="Imagen 4"/>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53665" cy="600075"/>
                    </a:xfrm>
                    <a:prstGeom prst="rect">
                      <a:avLst/>
                    </a:prstGeom>
                    <a:noFill/>
                    <a:ln>
                      <a:noFill/>
                    </a:ln>
                    <a:effectLst>
                      <a:outerShdw blurRad="50800" dist="38100" algn="l" rotWithShape="0">
                        <a:prstClr val="black">
                          <a:alpha val="40000"/>
                        </a:prstClr>
                      </a:outerShdw>
                    </a:effectLst>
                  </pic:spPr>
                </pic:pic>
              </a:graphicData>
            </a:graphic>
          </wp:anchor>
        </w:drawing>
      </w:r>
    </w:p>
    <w:p w14:paraId="4C15960D" w14:textId="77777777" w:rsidR="00953BD5" w:rsidRDefault="00953BD5" w:rsidP="00953BD5">
      <w:pPr>
        <w:tabs>
          <w:tab w:val="left" w:pos="5031"/>
        </w:tabs>
      </w:pPr>
      <w:r>
        <w:tab/>
      </w:r>
    </w:p>
    <w:p w14:paraId="732A562C" w14:textId="77777777" w:rsidR="00953BD5" w:rsidRDefault="00953BD5" w:rsidP="00953BD5"/>
    <w:p w14:paraId="3A38D3F1" w14:textId="37A930A0" w:rsidR="00953BD5" w:rsidRDefault="00953BD5" w:rsidP="00953BD5">
      <w:r>
        <w:rPr>
          <w:noProof/>
        </w:rPr>
        <w:drawing>
          <wp:anchor distT="0" distB="0" distL="114300" distR="114300" simplePos="0" relativeHeight="251666432" behindDoc="0" locked="0" layoutInCell="1" allowOverlap="1" wp14:anchorId="147AC673" wp14:editId="299E5936">
            <wp:simplePos x="0" y="0"/>
            <wp:positionH relativeFrom="margin">
              <wp:align>left</wp:align>
            </wp:positionH>
            <wp:positionV relativeFrom="paragraph">
              <wp:posOffset>4463775</wp:posOffset>
            </wp:positionV>
            <wp:extent cx="5362465" cy="1991303"/>
            <wp:effectExtent l="0" t="0" r="0" b="9525"/>
            <wp:wrapNone/>
            <wp:docPr id="7" name="Grá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5370358" cy="1994234"/>
                    </a:xfrm>
                    <a:prstGeom prst="rect">
                      <a:avLst/>
                    </a:prstGeom>
                  </pic:spPr>
                </pic:pic>
              </a:graphicData>
            </a:graphic>
            <wp14:sizeRelH relativeFrom="page">
              <wp14:pctWidth>0</wp14:pctWidth>
            </wp14:sizeRelH>
            <wp14:sizeRelV relativeFrom="page">
              <wp14:pctHeight>0</wp14:pctHeight>
            </wp14:sizeRelV>
          </wp:anchor>
        </w:drawing>
      </w:r>
      <w:r w:rsidRPr="00A82D96">
        <w:rPr>
          <w:noProof/>
        </w:rPr>
        <mc:AlternateContent>
          <mc:Choice Requires="wps">
            <w:drawing>
              <wp:anchor distT="45720" distB="45720" distL="114300" distR="114300" simplePos="0" relativeHeight="251663360" behindDoc="0" locked="0" layoutInCell="1" allowOverlap="1" wp14:anchorId="5809C389" wp14:editId="099F456D">
                <wp:simplePos x="0" y="0"/>
                <wp:positionH relativeFrom="column">
                  <wp:posOffset>-878116</wp:posOffset>
                </wp:positionH>
                <wp:positionV relativeFrom="paragraph">
                  <wp:posOffset>7707636</wp:posOffset>
                </wp:positionV>
                <wp:extent cx="2270197" cy="1012996"/>
                <wp:effectExtent l="0" t="0" r="0" b="0"/>
                <wp:wrapNone/>
                <wp:docPr id="12"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0197" cy="1012996"/>
                        </a:xfrm>
                        <a:prstGeom prst="rect">
                          <a:avLst/>
                        </a:prstGeom>
                        <a:noFill/>
                        <a:ln w="9525">
                          <a:noFill/>
                          <a:miter lim="800000"/>
                          <a:headEnd/>
                          <a:tailEnd/>
                        </a:ln>
                      </wps:spPr>
                      <wps:txbx>
                        <w:txbxContent>
                          <w:p w14:paraId="524C5624" w14:textId="77777777" w:rsidR="00953BD5" w:rsidRPr="0062529D" w:rsidRDefault="00953BD5" w:rsidP="00953BD5">
                            <w:pPr>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809C389" id="_x0000_t202" coordsize="21600,21600" o:spt="202" path="m,l,21600r21600,l21600,xe">
                <v:stroke joinstyle="miter"/>
                <v:path gradientshapeok="t" o:connecttype="rect"/>
              </v:shapetype>
              <v:shape id="Cuadro de texto 6" o:spid="_x0000_s1026" type="#_x0000_t202" style="position:absolute;margin-left:-69.15pt;margin-top:606.9pt;width:178.75pt;height:79.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teJ/QEAANUDAAAOAAAAZHJzL2Uyb0RvYy54bWysU9tuGyEQfa/Uf0C813uRHccr4yhNmqpS&#10;mlZK+wGYZb2owFDA3nW/vgPrOFb7VnUfEDA7Z+acOaxvRqPJQfqgwDJazUpKpBXQKrtj9Pu3h3fX&#10;lITIbcs1WMnoUQZ6s3n7Zj24RtbQg26lJwhiQzM4RvsYXVMUQfTS8DADJy0GO/CGRzz6XdF6PiC6&#10;0UVdllfFAL51HoQMAW/vpyDdZPyukyJ+6bogI9GMYm8xrz6v27QWmzVvdp67XolTG/wfujBcWSx6&#10;hrrnkZO9V39BGSU8BOjiTIApoOuUkJkDsqnKP9g899zJzAXFCe4sU/h/sOLp8Oy+ehLH9zDiADOJ&#10;4B5B/AjEwl3P7U7eeg9DL3mLhaskWTG40JxSk9ShCQlkO3yGFofM9xEy0Nh5k1RBngTRcQDHs+hy&#10;jETgZV0vy2q1pERgrCqrerW6yjV485LufIgfJRiSNox6nGqG54fHEFM7vHn5JVWz8KC0zpPVlgyM&#10;rhb1IidcRIyKaDytDKPXZfomKySWH2ybkyNXetpjAW1PtBPTiXMctyNRLaPzlJtU2EJ7RB08TD7D&#10;d4GbHvwvSgb0GKPh5557SYn+ZFHLVTWfJ1Pmw3yxrPHgLyPbywi3AqEYjZRM27uYjTxRvkXNO5XV&#10;eO3k1DJ6J4t08nky5+U5//X6Gje/AQAA//8DAFBLAwQUAAYACAAAACEAUnmpmuEAAAAOAQAADwAA&#10;AGRycy9kb3ducmV2LnhtbEyPS0/DMBCE70j8B2uRuLV2Yh5tiFMhEFdQy0Pi5sbbJCJeR7HbhH/P&#10;coLb7s5o9ptyM/tenHCMXSAD2VKBQKqD66gx8Pb6tFiBiMmSs30gNPCNETbV+VlpCxcm2uJplxrB&#10;IRQLa6BNaSikjHWL3sZlGJBYO4TR28Tr2Eg32onDfS9zpW6ktx3xh9YO+NBi/bU7egPvz4fPjyv1&#10;0jz662EKs5Lk19KYy4v5/g5Ewjn9meEXn9GhYqZ9OJKLojewyPRKs5eVnEcQ7MmzdQ5izyd9qzXI&#10;qpT/a1Q/AAAA//8DAFBLAQItABQABgAIAAAAIQC2gziS/gAAAOEBAAATAAAAAAAAAAAAAAAAAAAA&#10;AABbQ29udGVudF9UeXBlc10ueG1sUEsBAi0AFAAGAAgAAAAhADj9If/WAAAAlAEAAAsAAAAAAAAA&#10;AAAAAAAALwEAAF9yZWxzLy5yZWxzUEsBAi0AFAAGAAgAAAAhAEvq14n9AQAA1QMAAA4AAAAAAAAA&#10;AAAAAAAALgIAAGRycy9lMm9Eb2MueG1sUEsBAi0AFAAGAAgAAAAhAFJ5qZrhAAAADgEAAA8AAAAA&#10;AAAAAAAAAAAAVwQAAGRycy9kb3ducmV2LnhtbFBLBQYAAAAABAAEAPMAAABlBQAAAAA=&#10;" filled="f" stroked="f">
                <v:textbox>
                  <w:txbxContent>
                    <w:p w14:paraId="524C5624" w14:textId="77777777" w:rsidR="00953BD5" w:rsidRPr="0062529D" w:rsidRDefault="00953BD5" w:rsidP="00953BD5">
                      <w:pPr>
                        <w:rPr>
                          <w:sz w:val="36"/>
                          <w:szCs w:val="36"/>
                        </w:rPr>
                      </w:pPr>
                    </w:p>
                  </w:txbxContent>
                </v:textbox>
              </v:shape>
            </w:pict>
          </mc:Fallback>
        </mc:AlternateContent>
      </w:r>
      <w:r w:rsidRPr="00A82D96">
        <w:rPr>
          <w:noProof/>
        </w:rPr>
        <mc:AlternateContent>
          <mc:Choice Requires="wps">
            <w:drawing>
              <wp:anchor distT="45720" distB="45720" distL="114300" distR="114300" simplePos="0" relativeHeight="251662336" behindDoc="0" locked="0" layoutInCell="1" allowOverlap="1" wp14:anchorId="3E37143B" wp14:editId="620FE6A9">
                <wp:simplePos x="0" y="0"/>
                <wp:positionH relativeFrom="column">
                  <wp:posOffset>-1165195</wp:posOffset>
                </wp:positionH>
                <wp:positionV relativeFrom="paragraph">
                  <wp:posOffset>8680080</wp:posOffset>
                </wp:positionV>
                <wp:extent cx="7825920" cy="413282"/>
                <wp:effectExtent l="0" t="0" r="0" b="6350"/>
                <wp:wrapNone/>
                <wp:docPr id="11"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25920" cy="413282"/>
                        </a:xfrm>
                        <a:prstGeom prst="rect">
                          <a:avLst/>
                        </a:prstGeom>
                        <a:noFill/>
                        <a:ln w="9525">
                          <a:noFill/>
                          <a:miter lim="800000"/>
                          <a:headEnd/>
                          <a:tailEnd/>
                        </a:ln>
                      </wps:spPr>
                      <wps:txbx>
                        <w:txbxContent>
                          <w:p w14:paraId="5591896E" w14:textId="77777777" w:rsidR="00953BD5" w:rsidRPr="0062529D" w:rsidRDefault="00953BD5" w:rsidP="00953BD5">
                            <w:pPr>
                              <w:jc w:val="center"/>
                              <w:rPr>
                                <w:rFonts w:ascii="Poppins" w:hAnsi="Poppins" w:cs="Poppins"/>
                                <w:b/>
                                <w:bCs/>
                                <w:color w:val="FFFFFF" w:themeColor="background1"/>
                                <w:sz w:val="32"/>
                                <w:szCs w:val="32"/>
                              </w:rPr>
                            </w:pPr>
                            <w:r w:rsidRPr="0062529D">
                              <w:rPr>
                                <w:rFonts w:ascii="Poppins" w:hAnsi="Poppins" w:cs="Poppins"/>
                                <w:b/>
                                <w:bCs/>
                                <w:color w:val="FFFFFF" w:themeColor="background1"/>
                                <w:sz w:val="32"/>
                                <w:szCs w:val="32"/>
                              </w:rPr>
                              <w:t>www.zehirut.com.co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37143B" id="Cuadro de texto 5" o:spid="_x0000_s1027" type="#_x0000_t202" style="position:absolute;margin-left:-91.75pt;margin-top:683.45pt;width:616.2pt;height:32.5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js/AEAANQDAAAOAAAAZHJzL2Uyb0RvYy54bWysU9uO2yAQfa/Uf0C8N07cuJtYIavtbreq&#10;tL1I234AxjhGBYYCiZ1+/Q44m43at6p+QMB4zsw5c9hcj0aTg/RBgWV0MZtTIq2AVtkdoz++379Z&#10;URIity3XYCWjRxno9fb1q83gallCD7qVniCIDfXgGO1jdHVRBNFLw8MMnLQY7MAbHvHod0Xr+YDo&#10;RhflfP6uGMC3zoOQIeDt3RSk24zfdVLEr10XZCSaUewt5tXntUlrsd3weue565U4tcH/oQvDlcWi&#10;Z6g7HjnZe/UXlFHCQ4AuzgSYArpOCZk5IJvF/A82jz13MnNBcYI7yxT+H6z4cnh03zyJ43sYcYCZ&#10;RHAPIH4GYuG253Ynb7yHoZe8xcKLJFkxuFCfUpPUoQ4JpBk+Q4tD5vsIGWjsvEmqIE+C6DiA41l0&#10;OUYi8PJqVVbrEkMCY8vF23JV5hK8fs52PsSPEgxJG0Y9DjWj88NDiKkbXj//kopZuFda58FqSwZG&#10;11VZ5YSLiFERfaeVYXQ1T9/khETyg21zcuRKT3ssoO2JdSI6UY5jMxLVMlql3CRCA+0RZfAw2Qyf&#10;BW568L8pGdBijIZfe+4lJfqTRSnXi+UyeTIfltVVEsFfRprLCLcCoRiNlEzb25h9PFG+Qck7ldV4&#10;6eTUMloni3SyefLm5Tn/9fIYt08AAAD//wMAUEsDBBQABgAIAAAAIQBa0c004QAAAA8BAAAPAAAA&#10;ZHJzL2Rvd25yZXYueG1sTI/NTsMwEITvSLyDtUjcWrtNGqUhToVAXEGUH4mbG2+TiHgdxW4T3p7t&#10;CW6zmk+zM+Vudr044xg6TxpWSwUCqfa2o0bD+9vTIgcRoiFrek+o4QcD7Krrq9IU1k/0iud9bASH&#10;UCiMhjbGoZAy1C06E5Z+QGLv6EdnIp9jI+1oJg53vVwrlUlnOuIPrRnwocX6e39yGj6ej1+fqXpp&#10;Ht1mmPysJLmt1Pr2Zr6/AxFxjn8wXOpzdai408GfyAbRa1is8mTDLDtJlm1BXBiV5qwOrNJkrUBW&#10;pfy/o/oFAAD//wMAUEsBAi0AFAAGAAgAAAAhALaDOJL+AAAA4QEAABMAAAAAAAAAAAAAAAAAAAAA&#10;AFtDb250ZW50X1R5cGVzXS54bWxQSwECLQAUAAYACAAAACEAOP0h/9YAAACUAQAACwAAAAAAAAAA&#10;AAAAAAAvAQAAX3JlbHMvLnJlbHNQSwECLQAUAAYACAAAACEAbl/47PwBAADUAwAADgAAAAAAAAAA&#10;AAAAAAAuAgAAZHJzL2Uyb0RvYy54bWxQSwECLQAUAAYACAAAACEAWtHNNOEAAAAPAQAADwAAAAAA&#10;AAAAAAAAAABWBAAAZHJzL2Rvd25yZXYueG1sUEsFBgAAAAAEAAQA8wAAAGQFAAAAAA==&#10;" filled="f" stroked="f">
                <v:textbox>
                  <w:txbxContent>
                    <w:p w14:paraId="5591896E" w14:textId="77777777" w:rsidR="00953BD5" w:rsidRPr="0062529D" w:rsidRDefault="00953BD5" w:rsidP="00953BD5">
                      <w:pPr>
                        <w:jc w:val="center"/>
                        <w:rPr>
                          <w:rFonts w:ascii="Poppins" w:hAnsi="Poppins" w:cs="Poppins"/>
                          <w:b/>
                          <w:bCs/>
                          <w:color w:val="FFFFFF" w:themeColor="background1"/>
                          <w:sz w:val="32"/>
                          <w:szCs w:val="32"/>
                        </w:rPr>
                      </w:pPr>
                      <w:r w:rsidRPr="0062529D">
                        <w:rPr>
                          <w:rFonts w:ascii="Poppins" w:hAnsi="Poppins" w:cs="Poppins"/>
                          <w:b/>
                          <w:bCs/>
                          <w:color w:val="FFFFFF" w:themeColor="background1"/>
                          <w:sz w:val="32"/>
                          <w:szCs w:val="32"/>
                        </w:rPr>
                        <w:t>www.zehirut.com.co</w:t>
                      </w:r>
                    </w:p>
                  </w:txbxContent>
                </v:textbox>
              </v:shape>
            </w:pict>
          </mc:Fallback>
        </mc:AlternateContent>
      </w:r>
    </w:p>
    <w:p w14:paraId="7CB1F4B0" w14:textId="70BB2E75" w:rsidR="00953BD5" w:rsidRDefault="00953BD5">
      <w:pPr>
        <w:rPr>
          <w:rFonts w:ascii="Century Gothic" w:eastAsia="Century Gothic" w:hAnsi="Century Gothic" w:cs="Century Gothic"/>
          <w:sz w:val="19"/>
          <w:szCs w:val="19"/>
        </w:rPr>
      </w:pPr>
      <w:r>
        <w:rPr>
          <w:noProof/>
        </w:rPr>
        <mc:AlternateContent>
          <mc:Choice Requires="wps">
            <w:drawing>
              <wp:anchor distT="45720" distB="45720" distL="114300" distR="114300" simplePos="0" relativeHeight="251672576" behindDoc="0" locked="0" layoutInCell="1" hidden="0" allowOverlap="1" wp14:anchorId="66BDAB0F" wp14:editId="30FDAAB7">
                <wp:simplePos x="0" y="0"/>
                <wp:positionH relativeFrom="margin">
                  <wp:posOffset>228600</wp:posOffset>
                </wp:positionH>
                <wp:positionV relativeFrom="paragraph">
                  <wp:posOffset>4571365</wp:posOffset>
                </wp:positionV>
                <wp:extent cx="5086350" cy="1492250"/>
                <wp:effectExtent l="0" t="0" r="0" b="0"/>
                <wp:wrapNone/>
                <wp:docPr id="1966598372" name="Rectángulo 1966598372"/>
                <wp:cNvGraphicFramePr/>
                <a:graphic xmlns:a="http://schemas.openxmlformats.org/drawingml/2006/main">
                  <a:graphicData uri="http://schemas.microsoft.com/office/word/2010/wordprocessingShape">
                    <wps:wsp>
                      <wps:cNvSpPr/>
                      <wps:spPr>
                        <a:xfrm>
                          <a:off x="0" y="0"/>
                          <a:ext cx="5086350" cy="1492250"/>
                        </a:xfrm>
                        <a:prstGeom prst="rect">
                          <a:avLst/>
                        </a:prstGeom>
                        <a:noFill/>
                        <a:ln>
                          <a:noFill/>
                        </a:ln>
                      </wps:spPr>
                      <wps:txbx>
                        <w:txbxContent>
                          <w:p w14:paraId="607BFA7F" w14:textId="042781DB" w:rsidR="00953BD5" w:rsidRDefault="00953BD5" w:rsidP="00953BD5">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Propuesta. 6</w:t>
                            </w:r>
                            <w:r>
                              <w:rPr>
                                <w:rFonts w:ascii="Bodoni MT" w:hAnsi="Bodoni MT" w:cs="Arial"/>
                                <w:b/>
                                <w:color w:val="002060"/>
                                <w:sz w:val="52"/>
                                <w:szCs w:val="52"/>
                                <w:lang w:val="es-MX"/>
                              </w:rPr>
                              <w:t>X</w:t>
                            </w:r>
                            <w:r>
                              <w:rPr>
                                <w:rFonts w:ascii="Bodoni MT" w:hAnsi="Bodoni MT" w:cs="Arial"/>
                                <w:b/>
                                <w:color w:val="002060"/>
                                <w:sz w:val="52"/>
                                <w:szCs w:val="52"/>
                                <w:lang w:val="es-MX"/>
                              </w:rPr>
                              <w:t>XX</w:t>
                            </w:r>
                          </w:p>
                          <w:p w14:paraId="0F45BE2B" w14:textId="77777777" w:rsidR="00953BD5" w:rsidRPr="008845E3" w:rsidRDefault="00953BD5" w:rsidP="00953BD5">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Zehirut – </w:t>
                            </w:r>
                            <w:r w:rsidRPr="008845E3">
                              <w:rPr>
                                <w:rFonts w:ascii="Bodoni MT" w:hAnsi="Bodoni MT" w:cs="Arial"/>
                                <w:b/>
                                <w:color w:val="002060"/>
                                <w:sz w:val="52"/>
                                <w:szCs w:val="52"/>
                                <w:lang w:val="es-MX"/>
                              </w:rPr>
                              <w:t xml:space="preserve">Servicio de Seguridad </w:t>
                            </w:r>
                          </w:p>
                          <w:p w14:paraId="019D3DE8" w14:textId="77777777" w:rsidR="00953BD5" w:rsidRPr="00760411" w:rsidRDefault="00953BD5" w:rsidP="00953BD5">
                            <w:pPr>
                              <w:jc w:val="center"/>
                              <w:textDirection w:val="btLr"/>
                              <w:rPr>
                                <w:rFonts w:ascii="Bodoni MT" w:hAnsi="Bodoni MT" w:cs="Arial"/>
                                <w:b/>
                                <w:color w:val="002060"/>
                                <w:sz w:val="52"/>
                                <w:szCs w:val="52"/>
                                <w:lang w:val="es-MX"/>
                              </w:rPr>
                            </w:pPr>
                            <w:r w:rsidRPr="008845E3">
                              <w:rPr>
                                <w:rFonts w:ascii="Bodoni MT" w:hAnsi="Bodoni MT" w:cs="Arial"/>
                                <w:b/>
                                <w:color w:val="002060"/>
                                <w:sz w:val="52"/>
                                <w:szCs w:val="52"/>
                                <w:lang w:val="es-MX"/>
                              </w:rPr>
                              <w:t>en Eventos</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6BDAB0F" id="Rectángulo 1966598372" o:spid="_x0000_s1028" style="position:absolute;margin-left:18pt;margin-top:359.95pt;width:400.5pt;height:117.5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hJqrwEAAE8DAAAOAAAAZHJzL2Uyb0RvYy54bWysU8tu2zAQvBfIPxC8x3rUThPBclA0cFEg&#10;aA0k/QCaIi0CFMnu0pb8911Rju2mt6IXeh/0cGZ2tXwcOssOCtB4V/NilnOmnPSNcbua/3xd395z&#10;hlG4RljvVM2PCvnj6ubDsg+VKn3rbaOAEYjDqg81b2MMVZahbFUncOaDctTUHjoRKYVd1oDoCb2z&#10;WZnnd1nvoQngpUKk6tPU5KuEr7WS8YfWqCKzNSduMZ2Qzu14ZqulqHYgQmvkiYb4BxadMI4ePUM9&#10;iSjYHsxfUJ2R4NHrOJO+y7zWRqqkgdQU+Ts1L60IKmkhczCcbcL/Byu/H17CBsiGPmCFFI4qBg3d&#10;+Ev82JDMOp7NUkNkkoqL/P7u44I8ldQr5g9lSQnhZJe/B8D4VfmOjUHNgaaRTBKHZ4zT1bcr42vO&#10;r421aSLW/VEgzLGSXTiOURy2w4n41jfHDTAMcm3orWeBcSOAJllw1tN0a46/9gIUZ/abI/seinm5&#10;oHVIyXzxKScdcN3ZXneEk62npYmcTeGXmFZo4vh5H702Sc/IaqJyIktTS46cNmxci+s83bp8B6vf&#10;AAAA//8DAFBLAwQUAAYACAAAACEAVWJd694AAAAKAQAADwAAAGRycy9kb3ducmV2LnhtbEyPwU7D&#10;MBBE70j8g7VI3KgT2qZNGqdCCA4cSXvg6MZLEtVeR7HTpn/PcoLj7Ixm35T72VlxwTH0nhSkiwQE&#10;UuNNT62C4+H9aQsiRE1GW0+o4IYB9tX9XakL46/0iZc6toJLKBRaQRfjUEgZmg6dDgs/ILH37Uen&#10;I8uxlWbUVy53Vj4nSSad7ok/dHrA1w6bcz05BQNaM9lVnXw18m2kNPs4yNtaqceH+WUHIuIc/8Lw&#10;i8/oUDHTyU9kgrAKlhlPiQo2aZ6D4MB2ueHLSUG+XuUgq1L+n1D9AAAA//8DAFBLAQItABQABgAI&#10;AAAAIQC2gziS/gAAAOEBAAATAAAAAAAAAAAAAAAAAAAAAABbQ29udGVudF9UeXBlc10ueG1sUEsB&#10;Ai0AFAAGAAgAAAAhADj9If/WAAAAlAEAAAsAAAAAAAAAAAAAAAAALwEAAF9yZWxzLy5yZWxzUEsB&#10;Ai0AFAAGAAgAAAAhAG9OEmqvAQAATwMAAA4AAAAAAAAAAAAAAAAALgIAAGRycy9lMm9Eb2MueG1s&#10;UEsBAi0AFAAGAAgAAAAhAFViXeveAAAACgEAAA8AAAAAAAAAAAAAAAAACQQAAGRycy9kb3ducmV2&#10;LnhtbFBLBQYAAAAABAAEAPMAAAAUBQAAAAA=&#10;" filled="f" stroked="f">
                <v:textbox inset="2.53958mm,1.2694mm,2.53958mm,1.2694mm">
                  <w:txbxContent>
                    <w:p w14:paraId="607BFA7F" w14:textId="042781DB" w:rsidR="00953BD5" w:rsidRDefault="00953BD5" w:rsidP="00953BD5">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Propuesta. 6</w:t>
                      </w:r>
                      <w:r>
                        <w:rPr>
                          <w:rFonts w:ascii="Bodoni MT" w:hAnsi="Bodoni MT" w:cs="Arial"/>
                          <w:b/>
                          <w:color w:val="002060"/>
                          <w:sz w:val="52"/>
                          <w:szCs w:val="52"/>
                          <w:lang w:val="es-MX"/>
                        </w:rPr>
                        <w:t>X</w:t>
                      </w:r>
                      <w:r>
                        <w:rPr>
                          <w:rFonts w:ascii="Bodoni MT" w:hAnsi="Bodoni MT" w:cs="Arial"/>
                          <w:b/>
                          <w:color w:val="002060"/>
                          <w:sz w:val="52"/>
                          <w:szCs w:val="52"/>
                          <w:lang w:val="es-MX"/>
                        </w:rPr>
                        <w:t>XX</w:t>
                      </w:r>
                    </w:p>
                    <w:p w14:paraId="0F45BE2B" w14:textId="77777777" w:rsidR="00953BD5" w:rsidRPr="008845E3" w:rsidRDefault="00953BD5" w:rsidP="00953BD5">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Zehirut – </w:t>
                      </w:r>
                      <w:r w:rsidRPr="008845E3">
                        <w:rPr>
                          <w:rFonts w:ascii="Bodoni MT" w:hAnsi="Bodoni MT" w:cs="Arial"/>
                          <w:b/>
                          <w:color w:val="002060"/>
                          <w:sz w:val="52"/>
                          <w:szCs w:val="52"/>
                          <w:lang w:val="es-MX"/>
                        </w:rPr>
                        <w:t xml:space="preserve">Servicio de Seguridad </w:t>
                      </w:r>
                    </w:p>
                    <w:p w14:paraId="019D3DE8" w14:textId="77777777" w:rsidR="00953BD5" w:rsidRPr="00760411" w:rsidRDefault="00953BD5" w:rsidP="00953BD5">
                      <w:pPr>
                        <w:jc w:val="center"/>
                        <w:textDirection w:val="btLr"/>
                        <w:rPr>
                          <w:rFonts w:ascii="Bodoni MT" w:hAnsi="Bodoni MT" w:cs="Arial"/>
                          <w:b/>
                          <w:color w:val="002060"/>
                          <w:sz w:val="52"/>
                          <w:szCs w:val="52"/>
                          <w:lang w:val="es-MX"/>
                        </w:rPr>
                      </w:pPr>
                      <w:r w:rsidRPr="008845E3">
                        <w:rPr>
                          <w:rFonts w:ascii="Bodoni MT" w:hAnsi="Bodoni MT" w:cs="Arial"/>
                          <w:b/>
                          <w:color w:val="002060"/>
                          <w:sz w:val="52"/>
                          <w:szCs w:val="52"/>
                          <w:lang w:val="es-MX"/>
                        </w:rPr>
                        <w:t>en Eventos</w:t>
                      </w:r>
                    </w:p>
                  </w:txbxContent>
                </v:textbox>
                <w10:wrap anchorx="margin"/>
              </v:rect>
            </w:pict>
          </mc:Fallback>
        </mc:AlternateContent>
      </w:r>
      <w:r w:rsidRPr="00A82D96">
        <w:rPr>
          <w:noProof/>
        </w:rPr>
        <mc:AlternateContent>
          <mc:Choice Requires="wps">
            <w:drawing>
              <wp:anchor distT="45720" distB="45720" distL="114300" distR="114300" simplePos="0" relativeHeight="251664384" behindDoc="0" locked="0" layoutInCell="1" allowOverlap="1" wp14:anchorId="2AE9616A" wp14:editId="59AD146A">
                <wp:simplePos x="0" y="0"/>
                <wp:positionH relativeFrom="column">
                  <wp:posOffset>-494665</wp:posOffset>
                </wp:positionH>
                <wp:positionV relativeFrom="paragraph">
                  <wp:posOffset>7339330</wp:posOffset>
                </wp:positionV>
                <wp:extent cx="4010575" cy="447178"/>
                <wp:effectExtent l="0" t="0" r="0" b="0"/>
                <wp:wrapNone/>
                <wp:docPr id="13"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0575" cy="447178"/>
                        </a:xfrm>
                        <a:prstGeom prst="rect">
                          <a:avLst/>
                        </a:prstGeom>
                        <a:noFill/>
                        <a:ln w="9525">
                          <a:noFill/>
                          <a:miter lim="800000"/>
                          <a:headEnd/>
                          <a:tailEnd/>
                        </a:ln>
                      </wps:spPr>
                      <wps:txbx>
                        <w:txbxContent>
                          <w:p w14:paraId="4DF53057" w14:textId="54D03207" w:rsidR="00953BD5" w:rsidRDefault="00953BD5" w:rsidP="00953BD5">
                            <w:hyperlink r:id="rId12" w:history="1">
                              <w:r w:rsidRPr="006E562E">
                                <w:rPr>
                                  <w:rStyle w:val="Hipervnculo"/>
                                  <w:rFonts w:ascii="Poppins" w:hAnsi="Poppins" w:cs="Poppins"/>
                                  <w:sz w:val="32"/>
                                  <w:szCs w:val="32"/>
                                </w:rPr>
                                <w:t>asistencia</w:t>
                              </w:r>
                              <w:r w:rsidRPr="006E562E">
                                <w:rPr>
                                  <w:rStyle w:val="Hipervnculo"/>
                                  <w:rFonts w:ascii="Poppins" w:hAnsi="Poppins" w:cs="Poppins"/>
                                  <w:sz w:val="32"/>
                                  <w:szCs w:val="32"/>
                                </w:rPr>
                                <w:t>comercial@zehirut.com</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E9616A" id="Cuadro de texto 7" o:spid="_x0000_s1029" type="#_x0000_t202" style="position:absolute;margin-left:-38.95pt;margin-top:577.9pt;width:315.8pt;height:35.2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68J/AEAANQDAAAOAAAAZHJzL2Uyb0RvYy54bWysU9uO2yAQfa/Uf0C8N45Tp8laIavtbreq&#10;tL1I234AxjhGBYYCiZ1+/Q44m43at6p+QMB4zsw5c9hcj0aTg/RBgWW0nM0pkVZAq+yO0R/f79+s&#10;KQmR25ZrsJLRowz0evv61WZwtVxAD7qVniCIDfXgGO1jdHVRBNFLw8MMnLQY7MAbHvHod0Xr+YDo&#10;RheL+fxdMYBvnQchQ8DbuylItxm/66SIX7suyEg0o9hbzKvPa5PWYrvh9c5z1ytxaoP/QxeGK4tF&#10;z1B3PHKy9+ovKKOEhwBdnAkwBXSdEjJzQDbl/A82jz13MnNBcYI7yxT+H6z4cnh03zyJ43sYcYCZ&#10;RHAPIH4GYuG253Ynb7yHoZe8xcJlkqwYXKhPqUnqUIcE0gyfocUh832EDDR23iRVkCdBdBzA8Sy6&#10;HCMReFkh7+VqSYnAWFWtytU6l+D1c7bzIX6UYEjaMOpxqBmdHx5CTN3w+vmXVMzCvdI6D1ZbMjB6&#10;tVwsc8JFxKiIvtPKMLqep29yQiL5wbY5OXKlpz0W0PbEOhGdKMexGYlqGX2bcpMIDbRHlMHDZDN8&#10;Frjpwf+mZECLMRp+7bmXlOhPFqW8KqsqeTIfquVqgQd/GWkuI9wKhGI0UjJtb2P28UT5BiXvVFbj&#10;pZNTy2idLNLJ5smbl+f818tj3D4BAAD//wMAUEsDBBQABgAIAAAAIQAgj0K24AAAAA0BAAAPAAAA&#10;ZHJzL2Rvd25yZXYueG1sTI/NTsMwEITvSLyDtUjcWrsBNzTEqRCIK4jyI3Fz420SEa+j2G3C27Oc&#10;4Lgzn2Znyu3se3HCMXaBDKyWCgRSHVxHjYG318fFDYiYLDnbB0ID3xhhW52flbZwYaIXPO1SIziE&#10;YmENtCkNhZSxbtHbuAwDEnuHMHqb+Bwb6UY7cbjvZabUWnrbEX9o7YD3LdZfu6M38P50+Py4Vs/N&#10;g9fDFGYlyW+kMZcX890tiIRz+oPhtz5Xh4o77cORXBS9gUWebxhlY6U1j2BE66scxJ6lLFtnIKtS&#10;/l9R/QAAAP//AwBQSwECLQAUAAYACAAAACEAtoM4kv4AAADhAQAAEwAAAAAAAAAAAAAAAAAAAAAA&#10;W0NvbnRlbnRfVHlwZXNdLnhtbFBLAQItABQABgAIAAAAIQA4/SH/1gAAAJQBAAALAAAAAAAAAAAA&#10;AAAAAC8BAABfcmVscy8ucmVsc1BLAQItABQABgAIAAAAIQA5F68J/AEAANQDAAAOAAAAAAAAAAAA&#10;AAAAAC4CAABkcnMvZTJvRG9jLnhtbFBLAQItABQABgAIAAAAIQAgj0K24AAAAA0BAAAPAAAAAAAA&#10;AAAAAAAAAFYEAABkcnMvZG93bnJldi54bWxQSwUGAAAAAAQABADzAAAAYwUAAAAA&#10;" filled="f" stroked="f">
                <v:textbox>
                  <w:txbxContent>
                    <w:p w14:paraId="4DF53057" w14:textId="54D03207" w:rsidR="00953BD5" w:rsidRDefault="00953BD5" w:rsidP="00953BD5">
                      <w:hyperlink r:id="rId13" w:history="1">
                        <w:r w:rsidRPr="006E562E">
                          <w:rPr>
                            <w:rStyle w:val="Hipervnculo"/>
                            <w:rFonts w:ascii="Poppins" w:hAnsi="Poppins" w:cs="Poppins"/>
                            <w:sz w:val="32"/>
                            <w:szCs w:val="32"/>
                          </w:rPr>
                          <w:t>asistencia</w:t>
                        </w:r>
                        <w:r w:rsidRPr="006E562E">
                          <w:rPr>
                            <w:rStyle w:val="Hipervnculo"/>
                            <w:rFonts w:ascii="Poppins" w:hAnsi="Poppins" w:cs="Poppins"/>
                            <w:sz w:val="32"/>
                            <w:szCs w:val="32"/>
                          </w:rPr>
                          <w:t>comercial@zehirut.com</w:t>
                        </w:r>
                      </w:hyperlink>
                    </w:p>
                  </w:txbxContent>
                </v:textbox>
              </v:shape>
            </w:pict>
          </mc:Fallback>
        </mc:AlternateContent>
      </w:r>
      <w:r w:rsidRPr="00A82D96">
        <w:rPr>
          <w:noProof/>
        </w:rPr>
        <mc:AlternateContent>
          <mc:Choice Requires="wps">
            <w:drawing>
              <wp:anchor distT="45720" distB="45720" distL="114300" distR="114300" simplePos="0" relativeHeight="251661312" behindDoc="0" locked="0" layoutInCell="1" allowOverlap="1" wp14:anchorId="47B93985" wp14:editId="22A44F82">
                <wp:simplePos x="0" y="0"/>
                <wp:positionH relativeFrom="column">
                  <wp:posOffset>-508000</wp:posOffset>
                </wp:positionH>
                <wp:positionV relativeFrom="paragraph">
                  <wp:posOffset>7085966</wp:posOffset>
                </wp:positionV>
                <wp:extent cx="5163185" cy="368300"/>
                <wp:effectExtent l="0" t="0" r="0" b="0"/>
                <wp:wrapNone/>
                <wp:docPr id="10" name="Cuadro de texto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63185" cy="368300"/>
                        </a:xfrm>
                        <a:prstGeom prst="rect">
                          <a:avLst/>
                        </a:prstGeom>
                        <a:noFill/>
                        <a:ln w="9525">
                          <a:noFill/>
                          <a:miter lim="800000"/>
                          <a:headEnd/>
                          <a:tailEnd/>
                        </a:ln>
                      </wps:spPr>
                      <wps:txbx>
                        <w:txbxContent>
                          <w:p w14:paraId="7A6790BC" w14:textId="12B251C6" w:rsidR="00953BD5" w:rsidRDefault="00953BD5" w:rsidP="00953BD5">
                            <w:pPr>
                              <w:rPr>
                                <w:rFonts w:ascii="Poppins" w:hAnsi="Poppins" w:cs="Poppins"/>
                                <w:color w:val="FFFFFF" w:themeColor="background1"/>
                                <w:sz w:val="32"/>
                                <w:szCs w:val="32"/>
                              </w:rPr>
                            </w:pPr>
                            <w:proofErr w:type="spellStart"/>
                            <w:r>
                              <w:rPr>
                                <w:rFonts w:ascii="Poppins" w:hAnsi="Poppins" w:cs="Poppins"/>
                                <w:color w:val="FFFFFF" w:themeColor="background1"/>
                                <w:sz w:val="32"/>
                                <w:szCs w:val="32"/>
                              </w:rPr>
                              <w:t>Geraldin</w:t>
                            </w:r>
                            <w:proofErr w:type="spellEnd"/>
                            <w:r>
                              <w:rPr>
                                <w:rFonts w:ascii="Poppins" w:hAnsi="Poppins" w:cs="Poppins"/>
                                <w:color w:val="FFFFFF" w:themeColor="background1"/>
                                <w:sz w:val="32"/>
                                <w:szCs w:val="32"/>
                              </w:rPr>
                              <w:t xml:space="preserve"> Falla Calvo</w:t>
                            </w:r>
                          </w:p>
                          <w:p w14:paraId="722881E4" w14:textId="77777777" w:rsidR="00953BD5" w:rsidRDefault="00953BD5" w:rsidP="00953BD5">
                            <w:pPr>
                              <w:rPr>
                                <w:rFonts w:ascii="Poppins" w:hAnsi="Poppins" w:cs="Poppins"/>
                                <w:color w:val="FFFFFF" w:themeColor="background1"/>
                                <w:sz w:val="32"/>
                                <w:szCs w:val="32"/>
                              </w:rPr>
                            </w:pPr>
                          </w:p>
                          <w:p w14:paraId="170C02F0" w14:textId="77777777" w:rsidR="00953BD5" w:rsidRDefault="00953BD5" w:rsidP="00953BD5">
                            <w:pPr>
                              <w:rPr>
                                <w:rFonts w:ascii="Poppins" w:hAnsi="Poppins" w:cs="Poppins"/>
                                <w:color w:val="FFFFFF" w:themeColor="background1"/>
                                <w:sz w:val="32"/>
                                <w:szCs w:val="32"/>
                              </w:rPr>
                            </w:pPr>
                          </w:p>
                          <w:p w14:paraId="42D97573" w14:textId="77777777" w:rsidR="00953BD5" w:rsidRDefault="00953BD5" w:rsidP="00953BD5">
                            <w:pPr>
                              <w:rPr>
                                <w:rFonts w:ascii="Poppins" w:hAnsi="Poppins" w:cs="Poppins"/>
                                <w:color w:val="FFFFFF" w:themeColor="background1"/>
                                <w:sz w:val="32"/>
                                <w:szCs w:val="32"/>
                              </w:rPr>
                            </w:pPr>
                          </w:p>
                          <w:p w14:paraId="2B7B8276" w14:textId="77777777" w:rsidR="00953BD5" w:rsidRDefault="00953BD5" w:rsidP="00953BD5">
                            <w:pPr>
                              <w:rPr>
                                <w:rFonts w:ascii="Poppins" w:hAnsi="Poppins" w:cs="Poppins"/>
                                <w:color w:val="FFFFFF" w:themeColor="background1"/>
                                <w:sz w:val="32"/>
                                <w:szCs w:val="32"/>
                              </w:rPr>
                            </w:pPr>
                          </w:p>
                          <w:p w14:paraId="3C48BFDC" w14:textId="77777777" w:rsidR="00953BD5" w:rsidRPr="0062529D" w:rsidRDefault="00953BD5" w:rsidP="00953BD5">
                            <w:pPr>
                              <w:rPr>
                                <w:rFonts w:ascii="Poppins" w:hAnsi="Poppins" w:cs="Poppins"/>
                                <w:color w:val="FFFFFF" w:themeColor="background1"/>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B93985" id="Cuadro de texto 4" o:spid="_x0000_s1030" type="#_x0000_t202" style="position:absolute;margin-left:-40pt;margin-top:557.95pt;width:406.55pt;height:29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jo//QEAANQDAAAOAAAAZHJzL2Uyb0RvYy54bWysU9uO2yAQfa/Uf0C8N7Zza9YKWW13u1Wl&#10;7UXa7QcQjGNUYCiQ2OnXd8DZbNS+reoHxDCew5wzh/X1YDQ5SB8UWEarSUmJtAIaZXeM/ni6f7ei&#10;JERuG67BSkaPMtDrzds3697Vcgod6EZ6giA21L1jtIvR1UURRCcNDxNw0mKyBW94xNDvisbzHtGN&#10;LqZluSx68I3zIGQIeHo3Jukm47etFPFb2wYZiWYUe4t59XndprXYrHm989x1Spza4K/ownBl8dIz&#10;1B2PnOy9+gfKKOEhQBsnAkwBbauEzByQTVX+xeax405mLihOcGeZwv+DFV8Pj+67J3H4AAMOMJMI&#10;7gHEz0As3Hbc7uSN99B3kjd4cZUkK3oX6lNpkjrUIYFs+y/Q4JD5PkIGGlpvkirIkyA6DuB4Fl0O&#10;kQg8XFTLWbVaUCIwN1uuZmWeSsHr52rnQ/wkwZC0YdTjUDM6PzyEmLrh9fMv6TIL90rrPFhtSc/o&#10;1WK6yAUXGaMi+k4rw+iqTN/ohETyo21yceRKj3u8QNsT60R0pByH7UBUw+g01SYRttAcUQYPo83w&#10;WeCmA/+bkh4txmj4tedeUqI/W5TyqprPkydzMF+8n2LgLzPbywy3AqEYjZSM29uYfTxSvkHJW5XV&#10;eOnk1DJaJ4t0snny5mWc/3p5jJs/AAAA//8DAFBLAwQUAAYACAAAACEA/ClnkOAAAAANAQAADwAA&#10;AGRycy9kb3ducmV2LnhtbEyPwU7DMBBE70j8g7VI3Fo7hNImxKkQiCuohVbi5sbbJCJeR7HbhL9n&#10;e4Ljzoxm3xTryXXijENoPWlI5goEUuVtS7WGz4/X2QpEiIas6Tyhhh8MsC6vrwqTWz/SBs/bWAsu&#10;oZAbDU2MfS5lqBp0Jsx9j8Te0Q/ORD6HWtrBjFzuOnmn1IN0piX+0Jgenxusvrcnp2H3dvza36v3&#10;+sUt+tFPSpLLpNa3N9PTI4iIU/wLwwWf0aFkpoM/kQ2i0zBbKd4S2UiSRQaCI8s0TUAcLtIyzUCW&#10;hfy/ovwFAAD//wMAUEsBAi0AFAAGAAgAAAAhALaDOJL+AAAA4QEAABMAAAAAAAAAAAAAAAAAAAAA&#10;AFtDb250ZW50X1R5cGVzXS54bWxQSwECLQAUAAYACAAAACEAOP0h/9YAAACUAQAACwAAAAAAAAAA&#10;AAAAAAAvAQAAX3JlbHMvLnJlbHNQSwECLQAUAAYACAAAACEA2TI6P/0BAADUAwAADgAAAAAAAAAA&#10;AAAAAAAuAgAAZHJzL2Uyb0RvYy54bWxQSwECLQAUAAYACAAAACEA/ClnkOAAAAANAQAADwAAAAAA&#10;AAAAAAAAAABXBAAAZHJzL2Rvd25yZXYueG1sUEsFBgAAAAAEAAQA8wAAAGQFAAAAAA==&#10;" filled="f" stroked="f">
                <v:textbox>
                  <w:txbxContent>
                    <w:p w14:paraId="7A6790BC" w14:textId="12B251C6" w:rsidR="00953BD5" w:rsidRDefault="00953BD5" w:rsidP="00953BD5">
                      <w:pPr>
                        <w:rPr>
                          <w:rFonts w:ascii="Poppins" w:hAnsi="Poppins" w:cs="Poppins"/>
                          <w:color w:val="FFFFFF" w:themeColor="background1"/>
                          <w:sz w:val="32"/>
                          <w:szCs w:val="32"/>
                        </w:rPr>
                      </w:pPr>
                      <w:proofErr w:type="spellStart"/>
                      <w:r>
                        <w:rPr>
                          <w:rFonts w:ascii="Poppins" w:hAnsi="Poppins" w:cs="Poppins"/>
                          <w:color w:val="FFFFFF" w:themeColor="background1"/>
                          <w:sz w:val="32"/>
                          <w:szCs w:val="32"/>
                        </w:rPr>
                        <w:t>Geraldin</w:t>
                      </w:r>
                      <w:proofErr w:type="spellEnd"/>
                      <w:r>
                        <w:rPr>
                          <w:rFonts w:ascii="Poppins" w:hAnsi="Poppins" w:cs="Poppins"/>
                          <w:color w:val="FFFFFF" w:themeColor="background1"/>
                          <w:sz w:val="32"/>
                          <w:szCs w:val="32"/>
                        </w:rPr>
                        <w:t xml:space="preserve"> Falla Calvo</w:t>
                      </w:r>
                    </w:p>
                    <w:p w14:paraId="722881E4" w14:textId="77777777" w:rsidR="00953BD5" w:rsidRDefault="00953BD5" w:rsidP="00953BD5">
                      <w:pPr>
                        <w:rPr>
                          <w:rFonts w:ascii="Poppins" w:hAnsi="Poppins" w:cs="Poppins"/>
                          <w:color w:val="FFFFFF" w:themeColor="background1"/>
                          <w:sz w:val="32"/>
                          <w:szCs w:val="32"/>
                        </w:rPr>
                      </w:pPr>
                    </w:p>
                    <w:p w14:paraId="170C02F0" w14:textId="77777777" w:rsidR="00953BD5" w:rsidRDefault="00953BD5" w:rsidP="00953BD5">
                      <w:pPr>
                        <w:rPr>
                          <w:rFonts w:ascii="Poppins" w:hAnsi="Poppins" w:cs="Poppins"/>
                          <w:color w:val="FFFFFF" w:themeColor="background1"/>
                          <w:sz w:val="32"/>
                          <w:szCs w:val="32"/>
                        </w:rPr>
                      </w:pPr>
                    </w:p>
                    <w:p w14:paraId="42D97573" w14:textId="77777777" w:rsidR="00953BD5" w:rsidRDefault="00953BD5" w:rsidP="00953BD5">
                      <w:pPr>
                        <w:rPr>
                          <w:rFonts w:ascii="Poppins" w:hAnsi="Poppins" w:cs="Poppins"/>
                          <w:color w:val="FFFFFF" w:themeColor="background1"/>
                          <w:sz w:val="32"/>
                          <w:szCs w:val="32"/>
                        </w:rPr>
                      </w:pPr>
                    </w:p>
                    <w:p w14:paraId="2B7B8276" w14:textId="77777777" w:rsidR="00953BD5" w:rsidRDefault="00953BD5" w:rsidP="00953BD5">
                      <w:pPr>
                        <w:rPr>
                          <w:rFonts w:ascii="Poppins" w:hAnsi="Poppins" w:cs="Poppins"/>
                          <w:color w:val="FFFFFF" w:themeColor="background1"/>
                          <w:sz w:val="32"/>
                          <w:szCs w:val="32"/>
                        </w:rPr>
                      </w:pPr>
                    </w:p>
                    <w:p w14:paraId="3C48BFDC" w14:textId="77777777" w:rsidR="00953BD5" w:rsidRPr="0062529D" w:rsidRDefault="00953BD5" w:rsidP="00953BD5">
                      <w:pPr>
                        <w:rPr>
                          <w:rFonts w:ascii="Poppins" w:hAnsi="Poppins" w:cs="Poppins"/>
                          <w:color w:val="FFFFFF" w:themeColor="background1"/>
                          <w:sz w:val="32"/>
                          <w:szCs w:val="32"/>
                        </w:rPr>
                      </w:pPr>
                    </w:p>
                  </w:txbxContent>
                </v:textbox>
              </v:shape>
            </w:pict>
          </mc:Fallback>
        </mc:AlternateContent>
      </w:r>
      <w:r w:rsidRPr="00A82D96">
        <w:rPr>
          <w:noProof/>
        </w:rPr>
        <mc:AlternateContent>
          <mc:Choice Requires="wps">
            <w:drawing>
              <wp:anchor distT="45720" distB="45720" distL="114300" distR="114300" simplePos="0" relativeHeight="251665408" behindDoc="0" locked="0" layoutInCell="1" allowOverlap="1" wp14:anchorId="21F10BCF" wp14:editId="4805F24D">
                <wp:simplePos x="0" y="0"/>
                <wp:positionH relativeFrom="column">
                  <wp:posOffset>-520700</wp:posOffset>
                </wp:positionH>
                <wp:positionV relativeFrom="paragraph">
                  <wp:posOffset>7661275</wp:posOffset>
                </wp:positionV>
                <wp:extent cx="2270125" cy="544830"/>
                <wp:effectExtent l="0" t="0" r="0" b="0"/>
                <wp:wrapNone/>
                <wp:docPr id="14"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0125" cy="544830"/>
                        </a:xfrm>
                        <a:prstGeom prst="rect">
                          <a:avLst/>
                        </a:prstGeom>
                        <a:noFill/>
                        <a:ln w="9525">
                          <a:noFill/>
                          <a:miter lim="800000"/>
                          <a:headEnd/>
                          <a:tailEnd/>
                        </a:ln>
                      </wps:spPr>
                      <wps:txbx>
                        <w:txbxContent>
                          <w:p w14:paraId="4082F115" w14:textId="77777777" w:rsidR="00953BD5" w:rsidRDefault="00953BD5" w:rsidP="00953BD5">
                            <w:r w:rsidRPr="0062529D">
                              <w:rPr>
                                <w:rFonts w:ascii="Poppins" w:hAnsi="Poppins" w:cs="Poppins"/>
                                <w:color w:val="FFFFFF" w:themeColor="background1"/>
                                <w:sz w:val="32"/>
                                <w:szCs w:val="32"/>
                              </w:rPr>
                              <w:t>+57 31049953769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F10BCF" id="Cuadro de texto 8" o:spid="_x0000_s1031" type="#_x0000_t202" style="position:absolute;margin-left:-41pt;margin-top:603.25pt;width:178.75pt;height:42.9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Gso+gEAANQDAAAOAAAAZHJzL2Uyb0RvYy54bWysU11v2yAUfZ+0/4B4X+x4zppacaquXadJ&#10;3YfU7gdgjGM04DIgsbNfvwt206h7q+YHdOGac+8597C5GrUiB+G8BFPT5SKnRBgOrTS7mv58vHu3&#10;psQHZlqmwIiaHoWnV9u3bzaDrUQBPahWOIIgxleDrWkfgq2yzPNeaOYXYIXBZAdOs4Bbt8taxwZE&#10;1yor8vxDNoBrrQMuvMfT2ylJtwm/6wQP37vOi0BUTbG3kFaX1iau2XbDqp1jtpd8boO9ogvNpMGi&#10;J6hbFhjZO/kPlJbcgYcuLDjoDLpOcpE4IJtl/oLNQ8+sSFxQHG9PMvn/B8u/HR7sD0fC+BFGHGAi&#10;4e098F+eGLjpmdmJa+dg6AVrsfAySpYN1lfz1Si1r3wEaYav0OKQ2T5AAho7p6MqyJMgOg7geBJd&#10;jIFwPCyKi3xZrCjhmFuV5fp9mkrGqqfb1vnwWYAmMaipw6EmdHa49yF2w6qnX2IxA3dSqTRYZchQ&#10;08sVwr/IaBnQd0rqmq7z+E1OiCQ/mTZdDkyqKcYCysysI9GJchibkch2liSK0EB7RBkcTDbDZ4FB&#10;D+4PJQNarKb+9545QYn6YlDKy2VZRk+mTbm6KHDjzjPNeYYZjlA1DZRM4U1IPp6IXaPknUxqPHcy&#10;t4zWSSLNNo/ePN+nv54f4/YvAAAA//8DAFBLAwQUAAYACAAAACEAv1rHseAAAAANAQAADwAAAGRy&#10;cy9kb3ducmV2LnhtbEyPzU7DMBCE70i8g7VI3FobQ/oT4lQIxBVEoUjc3HibRMTrKHab8PZsT3Db&#10;3RnNflNsJt+JEw6xDWTgZq5AIFXBtVQb+Hh/nq1AxGTJ2S4QGvjBCJvy8qKwuQsjveFpm2rBIRRz&#10;a6BJqc+ljFWD3sZ56JFYO4TB28TrUEs32JHDfSe1UgvpbUv8obE9PjZYfW+P3sDu5fD1eade6yef&#10;9WOYlCS/lsZcX00P9yASTunPDGd8RoeSmfbhSC6KzsBspblLYkGrRQaCLXqZ8bA/n9b6FmRZyP8t&#10;yl8AAAD//wMAUEsBAi0AFAAGAAgAAAAhALaDOJL+AAAA4QEAABMAAAAAAAAAAAAAAAAAAAAAAFtD&#10;b250ZW50X1R5cGVzXS54bWxQSwECLQAUAAYACAAAACEAOP0h/9YAAACUAQAACwAAAAAAAAAAAAAA&#10;AAAvAQAAX3JlbHMvLnJlbHNQSwECLQAUAAYACAAAACEAgDhrKPoBAADUAwAADgAAAAAAAAAAAAAA&#10;AAAuAgAAZHJzL2Uyb0RvYy54bWxQSwECLQAUAAYACAAAACEAv1rHseAAAAANAQAADwAAAAAAAAAA&#10;AAAAAABUBAAAZHJzL2Rvd25yZXYueG1sUEsFBgAAAAAEAAQA8wAAAGEFAAAAAA==&#10;" filled="f" stroked="f">
                <v:textbox>
                  <w:txbxContent>
                    <w:p w14:paraId="4082F115" w14:textId="77777777" w:rsidR="00953BD5" w:rsidRDefault="00953BD5" w:rsidP="00953BD5">
                      <w:r w:rsidRPr="0062529D">
                        <w:rPr>
                          <w:rFonts w:ascii="Poppins" w:hAnsi="Poppins" w:cs="Poppins"/>
                          <w:color w:val="FFFFFF" w:themeColor="background1"/>
                          <w:sz w:val="32"/>
                          <w:szCs w:val="32"/>
                        </w:rPr>
                        <w:t>+57 31049953769</w:t>
                      </w:r>
                    </w:p>
                  </w:txbxContent>
                </v:textbox>
              </v:shape>
            </w:pict>
          </mc:Fallback>
        </mc:AlternateContent>
      </w:r>
      <w:r w:rsidRPr="0062529D">
        <w:rPr>
          <w:noProof/>
          <w:sz w:val="36"/>
          <w:szCs w:val="36"/>
        </w:rPr>
        <w:drawing>
          <wp:anchor distT="0" distB="0" distL="114300" distR="114300" simplePos="0" relativeHeight="251668480" behindDoc="0" locked="0" layoutInCell="1" allowOverlap="1" wp14:anchorId="6A1CF9FA" wp14:editId="5145EFF9">
            <wp:simplePos x="0" y="0"/>
            <wp:positionH relativeFrom="column">
              <wp:posOffset>-693420</wp:posOffset>
            </wp:positionH>
            <wp:positionV relativeFrom="paragraph">
              <wp:posOffset>7190105</wp:posOffset>
            </wp:positionV>
            <wp:extent cx="207645" cy="762635"/>
            <wp:effectExtent l="0" t="0" r="1905" b="0"/>
            <wp:wrapNone/>
            <wp:docPr id="23" name="Grá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207645" cy="762635"/>
                    </a:xfrm>
                    <a:prstGeom prst="rect">
                      <a:avLst/>
                    </a:prstGeom>
                  </pic:spPr>
                </pic:pic>
              </a:graphicData>
            </a:graphic>
          </wp:anchor>
        </w:drawing>
      </w:r>
      <w:r>
        <w:rPr>
          <w:noProof/>
        </w:rPr>
        <w:drawing>
          <wp:anchor distT="0" distB="0" distL="114300" distR="114300" simplePos="0" relativeHeight="251660288" behindDoc="0" locked="0" layoutInCell="1" allowOverlap="1" wp14:anchorId="73850C29" wp14:editId="35FDD618">
            <wp:simplePos x="0" y="0"/>
            <wp:positionH relativeFrom="page">
              <wp:align>right</wp:align>
            </wp:positionH>
            <wp:positionV relativeFrom="paragraph">
              <wp:posOffset>6981190</wp:posOffset>
            </wp:positionV>
            <wp:extent cx="7951040" cy="1470852"/>
            <wp:effectExtent l="0" t="0" r="0" b="0"/>
            <wp:wrapNone/>
            <wp:docPr id="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7951040" cy="1470852"/>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1710C953" wp14:editId="50E9DB1F">
                <wp:simplePos x="0" y="0"/>
                <wp:positionH relativeFrom="page">
                  <wp:align>right</wp:align>
                </wp:positionH>
                <wp:positionV relativeFrom="paragraph">
                  <wp:posOffset>7877175</wp:posOffset>
                </wp:positionV>
                <wp:extent cx="7772400" cy="1190847"/>
                <wp:effectExtent l="0" t="0" r="0" b="9525"/>
                <wp:wrapNone/>
                <wp:docPr id="931911132" name="Rectángulo 2"/>
                <wp:cNvGraphicFramePr/>
                <a:graphic xmlns:a="http://schemas.openxmlformats.org/drawingml/2006/main">
                  <a:graphicData uri="http://schemas.microsoft.com/office/word/2010/wordprocessingShape">
                    <wps:wsp>
                      <wps:cNvSpPr/>
                      <wps:spPr>
                        <a:xfrm>
                          <a:off x="0" y="0"/>
                          <a:ext cx="7772400" cy="1190847"/>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383BB7" id="Rectángulo 2" o:spid="_x0000_s1026" style="position:absolute;margin-left:560.8pt;margin-top:620.25pt;width:612pt;height:93.7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n+DfQIAAGAFAAAOAAAAZHJzL2Uyb0RvYy54bWysVMFu2zAMvQ/YPwi6r7aDtGmDOkXQosOA&#10;oi3WDj0rshQbkEWNUuJkXz9KdpyuLXYY5oMsieQj+UTy8mrXGrZV6BuwJS9Ocs6UlVA1dl3yH8+3&#10;X84580HYShiwquR75fnV4vOny87N1QRqMJVCRiDWzztX8joEN88yL2vVCn8CTlkSasBWBDriOqtQ&#10;dITemmyS52dZB1g5BKm8p9ubXsgXCV9rJcOD1l4FZkpOsYW0YlpXcc0Wl2K+RuHqRg5hiH+IohWN&#10;Jacj1I0Igm2weQfVNhLBgw4nEtoMtG6kSjlQNkX+JpunWjiVciFyvBtp8v8PVt5vn9wjEg2d83NP&#10;25jFTmMb/xQf2yWy9iNZaheYpMvZbDaZ5sSpJFlRXOTn01mkMzuaO/Thq4KWxU3JkV4jkSS2dz70&#10;qgeV6M2Daarbxph0wPXq2iDbivhy+SQ/S49F6H+oGRuVLUSzHjHeZMdk0i7sjYp6xn5XmjUVhT9J&#10;kaQ6U6MfIaWyoehFtahU7/40p2/IbbRImSbAiKzJ/4g9AMQafo/dRznoR1OVynQ0zv8WWG88WiTP&#10;YMNo3DYW8CMAQ1kNnnv9A0k9NZGlFVT7R2QIfZN4J28berc74cOjQOoKemvq9PBAizbQlRyGHWc1&#10;4K+P7qM+FStJOeuoy0ruf24EKs7MN0tlfFFMp7Et02F6OpvQAV9LVq8ldtNeA5VDQTPFybSN+sEc&#10;thqhfaGBsIxeSSSsJN8llwEPh+vQdz+NFKmWy6RGrehEuLNPTkbwyGqsy+fdi0A3FG+gur+HQ0eK&#10;+Zsa7nWjpYXlJoBuUoEfeR34pjZOhTOMnDgnXp+T1nEwLn4DAAD//wMAUEsDBBQABgAIAAAAIQCY&#10;W3vE3wAAAAsBAAAPAAAAZHJzL2Rvd25yZXYueG1sTI/NbsIwEITvlXgHa5F6K04taKM0Dqr6oyJu&#10;hB44mnhJAvE6ig2kb9/l1N5md1az3+TL0XXigkNoPWl4nCUgkCpvW6o1fG8/H1IQIRqypvOEGn4w&#10;wLKY3OUms/5KG7yUsRYcQiEzGpoY+0zKUDXoTJj5Hom9gx+ciTwOtbSDuXK466RKkifpTEv8oTE9&#10;vjVYncqz03BY7FbpSa7WX8+lVGv1ftx+7I5a30/H1xcQEcf4dww3fEaHgpn2/kw2iE4DF4m8VfNk&#10;AeLmK5Yg9qzmKk1AFrn836H4BQAA//8DAFBLAQItABQABgAIAAAAIQC2gziS/gAAAOEBAAATAAAA&#10;AAAAAAAAAAAAAAAAAABbQ29udGVudF9UeXBlc10ueG1sUEsBAi0AFAAGAAgAAAAhADj9If/WAAAA&#10;lAEAAAsAAAAAAAAAAAAAAAAALwEAAF9yZWxzLy5yZWxzUEsBAi0AFAAGAAgAAAAhALJSf4N9AgAA&#10;YAUAAA4AAAAAAAAAAAAAAAAALgIAAGRycy9lMm9Eb2MueG1sUEsBAi0AFAAGAAgAAAAhAJhbe8Tf&#10;AAAACwEAAA8AAAAAAAAAAAAAAAAA1wQAAGRycy9kb3ducmV2LnhtbFBLBQYAAAAABAAEAPMAAADj&#10;BQAAAAA=&#10;" fillcolor="#002060" stroked="f" strokeweight="1pt">
                <w10:wrap anchorx="page"/>
              </v:rect>
            </w:pict>
          </mc:Fallback>
        </mc:AlternateContent>
      </w:r>
      <w:r>
        <w:rPr>
          <w:rFonts w:ascii="Century Gothic" w:eastAsia="Century Gothic" w:hAnsi="Century Gothic" w:cs="Century Gothic"/>
          <w:sz w:val="19"/>
          <w:szCs w:val="19"/>
        </w:rPr>
        <w:br w:type="page"/>
      </w:r>
    </w:p>
    <w:p w14:paraId="42B5B331" w14:textId="77777777" w:rsidR="00953BD5" w:rsidRPr="00953BD5" w:rsidRDefault="00953BD5" w:rsidP="00953BD5">
      <w:pPr>
        <w:spacing w:line="275" w:lineRule="exact"/>
        <w:jc w:val="both"/>
        <w:rPr>
          <w:rFonts w:ascii="Century Gothic" w:eastAsia="Century Gothic" w:hAnsi="Century Gothic" w:cs="Century Gothic"/>
          <w:sz w:val="19"/>
          <w:szCs w:val="19"/>
        </w:rPr>
      </w:pPr>
      <w:r w:rsidRPr="00953BD5">
        <w:rPr>
          <w:rFonts w:ascii="Century Gothic" w:eastAsia="Century Gothic" w:hAnsi="Century Gothic" w:cs="Century Gothic"/>
          <w:sz w:val="19"/>
          <w:szCs w:val="19"/>
        </w:rPr>
        <w:lastRenderedPageBreak/>
        <w:t>Propuesta No. {{consecutivo}}</w:t>
      </w:r>
      <w:r w:rsidRPr="00953BD5">
        <w:rPr>
          <w:rFonts w:ascii="Century Gothic" w:eastAsia="Century Gothic" w:hAnsi="Century Gothic" w:cs="Century Gothic"/>
          <w:sz w:val="19"/>
          <w:szCs w:val="19"/>
        </w:rPr>
        <w:tab/>
        <w:t xml:space="preserve">                                                                                      Bogotá, {{fecha}}</w:t>
      </w:r>
    </w:p>
    <w:p w14:paraId="4FA834D1" w14:textId="77777777" w:rsidR="00953BD5" w:rsidRPr="00953BD5" w:rsidRDefault="00953BD5" w:rsidP="00953BD5">
      <w:pPr>
        <w:spacing w:line="275" w:lineRule="exact"/>
        <w:jc w:val="both"/>
        <w:rPr>
          <w:rFonts w:ascii="Century Gothic" w:eastAsia="Century Gothic" w:hAnsi="Century Gothic" w:cs="Century Gothic"/>
          <w:sz w:val="19"/>
          <w:szCs w:val="19"/>
        </w:rPr>
      </w:pPr>
    </w:p>
    <w:p w14:paraId="02FF23DA" w14:textId="77777777" w:rsidR="00953BD5" w:rsidRDefault="00953BD5" w:rsidP="00953BD5">
      <w:pPr>
        <w:spacing w:line="275" w:lineRule="exact"/>
        <w:jc w:val="both"/>
        <w:rPr>
          <w:rFonts w:ascii="Century Gothic" w:eastAsia="Century Gothic" w:hAnsi="Century Gothic" w:cs="Century Gothic"/>
          <w:sz w:val="19"/>
          <w:szCs w:val="19"/>
        </w:rPr>
      </w:pPr>
    </w:p>
    <w:p w14:paraId="7E830E77" w14:textId="77777777" w:rsidR="00953BD5" w:rsidRPr="00953BD5" w:rsidRDefault="00953BD5" w:rsidP="00953BD5">
      <w:pPr>
        <w:spacing w:line="275" w:lineRule="exact"/>
        <w:jc w:val="both"/>
        <w:rPr>
          <w:rFonts w:ascii="Century Gothic" w:eastAsia="Century Gothic" w:hAnsi="Century Gothic" w:cs="Century Gothic"/>
          <w:sz w:val="19"/>
          <w:szCs w:val="19"/>
        </w:rPr>
      </w:pPr>
    </w:p>
    <w:p w14:paraId="110F0138" w14:textId="77777777" w:rsidR="00953BD5" w:rsidRPr="00953BD5" w:rsidRDefault="00953BD5" w:rsidP="00953BD5">
      <w:pPr>
        <w:spacing w:line="275" w:lineRule="exact"/>
        <w:jc w:val="both"/>
        <w:rPr>
          <w:rFonts w:ascii="Century Gothic" w:eastAsia="Century Gothic" w:hAnsi="Century Gothic" w:cs="Century Gothic"/>
          <w:sz w:val="19"/>
          <w:szCs w:val="19"/>
        </w:rPr>
      </w:pPr>
      <w:r w:rsidRPr="00953BD5">
        <w:rPr>
          <w:rFonts w:ascii="Century Gothic" w:eastAsia="Century Gothic" w:hAnsi="Century Gothic" w:cs="Century Gothic"/>
          <w:sz w:val="19"/>
          <w:szCs w:val="19"/>
        </w:rPr>
        <w:t>{{tratamiento}}</w:t>
      </w:r>
    </w:p>
    <w:p w14:paraId="07AE7C78" w14:textId="77777777" w:rsidR="00953BD5" w:rsidRPr="00953BD5" w:rsidRDefault="00953BD5" w:rsidP="00953BD5">
      <w:pPr>
        <w:spacing w:line="275" w:lineRule="exact"/>
        <w:jc w:val="both"/>
        <w:rPr>
          <w:rFonts w:ascii="Century Gothic" w:eastAsia="Century Gothic" w:hAnsi="Century Gothic" w:cs="Century Gothic"/>
          <w:b/>
          <w:bCs/>
          <w:sz w:val="19"/>
          <w:szCs w:val="19"/>
        </w:rPr>
      </w:pPr>
      <w:r w:rsidRPr="00953BD5">
        <w:rPr>
          <w:rFonts w:ascii="Century Gothic" w:eastAsia="Century Gothic" w:hAnsi="Century Gothic" w:cs="Century Gothic"/>
          <w:b/>
          <w:bCs/>
          <w:sz w:val="19"/>
          <w:szCs w:val="19"/>
        </w:rPr>
        <w:t>{{nombre}}</w:t>
      </w:r>
    </w:p>
    <w:p w14:paraId="4BE9B7C6" w14:textId="77777777" w:rsidR="00953BD5" w:rsidRPr="00953BD5" w:rsidRDefault="00953BD5" w:rsidP="00953BD5">
      <w:pPr>
        <w:spacing w:line="275" w:lineRule="exact"/>
        <w:jc w:val="both"/>
        <w:rPr>
          <w:rFonts w:ascii="Century Gothic" w:eastAsia="Century Gothic" w:hAnsi="Century Gothic" w:cs="Century Gothic"/>
          <w:sz w:val="19"/>
          <w:szCs w:val="19"/>
        </w:rPr>
      </w:pPr>
      <w:r w:rsidRPr="00953BD5">
        <w:rPr>
          <w:rFonts w:ascii="Century Gothic" w:eastAsia="Century Gothic" w:hAnsi="Century Gothic" w:cs="Century Gothic"/>
          <w:sz w:val="19"/>
          <w:szCs w:val="19"/>
        </w:rPr>
        <w:t>{{Cargo}}</w:t>
      </w:r>
    </w:p>
    <w:p w14:paraId="603BF8E6" w14:textId="77777777" w:rsidR="00953BD5" w:rsidRPr="00953BD5" w:rsidRDefault="00953BD5" w:rsidP="00953BD5">
      <w:pPr>
        <w:spacing w:line="275" w:lineRule="exact"/>
        <w:jc w:val="both"/>
        <w:rPr>
          <w:rFonts w:ascii="Century Gothic" w:eastAsia="Century Gothic" w:hAnsi="Century Gothic" w:cs="Century Gothic"/>
          <w:b/>
          <w:bCs/>
          <w:sz w:val="19"/>
          <w:szCs w:val="19"/>
        </w:rPr>
      </w:pPr>
      <w:r w:rsidRPr="00953BD5">
        <w:rPr>
          <w:rFonts w:ascii="Century Gothic" w:eastAsia="Century Gothic" w:hAnsi="Century Gothic" w:cs="Century Gothic"/>
          <w:b/>
          <w:bCs/>
          <w:sz w:val="19"/>
          <w:szCs w:val="19"/>
        </w:rPr>
        <w:t>{{</w:t>
      </w:r>
      <w:proofErr w:type="spellStart"/>
      <w:r w:rsidRPr="00953BD5">
        <w:rPr>
          <w:rFonts w:ascii="Century Gothic" w:eastAsia="Century Gothic" w:hAnsi="Century Gothic" w:cs="Century Gothic"/>
          <w:b/>
          <w:bCs/>
          <w:sz w:val="19"/>
          <w:szCs w:val="19"/>
        </w:rPr>
        <w:t>compania</w:t>
      </w:r>
      <w:proofErr w:type="spellEnd"/>
      <w:r w:rsidRPr="00953BD5">
        <w:rPr>
          <w:rFonts w:ascii="Century Gothic" w:eastAsia="Century Gothic" w:hAnsi="Century Gothic" w:cs="Century Gothic"/>
          <w:b/>
          <w:bCs/>
          <w:sz w:val="19"/>
          <w:szCs w:val="19"/>
        </w:rPr>
        <w:t>}}</w:t>
      </w:r>
    </w:p>
    <w:p w14:paraId="77C884D0" w14:textId="77777777" w:rsidR="00953BD5" w:rsidRPr="00953BD5" w:rsidRDefault="00953BD5" w:rsidP="00953BD5">
      <w:pPr>
        <w:spacing w:line="275" w:lineRule="exact"/>
        <w:jc w:val="both"/>
        <w:rPr>
          <w:rFonts w:ascii="Century Gothic" w:eastAsia="Century Gothic" w:hAnsi="Century Gothic" w:cs="Century Gothic"/>
          <w:sz w:val="19"/>
          <w:szCs w:val="19"/>
        </w:rPr>
      </w:pPr>
      <w:r w:rsidRPr="00953BD5">
        <w:rPr>
          <w:rFonts w:ascii="Century Gothic" w:eastAsia="Century Gothic" w:hAnsi="Century Gothic" w:cs="Century Gothic"/>
          <w:sz w:val="19"/>
          <w:szCs w:val="19"/>
        </w:rPr>
        <w:t>{{correo}}</w:t>
      </w:r>
    </w:p>
    <w:p w14:paraId="629C2A07" w14:textId="77777777" w:rsidR="00953BD5" w:rsidRPr="00953BD5" w:rsidRDefault="00953BD5" w:rsidP="00953BD5">
      <w:pPr>
        <w:spacing w:line="275" w:lineRule="exact"/>
        <w:jc w:val="both"/>
        <w:rPr>
          <w:rFonts w:ascii="Century Gothic" w:eastAsia="Century Gothic" w:hAnsi="Century Gothic" w:cs="Century Gothic"/>
          <w:sz w:val="19"/>
          <w:szCs w:val="19"/>
        </w:rPr>
      </w:pPr>
      <w:r w:rsidRPr="00953BD5">
        <w:rPr>
          <w:rFonts w:ascii="Century Gothic" w:eastAsia="Century Gothic" w:hAnsi="Century Gothic" w:cs="Century Gothic"/>
          <w:sz w:val="19"/>
          <w:szCs w:val="19"/>
        </w:rPr>
        <w:t>{{</w:t>
      </w:r>
      <w:proofErr w:type="spellStart"/>
      <w:r w:rsidRPr="00953BD5">
        <w:rPr>
          <w:rFonts w:ascii="Century Gothic" w:eastAsia="Century Gothic" w:hAnsi="Century Gothic" w:cs="Century Gothic"/>
          <w:sz w:val="19"/>
          <w:szCs w:val="19"/>
        </w:rPr>
        <w:t>telefono</w:t>
      </w:r>
      <w:proofErr w:type="spellEnd"/>
      <w:r w:rsidRPr="00953BD5">
        <w:rPr>
          <w:rFonts w:ascii="Century Gothic" w:eastAsia="Century Gothic" w:hAnsi="Century Gothic" w:cs="Century Gothic"/>
          <w:sz w:val="19"/>
          <w:szCs w:val="19"/>
        </w:rPr>
        <w:t>}}</w:t>
      </w:r>
    </w:p>
    <w:p w14:paraId="0D5651A3" w14:textId="1C054229" w:rsidR="008845E3" w:rsidRDefault="00953BD5" w:rsidP="00953BD5">
      <w:pPr>
        <w:spacing w:line="275" w:lineRule="exact"/>
        <w:jc w:val="both"/>
        <w:rPr>
          <w:rFonts w:ascii="Century Gothic" w:eastAsia="Century Gothic" w:hAnsi="Century Gothic" w:cs="Century Gothic"/>
          <w:sz w:val="19"/>
          <w:szCs w:val="19"/>
        </w:rPr>
      </w:pPr>
      <w:r w:rsidRPr="00953BD5">
        <w:rPr>
          <w:rFonts w:ascii="Century Gothic" w:eastAsia="Century Gothic" w:hAnsi="Century Gothic" w:cs="Century Gothic"/>
          <w:sz w:val="19"/>
          <w:szCs w:val="19"/>
        </w:rPr>
        <w:t>{{ciudad}}, Colombia</w:t>
      </w:r>
    </w:p>
    <w:p w14:paraId="5E6DE635" w14:textId="77777777" w:rsidR="00953BD5" w:rsidRPr="00CA6CC1" w:rsidRDefault="00953BD5" w:rsidP="00953BD5">
      <w:pPr>
        <w:spacing w:line="275" w:lineRule="exact"/>
        <w:jc w:val="both"/>
        <w:rPr>
          <w:rFonts w:ascii="Century Gothic" w:eastAsia="Century Gothic" w:hAnsi="Century Gothic" w:cs="Century Gothic"/>
          <w:sz w:val="19"/>
          <w:szCs w:val="19"/>
        </w:rPr>
      </w:pPr>
    </w:p>
    <w:p w14:paraId="438695C8" w14:textId="77777777" w:rsidR="008845E3" w:rsidRPr="00CA6CC1" w:rsidRDefault="008845E3" w:rsidP="008845E3">
      <w:pPr>
        <w:spacing w:line="275" w:lineRule="exact"/>
        <w:jc w:val="both"/>
        <w:rPr>
          <w:rFonts w:ascii="Century Gothic" w:eastAsia="Century Gothic" w:hAnsi="Century Gothic" w:cs="Century Gothic"/>
          <w:sz w:val="19"/>
          <w:szCs w:val="19"/>
        </w:rPr>
      </w:pPr>
    </w:p>
    <w:p w14:paraId="1D2D0302" w14:textId="77777777" w:rsidR="008845E3" w:rsidRPr="00CA6CC1" w:rsidRDefault="008845E3" w:rsidP="008845E3">
      <w:pPr>
        <w:spacing w:line="275" w:lineRule="exact"/>
        <w:jc w:val="both"/>
        <w:rPr>
          <w:rFonts w:ascii="Century Gothic" w:hAnsi="Century Gothic" w:cs="Arial"/>
          <w:b/>
          <w:color w:val="002060"/>
          <w:sz w:val="19"/>
          <w:szCs w:val="19"/>
          <w:lang w:val="es-MX"/>
        </w:rPr>
      </w:pPr>
      <w:r w:rsidRPr="00CA6CC1">
        <w:rPr>
          <w:rFonts w:ascii="Century Gothic" w:hAnsi="Century Gothic" w:cs="Arial"/>
          <w:b/>
          <w:color w:val="002060"/>
          <w:sz w:val="19"/>
          <w:szCs w:val="19"/>
          <w:lang w:val="es-MX"/>
        </w:rPr>
        <w:t xml:space="preserve">Ref.: </w:t>
      </w:r>
      <w:bookmarkStart w:id="0" w:name="_Hlk194481880"/>
      <w:r w:rsidRPr="00CA6CC1">
        <w:rPr>
          <w:rFonts w:ascii="Century Gothic" w:hAnsi="Century Gothic" w:cs="Arial"/>
          <w:b/>
          <w:color w:val="002060"/>
          <w:sz w:val="19"/>
          <w:szCs w:val="19"/>
          <w:lang w:val="es-MX"/>
        </w:rPr>
        <w:t xml:space="preserve">Zehirut - </w:t>
      </w:r>
      <w:bookmarkStart w:id="1" w:name="_Hlk209102020"/>
      <w:bookmarkEnd w:id="0"/>
      <w:r w:rsidRPr="00CA6CC1">
        <w:rPr>
          <w:rFonts w:ascii="Century Gothic" w:hAnsi="Century Gothic" w:cs="Arial"/>
          <w:b/>
          <w:color w:val="002060"/>
          <w:sz w:val="19"/>
          <w:szCs w:val="19"/>
          <w:lang w:val="es-MX"/>
        </w:rPr>
        <w:t xml:space="preserve">Servicio </w:t>
      </w:r>
      <w:bookmarkEnd w:id="1"/>
      <w:r w:rsidRPr="00CA6CC1">
        <w:rPr>
          <w:rFonts w:ascii="Century Gothic" w:hAnsi="Century Gothic" w:cs="Arial"/>
          <w:b/>
          <w:color w:val="002060"/>
          <w:sz w:val="19"/>
          <w:szCs w:val="19"/>
          <w:lang w:val="es-MX"/>
        </w:rPr>
        <w:t>de Seguridad en Eventos</w:t>
      </w:r>
    </w:p>
    <w:p w14:paraId="62D92609" w14:textId="77777777" w:rsidR="008845E3" w:rsidRPr="00CA6CC1" w:rsidRDefault="008845E3" w:rsidP="008845E3">
      <w:pPr>
        <w:spacing w:line="275" w:lineRule="exact"/>
        <w:jc w:val="both"/>
        <w:rPr>
          <w:rFonts w:ascii="Century Gothic" w:eastAsia="Century Gothic" w:hAnsi="Century Gothic" w:cs="Century Gothic"/>
          <w:sz w:val="19"/>
          <w:szCs w:val="19"/>
        </w:rPr>
      </w:pPr>
    </w:p>
    <w:p w14:paraId="22C83DF5" w14:textId="77777777" w:rsidR="00953BD5" w:rsidRDefault="00953BD5" w:rsidP="008845E3">
      <w:pPr>
        <w:jc w:val="both"/>
        <w:rPr>
          <w:rFonts w:ascii="Century Gothic" w:eastAsia="Century Gothic" w:hAnsi="Century Gothic" w:cs="Century Gothic"/>
          <w:sz w:val="19"/>
          <w:szCs w:val="19"/>
          <w:lang w:val="es-MX"/>
        </w:rPr>
      </w:pPr>
      <w:r w:rsidRPr="00953BD5">
        <w:rPr>
          <w:rFonts w:ascii="Century Gothic" w:eastAsia="Century Gothic" w:hAnsi="Century Gothic" w:cs="Century Gothic"/>
          <w:sz w:val="19"/>
          <w:szCs w:val="19"/>
          <w:lang w:val="es-MX"/>
        </w:rPr>
        <w:t>{{saludo}} {{tratamiento}} {{nombre}},</w:t>
      </w:r>
    </w:p>
    <w:p w14:paraId="7ACD334F" w14:textId="77777777" w:rsidR="00953BD5" w:rsidRDefault="00953BD5" w:rsidP="008845E3">
      <w:pPr>
        <w:jc w:val="both"/>
        <w:rPr>
          <w:rFonts w:ascii="Century Gothic" w:eastAsia="Century Gothic" w:hAnsi="Century Gothic" w:cs="Century Gothic"/>
          <w:sz w:val="19"/>
          <w:szCs w:val="19"/>
          <w:lang w:val="es-MX"/>
        </w:rPr>
      </w:pPr>
    </w:p>
    <w:p w14:paraId="7B6D57C3" w14:textId="76FD9F17" w:rsidR="008845E3" w:rsidRPr="00CA6CC1" w:rsidRDefault="008845E3" w:rsidP="008845E3">
      <w:pPr>
        <w:jc w:val="both"/>
        <w:rPr>
          <w:rFonts w:ascii="Century Gothic" w:hAnsi="Century Gothic" w:cs="Arial"/>
          <w:b/>
          <w:i/>
          <w:iCs/>
          <w:color w:val="002060"/>
          <w:sz w:val="19"/>
          <w:szCs w:val="19"/>
          <w:lang w:val="es-MX"/>
        </w:rPr>
      </w:pPr>
      <w:r w:rsidRPr="00CA6CC1">
        <w:rPr>
          <w:rFonts w:ascii="Century Gothic" w:eastAsia="Century Gothic" w:hAnsi="Century Gothic"/>
          <w:sz w:val="19"/>
          <w:szCs w:val="19"/>
        </w:rPr>
        <w:t xml:space="preserve">De la manera más atenta me permito </w:t>
      </w:r>
      <w:r w:rsidRPr="00CA6CC1">
        <w:rPr>
          <w:rFonts w:ascii="Century Gothic" w:eastAsia="Century Gothic" w:hAnsi="Century Gothic"/>
          <w:color w:val="000000"/>
          <w:sz w:val="19"/>
          <w:szCs w:val="19"/>
        </w:rPr>
        <w:t>presentar a su consideración la propuesta comercial para la prestación de nuestro</w:t>
      </w:r>
      <w:r w:rsidRPr="00CA6CC1">
        <w:rPr>
          <w:rFonts w:ascii="Century Gothic" w:eastAsia="Century Gothic" w:hAnsi="Century Gothic" w:cs="Century Gothic"/>
          <w:b/>
          <w:sz w:val="19"/>
          <w:szCs w:val="19"/>
        </w:rPr>
        <w:t xml:space="preserve"> </w:t>
      </w:r>
      <w:r w:rsidRPr="00CA6CC1">
        <w:rPr>
          <w:rFonts w:ascii="Century Gothic" w:hAnsi="Century Gothic" w:cs="Arial"/>
          <w:b/>
          <w:i/>
          <w:iCs/>
          <w:color w:val="002060"/>
          <w:sz w:val="19"/>
          <w:szCs w:val="19"/>
          <w:lang w:val="es-MX"/>
        </w:rPr>
        <w:t>SERVICIO DE SEGURIDAD EN EVENTOS</w:t>
      </w:r>
      <w:r w:rsidRPr="00CA6CC1">
        <w:rPr>
          <w:rFonts w:ascii="Century Gothic" w:eastAsia="Century Gothic" w:hAnsi="Century Gothic"/>
          <w:color w:val="000000"/>
          <w:sz w:val="19"/>
          <w:szCs w:val="19"/>
        </w:rPr>
        <w:t xml:space="preserve"> acorde a sus necesidades de seguridad. Orgullosamente ponemos a</w:t>
      </w:r>
      <w:r w:rsidRPr="00CA6CC1">
        <w:rPr>
          <w:rFonts w:ascii="Century Gothic" w:eastAsia="Century Gothic" w:hAnsi="Century Gothic"/>
          <w:b/>
          <w:i/>
          <w:color w:val="323E4F"/>
          <w:sz w:val="19"/>
          <w:szCs w:val="19"/>
        </w:rPr>
        <w:t xml:space="preserve"> </w:t>
      </w:r>
      <w:r w:rsidRPr="00CA6CC1">
        <w:rPr>
          <w:rFonts w:ascii="Century Gothic" w:eastAsia="Century Gothic" w:hAnsi="Century Gothic"/>
          <w:color w:val="000000"/>
          <w:sz w:val="19"/>
          <w:szCs w:val="19"/>
        </w:rPr>
        <w:t xml:space="preserve">disposición nuestra empresa y nuestros servicios, los cuales alcanzan los más altos estándares de calidad, experiencia y competencia en la labor específica que se requiere. </w:t>
      </w:r>
    </w:p>
    <w:p w14:paraId="2CCCBF37" w14:textId="77777777" w:rsidR="008845E3" w:rsidRPr="00CA6CC1" w:rsidRDefault="008845E3" w:rsidP="008845E3">
      <w:pPr>
        <w:spacing w:line="278" w:lineRule="exact"/>
        <w:jc w:val="both"/>
        <w:rPr>
          <w:rFonts w:ascii="Century Gothic" w:hAnsi="Century Gothic"/>
          <w:sz w:val="19"/>
          <w:szCs w:val="19"/>
        </w:rPr>
      </w:pPr>
    </w:p>
    <w:p w14:paraId="45D05FB2" w14:textId="77777777" w:rsidR="008845E3" w:rsidRPr="00CA6CC1" w:rsidRDefault="008845E3" w:rsidP="008845E3">
      <w:pPr>
        <w:pBdr>
          <w:bottom w:val="single" w:sz="6" w:space="1" w:color="auto"/>
        </w:pBdr>
        <w:tabs>
          <w:tab w:val="left" w:pos="630"/>
          <w:tab w:val="left" w:pos="1620"/>
        </w:tabs>
        <w:jc w:val="both"/>
        <w:rPr>
          <w:rFonts w:ascii="Century Gothic" w:hAnsi="Century Gothic" w:cs="Arial"/>
          <w:b/>
          <w:color w:val="002060"/>
          <w:sz w:val="19"/>
          <w:szCs w:val="19"/>
          <w:lang w:val="es-MX"/>
        </w:rPr>
      </w:pPr>
      <w:r w:rsidRPr="00CA6CC1">
        <w:rPr>
          <w:rFonts w:ascii="Century Gothic" w:hAnsi="Century Gothic" w:cs="Arial"/>
          <w:b/>
          <w:color w:val="002060"/>
          <w:sz w:val="19"/>
          <w:szCs w:val="19"/>
          <w:lang w:val="es-MX"/>
        </w:rPr>
        <w:t xml:space="preserve">I. OBJETIVO </w:t>
      </w:r>
    </w:p>
    <w:p w14:paraId="65F40AC6" w14:textId="77777777" w:rsidR="008845E3" w:rsidRPr="00CA6CC1" w:rsidRDefault="008845E3" w:rsidP="008845E3">
      <w:pPr>
        <w:spacing w:line="239" w:lineRule="auto"/>
        <w:jc w:val="both"/>
        <w:rPr>
          <w:rFonts w:ascii="Century Gothic" w:eastAsia="Century Gothic" w:hAnsi="Century Gothic"/>
          <w:sz w:val="19"/>
          <w:szCs w:val="19"/>
        </w:rPr>
      </w:pPr>
    </w:p>
    <w:p w14:paraId="5E4E4956" w14:textId="77777777" w:rsidR="008845E3" w:rsidRPr="00CA6CC1" w:rsidRDefault="008845E3" w:rsidP="008845E3">
      <w:pPr>
        <w:spacing w:line="239" w:lineRule="auto"/>
        <w:jc w:val="both"/>
        <w:rPr>
          <w:rFonts w:ascii="Century Gothic" w:eastAsia="Century Gothic" w:hAnsi="Century Gothic"/>
          <w:sz w:val="19"/>
          <w:szCs w:val="19"/>
        </w:rPr>
      </w:pPr>
      <w:r w:rsidRPr="00CA6CC1">
        <w:rPr>
          <w:rFonts w:ascii="Century Gothic" w:eastAsia="Century Gothic" w:hAnsi="Century Gothic"/>
          <w:sz w:val="19"/>
          <w:szCs w:val="19"/>
        </w:rPr>
        <w:t>El servicio de escolta busca proteger la integridad física de las personas y de los bienes materiales que se encuentren en los sitios designados para el acompañamiento del servicio, teniendo a su disposición la amplia experiencia de nuestro personal, su alta confiabilidad y el amplio conocimiento de recursos técnicos y tecnológicos como también de los procedimientos más eficaces en el área de seguridad.</w:t>
      </w:r>
    </w:p>
    <w:p w14:paraId="7C60484C"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jc w:val="both"/>
        <w:rPr>
          <w:rFonts w:ascii="Century Gothic" w:hAnsi="Century Gothic" w:cs="Calibri"/>
          <w:sz w:val="19"/>
          <w:szCs w:val="19"/>
        </w:rPr>
      </w:pPr>
    </w:p>
    <w:p w14:paraId="14C28692"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CA6CC1">
        <w:rPr>
          <w:rFonts w:ascii="Century Gothic" w:hAnsi="Century Gothic" w:cs="Arial"/>
          <w:b/>
          <w:i/>
          <w:color w:val="002060"/>
          <w:sz w:val="19"/>
          <w:szCs w:val="19"/>
          <w:lang w:val="es-MX"/>
        </w:rPr>
        <w:t xml:space="preserve">PERFIL DEL PERSONAL DE SEGURIDAD </w:t>
      </w:r>
    </w:p>
    <w:p w14:paraId="05B1455E"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CA6CC1">
        <w:rPr>
          <w:rFonts w:ascii="Century Gothic" w:hAnsi="Century Gothic" w:cs="Calibri"/>
          <w:sz w:val="19"/>
          <w:szCs w:val="19"/>
        </w:rPr>
        <w:t xml:space="preserve">De acuerdo con las necesidades y actividad de cada cliente.  Zehirut determina cual perfil debe tener el personal. </w:t>
      </w:r>
    </w:p>
    <w:p w14:paraId="7CBECEB5"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p>
    <w:p w14:paraId="3F0CF25C"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CA6CC1">
        <w:rPr>
          <w:rFonts w:ascii="Century Gothic" w:hAnsi="Century Gothic" w:cs="Calibri"/>
          <w:sz w:val="19"/>
          <w:szCs w:val="19"/>
        </w:rPr>
        <w:t xml:space="preserve">Todo el personal de aprueba un proceso de selección riguroso que permite medir su confiabilidad a través de entrevistas, pruebas psicotécnicas, pruebas de polígrafo, verificación de referencias y visitas domiciliaras. </w:t>
      </w:r>
    </w:p>
    <w:p w14:paraId="6EBA8FF5"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p>
    <w:p w14:paraId="0631905C"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CA6CC1">
        <w:rPr>
          <w:rFonts w:ascii="Century Gothic" w:hAnsi="Century Gothic" w:cs="Arial"/>
          <w:b/>
          <w:i/>
          <w:color w:val="002060"/>
          <w:sz w:val="19"/>
          <w:szCs w:val="19"/>
          <w:lang w:val="es-MX"/>
        </w:rPr>
        <w:t xml:space="preserve">LEGALIDAD Y SISTEMA DE BIENESTAR </w:t>
      </w:r>
    </w:p>
    <w:p w14:paraId="367BD1B2"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sz w:val="19"/>
          <w:szCs w:val="19"/>
        </w:rPr>
      </w:pPr>
      <w:r w:rsidRPr="00CA6CC1">
        <w:rPr>
          <w:rFonts w:ascii="Century Gothic" w:hAnsi="Century Gothic" w:cs="Calibri"/>
          <w:sz w:val="19"/>
          <w:szCs w:val="19"/>
        </w:rPr>
        <w:t>Zehirut tiene las licencias correspondientes otorgadas por SVSP (Superintendencia de Vigilancia y Seguridad Privada) para proveer Vigilantes, Escoltas, Supervisores y Operadores de Medios Tecnológicos.</w:t>
      </w:r>
      <w:r w:rsidRPr="00CA6CC1">
        <w:rPr>
          <w:rFonts w:ascii="Century Gothic" w:hAnsi="Century Gothic"/>
          <w:sz w:val="19"/>
          <w:szCs w:val="19"/>
        </w:rPr>
        <w:t xml:space="preserve"> </w:t>
      </w:r>
    </w:p>
    <w:p w14:paraId="47285CF3"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p>
    <w:p w14:paraId="7282B476"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CA6CC1">
        <w:rPr>
          <w:rFonts w:ascii="Century Gothic" w:hAnsi="Century Gothic" w:cs="Calibri"/>
          <w:sz w:val="19"/>
          <w:szCs w:val="19"/>
        </w:rPr>
        <w:t xml:space="preserve">Además, todos los trabajadores disfrutan de una estabilidad laboral con todas las prebendas y normas estipuladas en el Código Sustantivo del Trabajo, contrato, salarios, horas extras, vacaciones, caja de compensación, puntualidad en los pagos de parafiscales, horas extras y bonificaciones. </w:t>
      </w:r>
    </w:p>
    <w:p w14:paraId="1B51F912"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p>
    <w:p w14:paraId="32CCF817"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CA6CC1">
        <w:rPr>
          <w:rFonts w:ascii="Century Gothic" w:hAnsi="Century Gothic" w:cs="Arial"/>
          <w:b/>
          <w:i/>
          <w:color w:val="002060"/>
          <w:sz w:val="19"/>
          <w:szCs w:val="19"/>
          <w:lang w:val="es-MX"/>
        </w:rPr>
        <w:t>CAPACITACIÓN EFECTIVA</w:t>
      </w:r>
    </w:p>
    <w:p w14:paraId="7C5647F1"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CA6CC1">
        <w:rPr>
          <w:rFonts w:ascii="Century Gothic" w:hAnsi="Century Gothic" w:cs="Calibri"/>
          <w:sz w:val="19"/>
          <w:szCs w:val="19"/>
        </w:rPr>
        <w:t xml:space="preserve">Zehirut cuenta con su propia escuela de capacitación y entrenamiento para escoltas y vigilantes. El personal recibe su reentrenamiento anual certificado sin ningún costo.  </w:t>
      </w:r>
    </w:p>
    <w:p w14:paraId="1512F498"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133E316E"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Arial"/>
          <w:b/>
          <w:i/>
          <w:color w:val="002060"/>
          <w:sz w:val="19"/>
          <w:szCs w:val="19"/>
          <w:lang w:val="es-MX"/>
        </w:rPr>
      </w:pPr>
      <w:r w:rsidRPr="00CA6CC1">
        <w:rPr>
          <w:rFonts w:ascii="Century Gothic" w:hAnsi="Century Gothic" w:cs="Arial"/>
          <w:b/>
          <w:i/>
          <w:color w:val="002060"/>
          <w:sz w:val="19"/>
          <w:szCs w:val="19"/>
          <w:lang w:val="es-MX"/>
        </w:rPr>
        <w:t xml:space="preserve">OPERACIÓN EN AREAS CRÍTICAS </w:t>
      </w:r>
    </w:p>
    <w:p w14:paraId="53FB0401"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CA6CC1">
        <w:rPr>
          <w:rFonts w:ascii="Century Gothic" w:hAnsi="Century Gothic" w:cs="Calibri"/>
          <w:sz w:val="19"/>
          <w:szCs w:val="19"/>
        </w:rPr>
        <w:t xml:space="preserve">Experiencia en zonas de alto riesgo y apoyo continuo a través de nuestro Centro Atención 24 horas.   </w:t>
      </w:r>
    </w:p>
    <w:p w14:paraId="5FD5794C"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1B9B37C5" w14:textId="77777777" w:rsidR="008845E3" w:rsidRPr="00CA6CC1"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CA6CC1">
        <w:rPr>
          <w:rFonts w:ascii="Century Gothic" w:hAnsi="Century Gothic" w:cs="Arial"/>
          <w:b/>
          <w:i/>
          <w:color w:val="002060"/>
          <w:sz w:val="19"/>
          <w:szCs w:val="19"/>
          <w:lang w:val="es-MX"/>
        </w:rPr>
        <w:lastRenderedPageBreak/>
        <w:t>RESPONSABILIDAD LEGAL Y JUSTICIA SALARIAL</w:t>
      </w:r>
    </w:p>
    <w:p w14:paraId="2CB74E45" w14:textId="77777777" w:rsidR="008845E3" w:rsidRDefault="008845E3"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CA6CC1">
        <w:rPr>
          <w:rFonts w:ascii="Century Gothic" w:hAnsi="Century Gothic" w:cs="Calibri"/>
          <w:sz w:val="19"/>
          <w:szCs w:val="19"/>
        </w:rPr>
        <w:t>Todo el personal asignado al dispositivo trabaja dentro de los horarios y programaciones permitidas por la Superintendencia de Vigilancia, esto nos permite fidelizar al guarda y garantizar baja rotación en el puesto de trabajo.</w:t>
      </w:r>
    </w:p>
    <w:p w14:paraId="15F1A461" w14:textId="77777777" w:rsidR="00953BD5" w:rsidRPr="00CA6CC1" w:rsidRDefault="00953BD5" w:rsidP="008845E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0F426E68" w14:textId="77777777" w:rsidR="008845E3" w:rsidRPr="00CA6CC1" w:rsidRDefault="008845E3" w:rsidP="008845E3">
      <w:pPr>
        <w:pBdr>
          <w:bottom w:val="single" w:sz="4" w:space="1" w:color="auto"/>
        </w:pBdr>
        <w:spacing w:line="0" w:lineRule="atLeast"/>
        <w:jc w:val="both"/>
        <w:rPr>
          <w:rFonts w:ascii="Century Gothic" w:eastAsia="Century Gothic" w:hAnsi="Century Gothic"/>
          <w:b/>
          <w:color w:val="002060"/>
          <w:sz w:val="19"/>
          <w:szCs w:val="19"/>
        </w:rPr>
      </w:pPr>
      <w:r w:rsidRPr="00CA6CC1">
        <w:rPr>
          <w:rFonts w:ascii="Century Gothic" w:eastAsia="Century Gothic" w:hAnsi="Century Gothic"/>
          <w:b/>
          <w:color w:val="002060"/>
          <w:sz w:val="19"/>
          <w:szCs w:val="19"/>
        </w:rPr>
        <w:t>II. ALCANCE</w:t>
      </w:r>
    </w:p>
    <w:p w14:paraId="02924E3F" w14:textId="77777777" w:rsidR="008845E3" w:rsidRPr="00CA6CC1" w:rsidRDefault="008845E3" w:rsidP="008845E3">
      <w:pPr>
        <w:spacing w:line="239" w:lineRule="auto"/>
        <w:jc w:val="both"/>
        <w:rPr>
          <w:rFonts w:ascii="Century Gothic" w:eastAsia="Century Gothic" w:hAnsi="Century Gothic"/>
          <w:sz w:val="19"/>
          <w:szCs w:val="19"/>
        </w:rPr>
      </w:pPr>
    </w:p>
    <w:p w14:paraId="41D07EC9" w14:textId="7ACA78CF" w:rsidR="008845E3" w:rsidRPr="00CA6CC1" w:rsidRDefault="008845E3" w:rsidP="008845E3">
      <w:pPr>
        <w:jc w:val="both"/>
        <w:rPr>
          <w:rFonts w:ascii="Century Gothic" w:eastAsia="Century Gothic" w:hAnsi="Century Gothic"/>
          <w:sz w:val="19"/>
          <w:szCs w:val="19"/>
          <w:lang w:val="es-CO"/>
        </w:rPr>
      </w:pPr>
      <w:r w:rsidRPr="00CA6CC1">
        <w:rPr>
          <w:rFonts w:ascii="Century Gothic" w:eastAsia="Century Gothic" w:hAnsi="Century Gothic"/>
          <w:sz w:val="19"/>
          <w:szCs w:val="19"/>
          <w:lang w:val="es-CO"/>
        </w:rPr>
        <w:t xml:space="preserve">Esta propuesta aplica para la ciudad de </w:t>
      </w:r>
      <w:r w:rsidR="00953BD5" w:rsidRPr="00953BD5">
        <w:rPr>
          <w:rFonts w:ascii="Century Gothic" w:eastAsia="Century Gothic" w:hAnsi="Century Gothic"/>
          <w:sz w:val="19"/>
          <w:szCs w:val="19"/>
          <w:lang w:val="es-CO"/>
        </w:rPr>
        <w:t>{{</w:t>
      </w:r>
      <w:r w:rsidR="00953BD5">
        <w:rPr>
          <w:rFonts w:ascii="Century Gothic" w:eastAsia="Century Gothic" w:hAnsi="Century Gothic"/>
          <w:sz w:val="19"/>
          <w:szCs w:val="19"/>
          <w:lang w:val="es-CO"/>
        </w:rPr>
        <w:t>alcance</w:t>
      </w:r>
      <w:r w:rsidR="00953BD5" w:rsidRPr="00953BD5">
        <w:rPr>
          <w:rFonts w:ascii="Century Gothic" w:eastAsia="Century Gothic" w:hAnsi="Century Gothic"/>
          <w:sz w:val="19"/>
          <w:szCs w:val="19"/>
          <w:lang w:val="es-CO"/>
        </w:rPr>
        <w:t>}}</w:t>
      </w:r>
      <w:r w:rsidR="00C33A37" w:rsidRPr="00CA6CC1">
        <w:rPr>
          <w:rFonts w:ascii="Century Gothic" w:eastAsia="Century Gothic" w:hAnsi="Century Gothic"/>
          <w:sz w:val="19"/>
          <w:szCs w:val="19"/>
          <w:lang w:val="es-CO"/>
        </w:rPr>
        <w:t>.</w:t>
      </w:r>
    </w:p>
    <w:p w14:paraId="769CABD3" w14:textId="77777777" w:rsidR="008845E3" w:rsidRPr="00CA6CC1" w:rsidRDefault="008845E3" w:rsidP="008845E3">
      <w:pPr>
        <w:jc w:val="both"/>
        <w:rPr>
          <w:rFonts w:ascii="Century Gothic" w:eastAsia="Century Gothic" w:hAnsi="Century Gothic"/>
          <w:b/>
          <w:color w:val="002060"/>
          <w:sz w:val="19"/>
          <w:szCs w:val="19"/>
        </w:rPr>
      </w:pPr>
    </w:p>
    <w:p w14:paraId="7378C771" w14:textId="77777777" w:rsidR="008845E3" w:rsidRPr="00CA6CC1" w:rsidRDefault="008845E3" w:rsidP="008845E3">
      <w:pPr>
        <w:pBdr>
          <w:bottom w:val="single" w:sz="4" w:space="1" w:color="auto"/>
        </w:pBdr>
        <w:spacing w:line="0" w:lineRule="atLeast"/>
        <w:jc w:val="both"/>
        <w:rPr>
          <w:rFonts w:ascii="Century Gothic" w:eastAsia="Century Gothic" w:hAnsi="Century Gothic"/>
          <w:b/>
          <w:color w:val="002060"/>
          <w:sz w:val="19"/>
          <w:szCs w:val="19"/>
        </w:rPr>
      </w:pPr>
      <w:r w:rsidRPr="00CA6CC1">
        <w:rPr>
          <w:rFonts w:ascii="Century Gothic" w:eastAsia="Century Gothic" w:hAnsi="Century Gothic"/>
          <w:b/>
          <w:color w:val="002060"/>
          <w:sz w:val="19"/>
          <w:szCs w:val="19"/>
        </w:rPr>
        <w:t>III. PROPUESTA TÉCNICA</w:t>
      </w:r>
    </w:p>
    <w:p w14:paraId="7B883BC0" w14:textId="77777777" w:rsidR="008845E3" w:rsidRPr="00CA6CC1" w:rsidRDefault="008845E3" w:rsidP="008845E3">
      <w:pPr>
        <w:spacing w:line="20" w:lineRule="exact"/>
        <w:jc w:val="both"/>
        <w:rPr>
          <w:rFonts w:ascii="Century Gothic" w:hAnsi="Century Gothic"/>
          <w:sz w:val="19"/>
          <w:szCs w:val="19"/>
        </w:rPr>
      </w:pPr>
    </w:p>
    <w:p w14:paraId="34691EC6" w14:textId="77777777" w:rsidR="008845E3" w:rsidRPr="00CA6CC1" w:rsidRDefault="008845E3" w:rsidP="008845E3">
      <w:pPr>
        <w:spacing w:line="0" w:lineRule="atLeast"/>
        <w:jc w:val="both"/>
        <w:rPr>
          <w:rFonts w:ascii="Century Gothic" w:eastAsia="Century Gothic" w:hAnsi="Century Gothic"/>
          <w:sz w:val="19"/>
          <w:szCs w:val="19"/>
        </w:rPr>
      </w:pPr>
    </w:p>
    <w:p w14:paraId="3FCE6CAB" w14:textId="77777777" w:rsidR="008845E3" w:rsidRDefault="008845E3" w:rsidP="008845E3">
      <w:pPr>
        <w:spacing w:line="0" w:lineRule="atLeast"/>
        <w:jc w:val="both"/>
        <w:rPr>
          <w:rFonts w:ascii="Century Gothic" w:eastAsia="Century Gothic" w:hAnsi="Century Gothic"/>
          <w:sz w:val="19"/>
          <w:szCs w:val="19"/>
          <w:lang w:val="es-CO"/>
        </w:rPr>
      </w:pPr>
      <w:r w:rsidRPr="00CA6CC1">
        <w:rPr>
          <w:rFonts w:ascii="Century Gothic" w:eastAsia="Century Gothic" w:hAnsi="Century Gothic"/>
          <w:sz w:val="19"/>
          <w:szCs w:val="19"/>
          <w:lang w:val="es-CO"/>
        </w:rPr>
        <w:t>Zehirut ofrece la siguiente opción de propuesta para el servicio de seguridad en eventos requerido:</w:t>
      </w:r>
    </w:p>
    <w:p w14:paraId="1881793A" w14:textId="77777777" w:rsidR="00CA6CC1" w:rsidRPr="00CA6CC1" w:rsidRDefault="00CA6CC1" w:rsidP="008845E3">
      <w:pPr>
        <w:spacing w:line="0" w:lineRule="atLeast"/>
        <w:jc w:val="both"/>
        <w:rPr>
          <w:rFonts w:ascii="Century Gothic" w:eastAsia="Century Gothic" w:hAnsi="Century Gothic"/>
          <w:sz w:val="19"/>
          <w:szCs w:val="19"/>
          <w:lang w:val="es-CO"/>
        </w:rPr>
      </w:pPr>
    </w:p>
    <w:p w14:paraId="6D2BB4AF" w14:textId="77777777" w:rsidR="008845E3" w:rsidRPr="00CA6CC1" w:rsidRDefault="008845E3" w:rsidP="008845E3">
      <w:pPr>
        <w:spacing w:line="0" w:lineRule="atLeast"/>
        <w:jc w:val="both"/>
        <w:rPr>
          <w:rFonts w:ascii="Century Gothic" w:eastAsia="Century Gothic" w:hAnsi="Century Gothic"/>
          <w:b/>
          <w:color w:val="002060"/>
          <w:sz w:val="19"/>
          <w:szCs w:val="19"/>
        </w:rPr>
      </w:pPr>
    </w:p>
    <w:p w14:paraId="40BF923D" w14:textId="517F36CE" w:rsidR="008845E3" w:rsidRDefault="00190121" w:rsidP="008845E3">
      <w:pPr>
        <w:pBdr>
          <w:bottom w:val="single" w:sz="4" w:space="1" w:color="auto"/>
        </w:pBdr>
        <w:spacing w:line="0" w:lineRule="atLeast"/>
        <w:jc w:val="both"/>
        <w:rPr>
          <w:rFonts w:ascii="Century Gothic" w:eastAsia="Century Gothic" w:hAnsi="Century Gothic"/>
          <w:b/>
          <w:color w:val="002060"/>
          <w:sz w:val="19"/>
          <w:szCs w:val="19"/>
        </w:rPr>
      </w:pPr>
      <w:r w:rsidRPr="00CA6CC1">
        <w:rPr>
          <w:rFonts w:ascii="Century Gothic" w:eastAsia="Century Gothic" w:hAnsi="Century Gothic"/>
          <w:noProof/>
          <w:sz w:val="19"/>
          <w:szCs w:val="19"/>
        </w:rPr>
        <w:drawing>
          <wp:inline distT="0" distB="0" distL="0" distR="0" wp14:anchorId="4F06EE50" wp14:editId="6889035B">
            <wp:extent cx="6115050" cy="1743075"/>
            <wp:effectExtent l="0" t="0" r="0" b="9525"/>
            <wp:docPr id="779492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15050" cy="1743075"/>
                    </a:xfrm>
                    <a:prstGeom prst="rect">
                      <a:avLst/>
                    </a:prstGeom>
                    <a:noFill/>
                    <a:ln>
                      <a:noFill/>
                    </a:ln>
                  </pic:spPr>
                </pic:pic>
              </a:graphicData>
            </a:graphic>
          </wp:inline>
        </w:drawing>
      </w:r>
    </w:p>
    <w:p w14:paraId="3D203A7A" w14:textId="77777777" w:rsidR="00CA6CC1" w:rsidRPr="00CA6CC1" w:rsidRDefault="00CA6CC1" w:rsidP="008845E3">
      <w:pPr>
        <w:pBdr>
          <w:bottom w:val="single" w:sz="4" w:space="1" w:color="auto"/>
        </w:pBdr>
        <w:spacing w:line="0" w:lineRule="atLeast"/>
        <w:jc w:val="both"/>
        <w:rPr>
          <w:rFonts w:ascii="Century Gothic" w:eastAsia="Century Gothic" w:hAnsi="Century Gothic"/>
          <w:b/>
          <w:color w:val="002060"/>
          <w:sz w:val="19"/>
          <w:szCs w:val="19"/>
        </w:rPr>
      </w:pPr>
    </w:p>
    <w:p w14:paraId="105A00F6" w14:textId="77777777" w:rsidR="008845E3" w:rsidRPr="00CA6CC1" w:rsidRDefault="008845E3" w:rsidP="008845E3">
      <w:pPr>
        <w:pBdr>
          <w:bottom w:val="single" w:sz="4" w:space="1" w:color="auto"/>
        </w:pBdr>
        <w:spacing w:line="0" w:lineRule="atLeast"/>
        <w:jc w:val="both"/>
        <w:rPr>
          <w:rFonts w:ascii="Century Gothic" w:eastAsia="Century Gothic" w:hAnsi="Century Gothic"/>
          <w:b/>
          <w:color w:val="002060"/>
          <w:sz w:val="19"/>
          <w:szCs w:val="19"/>
        </w:rPr>
      </w:pPr>
    </w:p>
    <w:p w14:paraId="67E385D4" w14:textId="77777777" w:rsidR="008845E3" w:rsidRPr="00CA6CC1" w:rsidRDefault="008845E3" w:rsidP="008845E3">
      <w:pPr>
        <w:pBdr>
          <w:bottom w:val="single" w:sz="4" w:space="1" w:color="auto"/>
        </w:pBdr>
        <w:spacing w:line="0" w:lineRule="atLeast"/>
        <w:jc w:val="both"/>
        <w:rPr>
          <w:rFonts w:ascii="Century Gothic" w:eastAsia="Century Gothic" w:hAnsi="Century Gothic"/>
          <w:b/>
          <w:color w:val="002060"/>
          <w:sz w:val="19"/>
          <w:szCs w:val="19"/>
        </w:rPr>
      </w:pPr>
      <w:r w:rsidRPr="00CA6CC1">
        <w:rPr>
          <w:rFonts w:ascii="Century Gothic" w:eastAsia="Century Gothic" w:hAnsi="Century Gothic"/>
          <w:b/>
          <w:color w:val="002060"/>
          <w:sz w:val="19"/>
          <w:szCs w:val="19"/>
        </w:rPr>
        <w:t>IV. NOTAS GENERALES</w:t>
      </w:r>
    </w:p>
    <w:p w14:paraId="1E91F327" w14:textId="77777777" w:rsidR="008845E3" w:rsidRPr="00CA6CC1" w:rsidRDefault="008845E3" w:rsidP="008845E3">
      <w:pPr>
        <w:spacing w:line="0" w:lineRule="atLeast"/>
        <w:jc w:val="both"/>
        <w:rPr>
          <w:rFonts w:ascii="Century Gothic" w:hAnsi="Century Gothic"/>
          <w:b/>
          <w:i/>
          <w:sz w:val="19"/>
          <w:szCs w:val="19"/>
        </w:rPr>
      </w:pPr>
    </w:p>
    <w:p w14:paraId="6029F08A" w14:textId="77777777" w:rsidR="008845E3" w:rsidRPr="00CA6CC1" w:rsidRDefault="008845E3" w:rsidP="008845E3">
      <w:pPr>
        <w:spacing w:line="0" w:lineRule="atLeast"/>
        <w:jc w:val="both"/>
        <w:rPr>
          <w:rFonts w:ascii="Century Gothic" w:hAnsi="Century Gothic"/>
          <w:b/>
          <w:bCs/>
          <w:sz w:val="19"/>
          <w:szCs w:val="19"/>
          <w:lang w:val="es-CO"/>
        </w:rPr>
      </w:pPr>
      <w:r w:rsidRPr="00CA6CC1">
        <w:rPr>
          <w:rFonts w:ascii="Century Gothic" w:hAnsi="Century Gothic"/>
          <w:b/>
          <w:bCs/>
          <w:sz w:val="19"/>
          <w:szCs w:val="19"/>
          <w:lang w:val="es-CO"/>
        </w:rPr>
        <w:t xml:space="preserve">Nota 1: </w:t>
      </w:r>
      <w:r w:rsidRPr="00CA6CC1">
        <w:rPr>
          <w:rFonts w:ascii="Century Gothic" w:hAnsi="Century Gothic"/>
          <w:sz w:val="19"/>
          <w:szCs w:val="19"/>
          <w:lang w:val="es-CO"/>
        </w:rPr>
        <w:t>El valor ofertado estará sujeto a los ajustes que se generen como consecuencia de las variaciones del Salario Mínimo Legal Vigente (SMLV) que se establezcan a partir de enero de 2026, o en la fecha que determine el Gobierno Nacional.</w:t>
      </w:r>
      <w:r w:rsidRPr="00CA6CC1">
        <w:rPr>
          <w:rFonts w:ascii="Century Gothic" w:hAnsi="Century Gothic"/>
          <w:b/>
          <w:bCs/>
          <w:sz w:val="19"/>
          <w:szCs w:val="19"/>
          <w:lang w:val="es-CO"/>
        </w:rPr>
        <w:t xml:space="preserve"> </w:t>
      </w:r>
    </w:p>
    <w:p w14:paraId="43FDC203" w14:textId="77777777" w:rsidR="008845E3" w:rsidRPr="00CA6CC1" w:rsidRDefault="008845E3" w:rsidP="008845E3">
      <w:pPr>
        <w:spacing w:line="0" w:lineRule="atLeast"/>
        <w:jc w:val="both"/>
        <w:rPr>
          <w:rFonts w:ascii="Century Gothic" w:hAnsi="Century Gothic"/>
          <w:b/>
          <w:bCs/>
          <w:sz w:val="19"/>
          <w:szCs w:val="19"/>
          <w:lang w:val="es-CO"/>
        </w:rPr>
      </w:pPr>
    </w:p>
    <w:p w14:paraId="7908CBCC" w14:textId="77777777" w:rsidR="008845E3" w:rsidRPr="00CA6CC1" w:rsidRDefault="008845E3" w:rsidP="008845E3">
      <w:pPr>
        <w:spacing w:line="0" w:lineRule="atLeast"/>
        <w:jc w:val="both"/>
        <w:rPr>
          <w:rFonts w:ascii="Century Gothic" w:hAnsi="Century Gothic"/>
          <w:b/>
          <w:bCs/>
          <w:sz w:val="19"/>
          <w:szCs w:val="19"/>
          <w:lang w:val="es-CO"/>
        </w:rPr>
      </w:pPr>
      <w:r w:rsidRPr="00CA6CC1">
        <w:rPr>
          <w:rFonts w:ascii="Century Gothic" w:hAnsi="Century Gothic"/>
          <w:b/>
          <w:bCs/>
          <w:sz w:val="19"/>
          <w:szCs w:val="19"/>
          <w:lang w:val="es-CO"/>
        </w:rPr>
        <w:t xml:space="preserve">Nota 2: </w:t>
      </w:r>
      <w:r w:rsidRPr="00CA6CC1">
        <w:rPr>
          <w:rFonts w:ascii="Century Gothic" w:hAnsi="Century Gothic"/>
          <w:sz w:val="19"/>
          <w:szCs w:val="19"/>
          <w:lang w:val="es-CO"/>
        </w:rPr>
        <w:t>A partir del 1 de julio de 2026, se reconocerá un recargo del noventa por ciento (90%) sobre el valor de la hora ordinaria para el trabajo desarrollado durante días de descanso obligatorio o días festivos, lo cual generará un incremento en la tarifa del servicio prestado bajo dichas condiciones.</w:t>
      </w:r>
      <w:r w:rsidRPr="00CA6CC1">
        <w:rPr>
          <w:rFonts w:ascii="Century Gothic" w:hAnsi="Century Gothic"/>
          <w:b/>
          <w:bCs/>
          <w:sz w:val="19"/>
          <w:szCs w:val="19"/>
          <w:lang w:val="es-CO"/>
        </w:rPr>
        <w:t xml:space="preserve"> </w:t>
      </w:r>
    </w:p>
    <w:p w14:paraId="617F41BA" w14:textId="77777777" w:rsidR="008845E3" w:rsidRPr="00CA6CC1" w:rsidRDefault="008845E3" w:rsidP="008845E3">
      <w:pPr>
        <w:spacing w:line="0" w:lineRule="atLeast"/>
        <w:jc w:val="both"/>
        <w:rPr>
          <w:rFonts w:ascii="Century Gothic" w:hAnsi="Century Gothic"/>
          <w:b/>
          <w:bCs/>
          <w:sz w:val="19"/>
          <w:szCs w:val="19"/>
          <w:lang w:val="es-CO"/>
        </w:rPr>
      </w:pPr>
    </w:p>
    <w:p w14:paraId="6A0956B5" w14:textId="77777777" w:rsidR="008845E3" w:rsidRPr="00CA6CC1" w:rsidRDefault="008845E3" w:rsidP="008845E3">
      <w:pPr>
        <w:spacing w:line="0" w:lineRule="atLeast"/>
        <w:jc w:val="both"/>
        <w:rPr>
          <w:rFonts w:ascii="Century Gothic" w:hAnsi="Century Gothic"/>
          <w:b/>
          <w:bCs/>
          <w:sz w:val="19"/>
          <w:szCs w:val="19"/>
          <w:lang w:val="es-CO"/>
        </w:rPr>
      </w:pPr>
      <w:r w:rsidRPr="00CA6CC1">
        <w:rPr>
          <w:rFonts w:ascii="Century Gothic" w:hAnsi="Century Gothic"/>
          <w:b/>
          <w:bCs/>
          <w:sz w:val="19"/>
          <w:szCs w:val="19"/>
          <w:lang w:val="es-CO"/>
        </w:rPr>
        <w:t xml:space="preserve">Nota 3: </w:t>
      </w:r>
      <w:r w:rsidRPr="00CA6CC1">
        <w:rPr>
          <w:rFonts w:ascii="Century Gothic" w:hAnsi="Century Gothic"/>
          <w:sz w:val="19"/>
          <w:szCs w:val="19"/>
          <w:lang w:val="es-CO"/>
        </w:rPr>
        <w:t>En cumplimiento de la Ley 2101 de 2021, la reducción gradual de la jornada laboral semanal de 48 a 42 horas culmina el 15 de julio de 2026. Esta reducción final de dos (2) horas semanales implica un incremento en la tarifa del servicio a partir de dicha fecha.</w:t>
      </w:r>
      <w:r w:rsidRPr="00CA6CC1">
        <w:rPr>
          <w:rFonts w:ascii="Century Gothic" w:hAnsi="Century Gothic"/>
          <w:b/>
          <w:bCs/>
          <w:sz w:val="19"/>
          <w:szCs w:val="19"/>
          <w:lang w:val="es-CO"/>
        </w:rPr>
        <w:t xml:space="preserve"> </w:t>
      </w:r>
    </w:p>
    <w:p w14:paraId="03504B4E" w14:textId="77777777" w:rsidR="008845E3" w:rsidRPr="00CA6CC1" w:rsidRDefault="008845E3" w:rsidP="008845E3">
      <w:pPr>
        <w:spacing w:line="0" w:lineRule="atLeast"/>
        <w:jc w:val="both"/>
        <w:rPr>
          <w:rFonts w:ascii="Century Gothic" w:hAnsi="Century Gothic"/>
          <w:b/>
          <w:bCs/>
          <w:sz w:val="19"/>
          <w:szCs w:val="19"/>
          <w:lang w:val="es-CO"/>
        </w:rPr>
      </w:pPr>
    </w:p>
    <w:p w14:paraId="3A6591E1" w14:textId="77777777" w:rsidR="008845E3" w:rsidRPr="00CA6CC1" w:rsidRDefault="008845E3" w:rsidP="008845E3">
      <w:pPr>
        <w:spacing w:line="0" w:lineRule="atLeast"/>
        <w:jc w:val="both"/>
        <w:rPr>
          <w:rFonts w:ascii="Century Gothic" w:hAnsi="Century Gothic"/>
          <w:sz w:val="19"/>
          <w:szCs w:val="19"/>
          <w:lang w:val="es-CO"/>
        </w:rPr>
      </w:pPr>
      <w:r w:rsidRPr="00CA6CC1">
        <w:rPr>
          <w:rFonts w:ascii="Century Gothic" w:hAnsi="Century Gothic"/>
          <w:b/>
          <w:bCs/>
          <w:sz w:val="19"/>
          <w:szCs w:val="19"/>
          <w:lang w:val="es-CO"/>
        </w:rPr>
        <w:t>Nota 4:</w:t>
      </w:r>
      <w:r w:rsidRPr="00CA6CC1">
        <w:rPr>
          <w:rFonts w:ascii="Century Gothic" w:hAnsi="Century Gothic"/>
          <w:sz w:val="19"/>
          <w:szCs w:val="19"/>
          <w:lang w:val="es-CO"/>
        </w:rPr>
        <w:t xml:space="preserve"> El IVA se calcula sobre el componente de Administración, Imprevistos y Utilidad (AIU), correspondiente al diez por ciento (10%) del valor total facturado.</w:t>
      </w:r>
    </w:p>
    <w:p w14:paraId="659A3476" w14:textId="77777777" w:rsidR="008845E3" w:rsidRPr="00CA6CC1" w:rsidRDefault="008845E3" w:rsidP="008845E3">
      <w:pPr>
        <w:spacing w:line="0" w:lineRule="atLeast"/>
        <w:jc w:val="both"/>
        <w:rPr>
          <w:rFonts w:ascii="Century Gothic" w:hAnsi="Century Gothic"/>
          <w:sz w:val="19"/>
          <w:szCs w:val="19"/>
          <w:lang w:val="es-CO"/>
        </w:rPr>
      </w:pPr>
    </w:p>
    <w:p w14:paraId="67DB8DE6" w14:textId="77777777" w:rsidR="008845E3" w:rsidRPr="00CA6CC1" w:rsidRDefault="008845E3" w:rsidP="008845E3">
      <w:pPr>
        <w:spacing w:line="0" w:lineRule="atLeast"/>
        <w:jc w:val="both"/>
        <w:rPr>
          <w:rFonts w:ascii="Century Gothic" w:hAnsi="Century Gothic"/>
          <w:bCs/>
          <w:sz w:val="19"/>
          <w:szCs w:val="19"/>
          <w:lang w:val="es-CO"/>
        </w:rPr>
      </w:pPr>
      <w:r w:rsidRPr="00CA6CC1">
        <w:rPr>
          <w:rFonts w:ascii="Century Gothic" w:hAnsi="Century Gothic"/>
          <w:b/>
          <w:bCs/>
          <w:sz w:val="19"/>
          <w:szCs w:val="19"/>
          <w:lang w:val="es-CO"/>
        </w:rPr>
        <w:t>Nota 5:</w:t>
      </w:r>
      <w:r w:rsidRPr="00CA6CC1">
        <w:rPr>
          <w:rFonts w:ascii="Century Gothic" w:hAnsi="Century Gothic"/>
          <w:b/>
          <w:sz w:val="19"/>
          <w:szCs w:val="19"/>
          <w:lang w:val="es-CO"/>
        </w:rPr>
        <w:t xml:space="preserve"> </w:t>
      </w:r>
      <w:r w:rsidRPr="00CA6CC1">
        <w:rPr>
          <w:rFonts w:ascii="Century Gothic" w:hAnsi="Century Gothic"/>
          <w:bCs/>
          <w:sz w:val="19"/>
          <w:szCs w:val="19"/>
          <w:lang w:val="es-CO"/>
        </w:rPr>
        <w:t>El servicio anteriormente descrito contempla vestuario formal del personal.</w:t>
      </w:r>
    </w:p>
    <w:p w14:paraId="6CDF9422" w14:textId="77777777" w:rsidR="008845E3" w:rsidRPr="00CA6CC1" w:rsidRDefault="008845E3" w:rsidP="008845E3">
      <w:pPr>
        <w:spacing w:line="0" w:lineRule="atLeast"/>
        <w:jc w:val="both"/>
        <w:rPr>
          <w:rFonts w:ascii="Century Gothic" w:hAnsi="Century Gothic"/>
          <w:bCs/>
          <w:sz w:val="19"/>
          <w:szCs w:val="19"/>
          <w:lang w:val="es-CO"/>
        </w:rPr>
      </w:pPr>
    </w:p>
    <w:p w14:paraId="5842C58D" w14:textId="77777777" w:rsidR="008845E3" w:rsidRPr="00CA6CC1" w:rsidRDefault="008845E3" w:rsidP="008845E3">
      <w:pPr>
        <w:spacing w:line="0" w:lineRule="atLeast"/>
        <w:jc w:val="both"/>
        <w:rPr>
          <w:rFonts w:ascii="Century Gothic" w:eastAsia="Century Gothic" w:hAnsi="Century Gothic"/>
          <w:b/>
          <w:color w:val="002060"/>
          <w:sz w:val="19"/>
          <w:szCs w:val="19"/>
        </w:rPr>
      </w:pPr>
      <w:r w:rsidRPr="00CA6CC1">
        <w:rPr>
          <w:rFonts w:ascii="Century Gothic" w:eastAsia="Century Gothic" w:hAnsi="Century Gothic"/>
          <w:b/>
          <w:color w:val="002060"/>
          <w:sz w:val="19"/>
          <w:szCs w:val="19"/>
        </w:rPr>
        <w:t>V. METODOLOGÍA</w:t>
      </w:r>
    </w:p>
    <w:p w14:paraId="14A18CF7" w14:textId="77777777" w:rsidR="008845E3" w:rsidRPr="00CA6CC1" w:rsidRDefault="008845E3" w:rsidP="008845E3">
      <w:pPr>
        <w:pBdr>
          <w:bottom w:val="single" w:sz="4" w:space="1" w:color="auto"/>
        </w:pBdr>
        <w:spacing w:line="20" w:lineRule="exact"/>
        <w:jc w:val="both"/>
        <w:rPr>
          <w:rFonts w:ascii="Century Gothic" w:hAnsi="Century Gothic"/>
          <w:sz w:val="19"/>
          <w:szCs w:val="19"/>
        </w:rPr>
      </w:pPr>
    </w:p>
    <w:p w14:paraId="14A991EF" w14:textId="77777777" w:rsidR="008845E3" w:rsidRPr="00CA6CC1" w:rsidRDefault="008845E3" w:rsidP="008845E3">
      <w:pPr>
        <w:spacing w:line="253" w:lineRule="auto"/>
        <w:jc w:val="both"/>
        <w:rPr>
          <w:rFonts w:ascii="Century Gothic" w:eastAsia="Century Gothic" w:hAnsi="Century Gothic"/>
          <w:sz w:val="19"/>
          <w:szCs w:val="19"/>
        </w:rPr>
      </w:pPr>
    </w:p>
    <w:p w14:paraId="48504C20" w14:textId="77777777" w:rsidR="008845E3" w:rsidRPr="00CA6CC1" w:rsidRDefault="008845E3" w:rsidP="008845E3">
      <w:pPr>
        <w:spacing w:line="253" w:lineRule="auto"/>
        <w:jc w:val="both"/>
        <w:rPr>
          <w:rFonts w:ascii="Century Gothic" w:eastAsia="Century Gothic" w:hAnsi="Century Gothic"/>
          <w:sz w:val="19"/>
          <w:szCs w:val="19"/>
        </w:rPr>
      </w:pPr>
      <w:r w:rsidRPr="00CA6CC1">
        <w:rPr>
          <w:rFonts w:ascii="Century Gothic" w:eastAsia="Century Gothic" w:hAnsi="Century Gothic"/>
          <w:sz w:val="19"/>
          <w:szCs w:val="19"/>
        </w:rPr>
        <w:t xml:space="preserve">Todo el equipo de seguridad requerido para prestar el servicio </w:t>
      </w:r>
      <w:r w:rsidRPr="00CA6CC1">
        <w:rPr>
          <w:rFonts w:ascii="Century Gothic" w:eastAsia="Century Gothic" w:hAnsi="Century Gothic"/>
          <w:b/>
          <w:i/>
          <w:sz w:val="19"/>
          <w:szCs w:val="19"/>
        </w:rPr>
        <w:t>aprueba un proceso de</w:t>
      </w:r>
      <w:r w:rsidRPr="00CA6CC1">
        <w:rPr>
          <w:rFonts w:ascii="Century Gothic" w:eastAsia="Century Gothic" w:hAnsi="Century Gothic"/>
          <w:sz w:val="19"/>
          <w:szCs w:val="19"/>
        </w:rPr>
        <w:t xml:space="preserve"> </w:t>
      </w:r>
      <w:r w:rsidRPr="00CA6CC1">
        <w:rPr>
          <w:rFonts w:ascii="Century Gothic" w:eastAsia="Century Gothic" w:hAnsi="Century Gothic"/>
          <w:b/>
          <w:i/>
          <w:sz w:val="19"/>
          <w:szCs w:val="19"/>
        </w:rPr>
        <w:t xml:space="preserve">selección riguroso </w:t>
      </w:r>
      <w:r w:rsidRPr="00CA6CC1">
        <w:rPr>
          <w:rFonts w:ascii="Century Gothic" w:eastAsia="Century Gothic" w:hAnsi="Century Gothic"/>
          <w:sz w:val="19"/>
          <w:szCs w:val="19"/>
        </w:rPr>
        <w:t>que permite medir su confiabilidad y capacidad a través de entrevistas,</w:t>
      </w:r>
      <w:r w:rsidRPr="00CA6CC1">
        <w:rPr>
          <w:rFonts w:ascii="Century Gothic" w:eastAsia="Century Gothic" w:hAnsi="Century Gothic"/>
          <w:b/>
          <w:i/>
          <w:sz w:val="19"/>
          <w:szCs w:val="19"/>
        </w:rPr>
        <w:t xml:space="preserve"> </w:t>
      </w:r>
      <w:r w:rsidRPr="00CA6CC1">
        <w:rPr>
          <w:rFonts w:ascii="Century Gothic" w:eastAsia="Century Gothic" w:hAnsi="Century Gothic"/>
          <w:sz w:val="19"/>
          <w:szCs w:val="19"/>
        </w:rPr>
        <w:t xml:space="preserve">pruebas psicotécnicas, exámenes psicométricos para porte de armas donde se realizan pruebas de </w:t>
      </w:r>
      <w:proofErr w:type="spellStart"/>
      <w:r w:rsidRPr="00CA6CC1">
        <w:rPr>
          <w:rFonts w:ascii="Century Gothic" w:eastAsia="Century Gothic" w:hAnsi="Century Gothic"/>
          <w:sz w:val="19"/>
          <w:szCs w:val="19"/>
        </w:rPr>
        <w:t>visiometría</w:t>
      </w:r>
      <w:proofErr w:type="spellEnd"/>
      <w:r w:rsidRPr="00CA6CC1">
        <w:rPr>
          <w:rFonts w:ascii="Century Gothic" w:eastAsia="Century Gothic" w:hAnsi="Century Gothic"/>
          <w:sz w:val="19"/>
          <w:szCs w:val="19"/>
        </w:rPr>
        <w:t>, audiometría, pruebas de psicología y coordinación motriz.</w:t>
      </w:r>
    </w:p>
    <w:p w14:paraId="4B853A58" w14:textId="77777777" w:rsidR="008845E3" w:rsidRPr="00CA6CC1" w:rsidRDefault="008845E3" w:rsidP="008845E3">
      <w:pPr>
        <w:spacing w:line="253" w:lineRule="auto"/>
        <w:jc w:val="both"/>
        <w:rPr>
          <w:rFonts w:ascii="Century Gothic" w:eastAsia="Century Gothic" w:hAnsi="Century Gothic"/>
          <w:sz w:val="19"/>
          <w:szCs w:val="19"/>
        </w:rPr>
      </w:pPr>
    </w:p>
    <w:p w14:paraId="511C3030" w14:textId="77777777" w:rsidR="008845E3" w:rsidRPr="00CA6CC1" w:rsidRDefault="008845E3" w:rsidP="008845E3">
      <w:pPr>
        <w:spacing w:line="253" w:lineRule="auto"/>
        <w:jc w:val="both"/>
        <w:rPr>
          <w:rFonts w:ascii="Century Gothic" w:eastAsia="Century Gothic" w:hAnsi="Century Gothic"/>
          <w:sz w:val="19"/>
          <w:szCs w:val="19"/>
        </w:rPr>
      </w:pPr>
      <w:r w:rsidRPr="00CA6CC1">
        <w:rPr>
          <w:rFonts w:ascii="Century Gothic" w:eastAsia="Century Gothic" w:hAnsi="Century Gothic"/>
          <w:sz w:val="19"/>
          <w:szCs w:val="19"/>
        </w:rPr>
        <w:lastRenderedPageBreak/>
        <w:t>Zehirut garantiza una valoración de las competencias que los escoltas deben tener para poder desempeñarse cabalmente, al igual que las exigidas para cualquier colaborador de nuestro cliente.</w:t>
      </w:r>
    </w:p>
    <w:p w14:paraId="417182B2" w14:textId="77777777" w:rsidR="008845E3" w:rsidRPr="00CA6CC1" w:rsidRDefault="008845E3" w:rsidP="008845E3">
      <w:pPr>
        <w:spacing w:line="253" w:lineRule="auto"/>
        <w:jc w:val="both"/>
        <w:rPr>
          <w:rFonts w:ascii="Century Gothic" w:eastAsia="Century Gothic" w:hAnsi="Century Gothic"/>
          <w:sz w:val="19"/>
          <w:szCs w:val="19"/>
        </w:rPr>
      </w:pPr>
    </w:p>
    <w:p w14:paraId="0225B5CD" w14:textId="187022C7" w:rsidR="008845E3" w:rsidRPr="00CA6CC1" w:rsidRDefault="008845E3" w:rsidP="008845E3">
      <w:pPr>
        <w:spacing w:line="236" w:lineRule="auto"/>
        <w:jc w:val="both"/>
        <w:rPr>
          <w:rFonts w:ascii="Century Gothic" w:eastAsia="Century Gothic" w:hAnsi="Century Gothic"/>
          <w:sz w:val="19"/>
          <w:szCs w:val="19"/>
        </w:rPr>
      </w:pPr>
      <w:r w:rsidRPr="00CA6CC1">
        <w:rPr>
          <w:rFonts w:ascii="Century Gothic" w:eastAsia="Century Gothic" w:hAnsi="Century Gothic"/>
          <w:sz w:val="19"/>
          <w:szCs w:val="19"/>
        </w:rPr>
        <w:t>Ofrecemos a nuestros clientes un capital humano competente e idóneo para el cargo, garantizando las competencias de seguridad y las solicitadas por el cliente.</w:t>
      </w:r>
    </w:p>
    <w:p w14:paraId="7BBC200F" w14:textId="77777777" w:rsidR="008845E3" w:rsidRPr="00CA6CC1" w:rsidRDefault="008845E3" w:rsidP="008845E3">
      <w:pPr>
        <w:pBdr>
          <w:bottom w:val="single" w:sz="4" w:space="1" w:color="auto"/>
        </w:pBdr>
        <w:spacing w:line="0" w:lineRule="atLeast"/>
        <w:jc w:val="both"/>
        <w:rPr>
          <w:rFonts w:ascii="Century Gothic" w:eastAsia="Century Gothic" w:hAnsi="Century Gothic"/>
          <w:b/>
          <w:color w:val="002060"/>
          <w:sz w:val="19"/>
          <w:szCs w:val="19"/>
        </w:rPr>
      </w:pPr>
      <w:r w:rsidRPr="00CA6CC1">
        <w:rPr>
          <w:rFonts w:ascii="Century Gothic" w:eastAsia="Century Gothic" w:hAnsi="Century Gothic"/>
          <w:b/>
          <w:color w:val="002060"/>
          <w:sz w:val="19"/>
          <w:szCs w:val="19"/>
        </w:rPr>
        <w:t>VI. EQUIPO DE TRABAJO</w:t>
      </w:r>
    </w:p>
    <w:p w14:paraId="7B26CE31" w14:textId="77777777" w:rsidR="008845E3" w:rsidRPr="00CA6CC1" w:rsidRDefault="008845E3" w:rsidP="008845E3">
      <w:pPr>
        <w:spacing w:line="20" w:lineRule="exact"/>
        <w:jc w:val="both"/>
        <w:rPr>
          <w:rFonts w:ascii="Century Gothic" w:hAnsi="Century Gothic"/>
          <w:sz w:val="19"/>
          <w:szCs w:val="19"/>
        </w:rPr>
      </w:pPr>
    </w:p>
    <w:p w14:paraId="1AC1308E" w14:textId="77777777" w:rsidR="008845E3" w:rsidRPr="00CA6CC1" w:rsidRDefault="008845E3" w:rsidP="008845E3">
      <w:pPr>
        <w:spacing w:line="238" w:lineRule="auto"/>
        <w:jc w:val="both"/>
        <w:rPr>
          <w:rFonts w:ascii="Century Gothic" w:eastAsia="Century Gothic" w:hAnsi="Century Gothic"/>
          <w:sz w:val="19"/>
          <w:szCs w:val="19"/>
        </w:rPr>
      </w:pPr>
    </w:p>
    <w:p w14:paraId="007069B8" w14:textId="77777777" w:rsidR="008845E3" w:rsidRDefault="008845E3" w:rsidP="008845E3">
      <w:pPr>
        <w:spacing w:line="238" w:lineRule="auto"/>
        <w:jc w:val="both"/>
        <w:rPr>
          <w:rFonts w:ascii="Century Gothic" w:eastAsia="Century Gothic" w:hAnsi="Century Gothic"/>
          <w:sz w:val="19"/>
          <w:szCs w:val="19"/>
        </w:rPr>
      </w:pPr>
      <w:r w:rsidRPr="00CA6CC1">
        <w:rPr>
          <w:rFonts w:ascii="Century Gothic" w:eastAsia="Century Gothic" w:hAnsi="Century Gothic"/>
          <w:sz w:val="19"/>
          <w:szCs w:val="19"/>
        </w:rPr>
        <w:t>Todos nuestros servicios cuentan con el apoyo de un Gerente de Operaciones, quienes atenderán de forma oportuna los requerimientos del cliente.</w:t>
      </w:r>
    </w:p>
    <w:p w14:paraId="724E863A" w14:textId="77777777" w:rsidR="00CA6CC1" w:rsidRPr="00CA6CC1" w:rsidRDefault="00CA6CC1" w:rsidP="008845E3">
      <w:pPr>
        <w:spacing w:line="238" w:lineRule="auto"/>
        <w:jc w:val="both"/>
        <w:rPr>
          <w:rFonts w:ascii="Century Gothic" w:eastAsia="Century Gothic" w:hAnsi="Century Gothic"/>
          <w:sz w:val="19"/>
          <w:szCs w:val="19"/>
        </w:rPr>
      </w:pPr>
    </w:p>
    <w:p w14:paraId="739458CF" w14:textId="77777777" w:rsidR="008845E3" w:rsidRPr="00CA6CC1" w:rsidRDefault="008845E3" w:rsidP="008845E3">
      <w:pPr>
        <w:spacing w:line="0" w:lineRule="atLeast"/>
        <w:jc w:val="both"/>
        <w:rPr>
          <w:rFonts w:ascii="Century Gothic" w:eastAsia="Century Gothic" w:hAnsi="Century Gothic"/>
          <w:b/>
          <w:color w:val="002060"/>
          <w:sz w:val="19"/>
          <w:szCs w:val="19"/>
        </w:rPr>
      </w:pPr>
      <w:r w:rsidRPr="00CA6CC1">
        <w:rPr>
          <w:rFonts w:ascii="Century Gothic" w:eastAsia="Century Gothic" w:hAnsi="Century Gothic"/>
          <w:b/>
          <w:color w:val="002060"/>
          <w:sz w:val="19"/>
          <w:szCs w:val="19"/>
        </w:rPr>
        <w:t>VII. ENTREGABLES</w:t>
      </w:r>
    </w:p>
    <w:p w14:paraId="1D1FFA68" w14:textId="77777777" w:rsidR="008845E3" w:rsidRPr="00CA6CC1" w:rsidRDefault="008845E3" w:rsidP="008845E3">
      <w:pPr>
        <w:pBdr>
          <w:bottom w:val="single" w:sz="4" w:space="1" w:color="auto"/>
        </w:pBdr>
        <w:spacing w:line="20" w:lineRule="exact"/>
        <w:jc w:val="both"/>
        <w:rPr>
          <w:rFonts w:ascii="Century Gothic" w:hAnsi="Century Gothic"/>
          <w:sz w:val="19"/>
          <w:szCs w:val="19"/>
        </w:rPr>
      </w:pPr>
    </w:p>
    <w:p w14:paraId="6ED63AE0" w14:textId="77777777" w:rsidR="008845E3" w:rsidRPr="00CA6CC1" w:rsidRDefault="008845E3" w:rsidP="008845E3">
      <w:pPr>
        <w:tabs>
          <w:tab w:val="left" w:pos="540"/>
        </w:tabs>
        <w:spacing w:line="253" w:lineRule="auto"/>
        <w:jc w:val="both"/>
        <w:rPr>
          <w:rFonts w:ascii="Century Gothic" w:eastAsia="Century Gothic" w:hAnsi="Century Gothic"/>
          <w:sz w:val="19"/>
          <w:szCs w:val="19"/>
        </w:rPr>
      </w:pPr>
    </w:p>
    <w:p w14:paraId="2B9D8E13" w14:textId="77777777" w:rsidR="008845E3" w:rsidRPr="00CA6CC1" w:rsidRDefault="008845E3" w:rsidP="008845E3">
      <w:pPr>
        <w:tabs>
          <w:tab w:val="left" w:pos="540"/>
        </w:tabs>
        <w:spacing w:line="253" w:lineRule="auto"/>
        <w:jc w:val="both"/>
        <w:rPr>
          <w:rFonts w:ascii="Century Gothic" w:eastAsia="Century Gothic" w:hAnsi="Century Gothic"/>
          <w:sz w:val="19"/>
          <w:szCs w:val="19"/>
        </w:rPr>
      </w:pPr>
      <w:r w:rsidRPr="00CA6CC1">
        <w:rPr>
          <w:rFonts w:ascii="Century Gothic" w:eastAsia="Century Gothic" w:hAnsi="Century Gothic"/>
          <w:sz w:val="19"/>
          <w:szCs w:val="19"/>
        </w:rPr>
        <w:t xml:space="preserve">Esta propuesta contempla la entrega de un personal idóneo, confiable y competente para la prestación del servicio. </w:t>
      </w:r>
    </w:p>
    <w:p w14:paraId="56603B8E" w14:textId="77777777" w:rsidR="008845E3" w:rsidRPr="00CA6CC1" w:rsidRDefault="008845E3" w:rsidP="008845E3">
      <w:pPr>
        <w:tabs>
          <w:tab w:val="left" w:pos="540"/>
        </w:tabs>
        <w:spacing w:line="253" w:lineRule="auto"/>
        <w:jc w:val="both"/>
        <w:rPr>
          <w:rFonts w:ascii="Century Gothic" w:eastAsia="Century Gothic" w:hAnsi="Century Gothic"/>
          <w:sz w:val="19"/>
          <w:szCs w:val="19"/>
        </w:rPr>
      </w:pPr>
    </w:p>
    <w:p w14:paraId="44D98975" w14:textId="77777777" w:rsidR="008845E3" w:rsidRPr="00CA6CC1" w:rsidRDefault="008845E3" w:rsidP="008845E3">
      <w:pPr>
        <w:pBdr>
          <w:bottom w:val="single" w:sz="4" w:space="1" w:color="auto"/>
        </w:pBdr>
        <w:spacing w:line="0" w:lineRule="atLeast"/>
        <w:jc w:val="both"/>
        <w:rPr>
          <w:rFonts w:ascii="Century Gothic" w:eastAsia="Century Gothic" w:hAnsi="Century Gothic"/>
          <w:b/>
          <w:color w:val="002060"/>
          <w:sz w:val="19"/>
          <w:szCs w:val="19"/>
        </w:rPr>
      </w:pPr>
      <w:r w:rsidRPr="00CA6CC1">
        <w:rPr>
          <w:rFonts w:ascii="Century Gothic" w:eastAsia="Century Gothic" w:hAnsi="Century Gothic"/>
          <w:b/>
          <w:color w:val="002060"/>
          <w:sz w:val="19"/>
          <w:szCs w:val="19"/>
        </w:rPr>
        <w:t>VIII. TIEMPO DE ENTREGA</w:t>
      </w:r>
    </w:p>
    <w:p w14:paraId="687B234B" w14:textId="77777777" w:rsidR="008845E3" w:rsidRPr="00CA6CC1" w:rsidRDefault="008845E3" w:rsidP="008845E3">
      <w:pPr>
        <w:spacing w:line="20" w:lineRule="exact"/>
        <w:jc w:val="both"/>
        <w:rPr>
          <w:rFonts w:ascii="Century Gothic" w:hAnsi="Century Gothic"/>
          <w:sz w:val="19"/>
          <w:szCs w:val="19"/>
        </w:rPr>
      </w:pPr>
    </w:p>
    <w:p w14:paraId="5705F3A0" w14:textId="77777777" w:rsidR="008845E3" w:rsidRPr="00CA6CC1" w:rsidRDefault="008845E3" w:rsidP="008845E3">
      <w:pPr>
        <w:spacing w:line="238" w:lineRule="auto"/>
        <w:jc w:val="both"/>
        <w:rPr>
          <w:rFonts w:ascii="Century Gothic" w:eastAsia="Century Gothic" w:hAnsi="Century Gothic"/>
          <w:sz w:val="19"/>
          <w:szCs w:val="19"/>
        </w:rPr>
      </w:pPr>
    </w:p>
    <w:p w14:paraId="1A6012E0" w14:textId="77777777" w:rsidR="008845E3" w:rsidRPr="00CA6CC1" w:rsidRDefault="008845E3" w:rsidP="008845E3">
      <w:pPr>
        <w:spacing w:line="238" w:lineRule="auto"/>
        <w:jc w:val="both"/>
        <w:rPr>
          <w:rFonts w:ascii="Century Gothic" w:eastAsia="Century Gothic" w:hAnsi="Century Gothic"/>
          <w:sz w:val="19"/>
          <w:szCs w:val="19"/>
        </w:rPr>
      </w:pPr>
      <w:r w:rsidRPr="00CA6CC1">
        <w:rPr>
          <w:rFonts w:ascii="Century Gothic" w:eastAsia="Century Gothic" w:hAnsi="Century Gothic"/>
          <w:sz w:val="19"/>
          <w:szCs w:val="19"/>
        </w:rPr>
        <w:t xml:space="preserve">Se programará la instalación del servicio en las fechas requeridas por el cliente, después de recibir la orden de compra por el servicio requerido. Todo requerimiento para el cambio de personal para la prestación del servicio, será atendido cinco (5) días hábiles después de haber sido notificado.  </w:t>
      </w:r>
    </w:p>
    <w:p w14:paraId="72C0D55E" w14:textId="77777777" w:rsidR="008845E3" w:rsidRPr="00CA6CC1" w:rsidRDefault="008845E3" w:rsidP="008845E3">
      <w:pPr>
        <w:spacing w:line="238" w:lineRule="auto"/>
        <w:jc w:val="both"/>
        <w:rPr>
          <w:rFonts w:ascii="Century Gothic" w:eastAsia="Century Gothic" w:hAnsi="Century Gothic"/>
          <w:sz w:val="19"/>
          <w:szCs w:val="19"/>
        </w:rPr>
      </w:pPr>
    </w:p>
    <w:p w14:paraId="6AC6679D" w14:textId="77777777" w:rsidR="008845E3" w:rsidRPr="00CA6CC1" w:rsidRDefault="008845E3" w:rsidP="008845E3">
      <w:pPr>
        <w:pBdr>
          <w:bottom w:val="single" w:sz="4" w:space="1" w:color="auto"/>
        </w:pBdr>
        <w:spacing w:line="238" w:lineRule="auto"/>
        <w:jc w:val="both"/>
        <w:rPr>
          <w:rFonts w:ascii="Century Gothic" w:eastAsia="Century Gothic" w:hAnsi="Century Gothic"/>
          <w:sz w:val="19"/>
          <w:szCs w:val="19"/>
        </w:rPr>
      </w:pPr>
      <w:r w:rsidRPr="00CA6CC1">
        <w:rPr>
          <w:rFonts w:ascii="Century Gothic" w:eastAsia="Century Gothic" w:hAnsi="Century Gothic"/>
          <w:b/>
          <w:color w:val="002060"/>
          <w:sz w:val="19"/>
          <w:szCs w:val="19"/>
        </w:rPr>
        <w:t>IX. REQUERIMIENTOS AL CLIENTE</w:t>
      </w:r>
    </w:p>
    <w:p w14:paraId="5881E499" w14:textId="77777777" w:rsidR="008845E3" w:rsidRPr="00CA6CC1" w:rsidRDefault="008845E3" w:rsidP="008845E3">
      <w:pPr>
        <w:spacing w:line="20" w:lineRule="exact"/>
        <w:jc w:val="both"/>
        <w:rPr>
          <w:rFonts w:ascii="Century Gothic" w:hAnsi="Century Gothic"/>
          <w:sz w:val="19"/>
          <w:szCs w:val="19"/>
        </w:rPr>
      </w:pPr>
    </w:p>
    <w:p w14:paraId="0A2BB773" w14:textId="77777777" w:rsidR="008845E3" w:rsidRPr="00CA6CC1" w:rsidRDefault="008845E3" w:rsidP="008845E3">
      <w:pPr>
        <w:spacing w:line="0" w:lineRule="atLeast"/>
        <w:jc w:val="both"/>
        <w:rPr>
          <w:rFonts w:ascii="Century Gothic" w:eastAsia="Century Gothic" w:hAnsi="Century Gothic"/>
          <w:sz w:val="19"/>
          <w:szCs w:val="19"/>
        </w:rPr>
      </w:pPr>
    </w:p>
    <w:p w14:paraId="4A295F8A" w14:textId="77777777" w:rsidR="008845E3" w:rsidRPr="00CA6CC1" w:rsidRDefault="008845E3" w:rsidP="008845E3">
      <w:pPr>
        <w:spacing w:line="0" w:lineRule="atLeast"/>
        <w:jc w:val="both"/>
        <w:rPr>
          <w:rFonts w:ascii="Century Gothic" w:eastAsia="Century Gothic" w:hAnsi="Century Gothic"/>
          <w:sz w:val="19"/>
          <w:szCs w:val="19"/>
        </w:rPr>
      </w:pPr>
      <w:r w:rsidRPr="00CA6CC1">
        <w:rPr>
          <w:rFonts w:ascii="Century Gothic" w:eastAsia="Century Gothic" w:hAnsi="Century Gothic"/>
          <w:sz w:val="19"/>
          <w:szCs w:val="19"/>
        </w:rPr>
        <w:t>Para la ejecución del proyecto es necesario que el cliente suministre y garantice:</w:t>
      </w:r>
    </w:p>
    <w:p w14:paraId="304303C8" w14:textId="77777777" w:rsidR="008845E3" w:rsidRPr="00CA6CC1" w:rsidRDefault="008845E3" w:rsidP="008845E3">
      <w:pPr>
        <w:spacing w:line="0" w:lineRule="atLeast"/>
        <w:jc w:val="both"/>
        <w:rPr>
          <w:rFonts w:ascii="Century Gothic" w:eastAsia="Century Gothic" w:hAnsi="Century Gothic"/>
          <w:sz w:val="19"/>
          <w:szCs w:val="19"/>
        </w:rPr>
      </w:pPr>
    </w:p>
    <w:p w14:paraId="15F4D08C" w14:textId="77777777" w:rsidR="008845E3" w:rsidRPr="00CA6CC1" w:rsidRDefault="008845E3" w:rsidP="008845E3">
      <w:pPr>
        <w:pStyle w:val="Prrafodelista"/>
        <w:numPr>
          <w:ilvl w:val="0"/>
          <w:numId w:val="42"/>
        </w:numPr>
        <w:tabs>
          <w:tab w:val="left" w:pos="480"/>
        </w:tabs>
        <w:spacing w:line="238" w:lineRule="auto"/>
        <w:ind w:left="426" w:hanging="426"/>
        <w:jc w:val="both"/>
        <w:rPr>
          <w:rFonts w:ascii="Century Gothic" w:eastAsia="Century Gothic" w:hAnsi="Century Gothic"/>
          <w:sz w:val="19"/>
          <w:szCs w:val="19"/>
        </w:rPr>
      </w:pPr>
      <w:r w:rsidRPr="00CA6CC1">
        <w:rPr>
          <w:rFonts w:ascii="Century Gothic" w:eastAsia="Century Gothic" w:hAnsi="Century Gothic"/>
          <w:sz w:val="19"/>
          <w:szCs w:val="19"/>
        </w:rPr>
        <w:t>Prestar todo el apoyo necesario para el normal desarrollo de esta propuesta.</w:t>
      </w:r>
    </w:p>
    <w:p w14:paraId="6BF149DF" w14:textId="77777777" w:rsidR="008845E3" w:rsidRPr="00CA6CC1" w:rsidRDefault="008845E3" w:rsidP="008845E3">
      <w:pPr>
        <w:spacing w:line="8" w:lineRule="exact"/>
        <w:ind w:left="426" w:hanging="426"/>
        <w:jc w:val="both"/>
        <w:rPr>
          <w:rFonts w:ascii="Century Gothic" w:eastAsia="Century Gothic" w:hAnsi="Century Gothic"/>
          <w:sz w:val="19"/>
          <w:szCs w:val="19"/>
        </w:rPr>
      </w:pPr>
    </w:p>
    <w:p w14:paraId="22ABE700" w14:textId="77777777" w:rsidR="008845E3" w:rsidRPr="00CA6CC1" w:rsidRDefault="008845E3" w:rsidP="008845E3">
      <w:pPr>
        <w:pStyle w:val="Prrafodelista"/>
        <w:numPr>
          <w:ilvl w:val="0"/>
          <w:numId w:val="42"/>
        </w:numPr>
        <w:tabs>
          <w:tab w:val="left" w:pos="480"/>
        </w:tabs>
        <w:spacing w:line="236" w:lineRule="auto"/>
        <w:ind w:left="426" w:hanging="426"/>
        <w:jc w:val="both"/>
        <w:rPr>
          <w:rFonts w:ascii="Century Gothic" w:eastAsia="Century Gothic" w:hAnsi="Century Gothic"/>
          <w:sz w:val="19"/>
          <w:szCs w:val="19"/>
        </w:rPr>
      </w:pPr>
      <w:r w:rsidRPr="00CA6CC1">
        <w:rPr>
          <w:rFonts w:ascii="Century Gothic" w:eastAsia="Century Gothic" w:hAnsi="Century Gothic"/>
          <w:sz w:val="19"/>
          <w:szCs w:val="19"/>
        </w:rPr>
        <w:t>Facilitar acceso a la información que sea necesaria, de manera oportuna, para la debida ejecución del objeto de la propuesta.</w:t>
      </w:r>
    </w:p>
    <w:p w14:paraId="37C9AF8F" w14:textId="77777777" w:rsidR="008845E3" w:rsidRPr="00CA6CC1" w:rsidRDefault="008845E3" w:rsidP="008845E3">
      <w:pPr>
        <w:spacing w:line="1" w:lineRule="exact"/>
        <w:ind w:left="426" w:hanging="426"/>
        <w:jc w:val="both"/>
        <w:rPr>
          <w:rFonts w:ascii="Century Gothic" w:eastAsia="Century Gothic" w:hAnsi="Century Gothic"/>
          <w:sz w:val="19"/>
          <w:szCs w:val="19"/>
        </w:rPr>
      </w:pPr>
    </w:p>
    <w:p w14:paraId="4F60E281" w14:textId="77777777" w:rsidR="008845E3" w:rsidRPr="00CA6CC1" w:rsidRDefault="008845E3" w:rsidP="008845E3">
      <w:pPr>
        <w:pStyle w:val="Prrafodelista"/>
        <w:numPr>
          <w:ilvl w:val="0"/>
          <w:numId w:val="42"/>
        </w:numPr>
        <w:tabs>
          <w:tab w:val="left" w:pos="480"/>
        </w:tabs>
        <w:spacing w:line="238" w:lineRule="auto"/>
        <w:ind w:left="426" w:hanging="426"/>
        <w:jc w:val="both"/>
        <w:rPr>
          <w:rFonts w:ascii="Century Gothic" w:eastAsia="Century Gothic" w:hAnsi="Century Gothic"/>
          <w:sz w:val="19"/>
          <w:szCs w:val="19"/>
        </w:rPr>
      </w:pPr>
      <w:r w:rsidRPr="00CA6CC1">
        <w:rPr>
          <w:rFonts w:ascii="Century Gothic" w:eastAsia="Century Gothic" w:hAnsi="Century Gothic"/>
          <w:sz w:val="19"/>
          <w:szCs w:val="19"/>
        </w:rPr>
        <w:t>Firmar los formatos establecidos por Zehirut para el cumplimiento de los sistemas de gestión.</w:t>
      </w:r>
    </w:p>
    <w:p w14:paraId="52DE5BBC" w14:textId="77777777" w:rsidR="008845E3" w:rsidRPr="00CA6CC1" w:rsidRDefault="008845E3" w:rsidP="008845E3">
      <w:pPr>
        <w:pStyle w:val="Prrafodelista"/>
        <w:numPr>
          <w:ilvl w:val="0"/>
          <w:numId w:val="42"/>
        </w:numPr>
        <w:tabs>
          <w:tab w:val="left" w:pos="480"/>
        </w:tabs>
        <w:spacing w:line="238" w:lineRule="auto"/>
        <w:ind w:left="426" w:hanging="426"/>
        <w:jc w:val="both"/>
        <w:rPr>
          <w:rFonts w:ascii="Century Gothic" w:eastAsia="Century Gothic" w:hAnsi="Century Gothic"/>
          <w:sz w:val="19"/>
          <w:szCs w:val="19"/>
        </w:rPr>
      </w:pPr>
      <w:r w:rsidRPr="00CA6CC1">
        <w:rPr>
          <w:rFonts w:ascii="Century Gothic" w:eastAsia="Century Gothic" w:hAnsi="Century Gothic"/>
          <w:sz w:val="19"/>
          <w:szCs w:val="19"/>
        </w:rPr>
        <w:t>Pagar al proveedor el valor de la inversión, de acuerdo a las condiciones estipuladas.</w:t>
      </w:r>
    </w:p>
    <w:p w14:paraId="37721237" w14:textId="77777777" w:rsidR="008845E3" w:rsidRPr="00CA6CC1" w:rsidRDefault="008845E3" w:rsidP="008845E3">
      <w:pPr>
        <w:tabs>
          <w:tab w:val="left" w:pos="480"/>
        </w:tabs>
        <w:spacing w:line="238" w:lineRule="auto"/>
        <w:jc w:val="both"/>
        <w:rPr>
          <w:rFonts w:ascii="Century Gothic" w:eastAsia="Century Gothic" w:hAnsi="Century Gothic"/>
          <w:sz w:val="19"/>
          <w:szCs w:val="19"/>
        </w:rPr>
      </w:pPr>
    </w:p>
    <w:p w14:paraId="2E31966F" w14:textId="77777777" w:rsidR="008845E3" w:rsidRPr="00CA6CC1" w:rsidRDefault="008845E3" w:rsidP="008845E3">
      <w:pPr>
        <w:pBdr>
          <w:bottom w:val="single" w:sz="4" w:space="1" w:color="auto"/>
        </w:pBdr>
        <w:spacing w:line="0" w:lineRule="atLeast"/>
        <w:jc w:val="both"/>
        <w:rPr>
          <w:rFonts w:ascii="Century Gothic" w:eastAsia="Century Gothic" w:hAnsi="Century Gothic"/>
          <w:b/>
          <w:color w:val="002060"/>
          <w:sz w:val="19"/>
          <w:szCs w:val="19"/>
        </w:rPr>
      </w:pPr>
      <w:r w:rsidRPr="00CA6CC1">
        <w:rPr>
          <w:rFonts w:ascii="Century Gothic" w:eastAsia="Century Gothic" w:hAnsi="Century Gothic"/>
          <w:b/>
          <w:color w:val="002060"/>
          <w:sz w:val="19"/>
          <w:szCs w:val="19"/>
        </w:rPr>
        <w:t>X. EXCLUSIONES</w:t>
      </w:r>
    </w:p>
    <w:p w14:paraId="3F64DA9E" w14:textId="77777777" w:rsidR="008845E3" w:rsidRPr="00CA6CC1" w:rsidRDefault="008845E3" w:rsidP="008845E3">
      <w:pPr>
        <w:spacing w:line="20" w:lineRule="exact"/>
        <w:jc w:val="both"/>
        <w:rPr>
          <w:rFonts w:ascii="Century Gothic" w:hAnsi="Century Gothic"/>
          <w:sz w:val="19"/>
          <w:szCs w:val="19"/>
        </w:rPr>
      </w:pPr>
    </w:p>
    <w:p w14:paraId="1B23C561" w14:textId="77777777" w:rsidR="008845E3" w:rsidRPr="00CA6CC1" w:rsidRDefault="008845E3" w:rsidP="008845E3">
      <w:pPr>
        <w:spacing w:line="0" w:lineRule="atLeast"/>
        <w:jc w:val="both"/>
        <w:rPr>
          <w:rFonts w:ascii="Century Gothic" w:eastAsia="Century Gothic" w:hAnsi="Century Gothic"/>
          <w:sz w:val="19"/>
          <w:szCs w:val="19"/>
        </w:rPr>
      </w:pPr>
    </w:p>
    <w:p w14:paraId="4657D5E2" w14:textId="77777777" w:rsidR="008845E3" w:rsidRPr="00CA6CC1" w:rsidRDefault="008845E3" w:rsidP="008845E3">
      <w:pPr>
        <w:spacing w:line="272" w:lineRule="exact"/>
        <w:jc w:val="both"/>
        <w:rPr>
          <w:rFonts w:ascii="Century Gothic" w:eastAsia="Century Gothic" w:hAnsi="Century Gothic"/>
          <w:sz w:val="19"/>
          <w:szCs w:val="19"/>
          <w:lang w:val="es-CO"/>
        </w:rPr>
      </w:pPr>
      <w:r w:rsidRPr="00CA6CC1">
        <w:rPr>
          <w:rFonts w:ascii="Century Gothic" w:eastAsia="Century Gothic" w:hAnsi="Century Gothic"/>
          <w:sz w:val="19"/>
          <w:szCs w:val="19"/>
          <w:lang w:val="es-CO"/>
        </w:rPr>
        <w:t>No aplica.</w:t>
      </w:r>
    </w:p>
    <w:p w14:paraId="32B5090F" w14:textId="77777777" w:rsidR="008845E3" w:rsidRPr="00CA6CC1" w:rsidRDefault="008845E3" w:rsidP="008845E3">
      <w:pPr>
        <w:spacing w:line="272" w:lineRule="exact"/>
        <w:jc w:val="both"/>
        <w:rPr>
          <w:rFonts w:ascii="Century Gothic" w:eastAsia="Century Gothic" w:hAnsi="Century Gothic"/>
          <w:sz w:val="19"/>
          <w:szCs w:val="19"/>
          <w:lang w:val="es-CO"/>
        </w:rPr>
      </w:pPr>
    </w:p>
    <w:p w14:paraId="662942A3" w14:textId="77777777" w:rsidR="008845E3" w:rsidRPr="00CA6CC1" w:rsidRDefault="008845E3" w:rsidP="008845E3">
      <w:pPr>
        <w:spacing w:line="0" w:lineRule="atLeast"/>
        <w:jc w:val="both"/>
        <w:rPr>
          <w:rFonts w:ascii="Century Gothic" w:eastAsia="Century Gothic" w:hAnsi="Century Gothic"/>
          <w:b/>
          <w:color w:val="002060"/>
          <w:sz w:val="19"/>
          <w:szCs w:val="19"/>
        </w:rPr>
      </w:pPr>
      <w:r w:rsidRPr="00CA6CC1">
        <w:rPr>
          <w:rFonts w:ascii="Century Gothic" w:eastAsia="Century Gothic" w:hAnsi="Century Gothic"/>
          <w:b/>
          <w:color w:val="002060"/>
          <w:sz w:val="19"/>
          <w:szCs w:val="19"/>
        </w:rPr>
        <w:t>XI. CONDICIONES COMERCIALES</w:t>
      </w:r>
    </w:p>
    <w:p w14:paraId="57EE5E46" w14:textId="77777777" w:rsidR="008845E3" w:rsidRPr="00CA6CC1" w:rsidRDefault="008845E3" w:rsidP="008845E3">
      <w:pPr>
        <w:pBdr>
          <w:bottom w:val="single" w:sz="4" w:space="1" w:color="auto"/>
        </w:pBdr>
        <w:spacing w:line="20" w:lineRule="exact"/>
        <w:jc w:val="both"/>
        <w:rPr>
          <w:rFonts w:ascii="Century Gothic" w:hAnsi="Century Gothic"/>
          <w:sz w:val="19"/>
          <w:szCs w:val="19"/>
        </w:rPr>
      </w:pPr>
    </w:p>
    <w:p w14:paraId="6EA39551" w14:textId="77777777" w:rsidR="008845E3" w:rsidRPr="00CA6CC1" w:rsidRDefault="008845E3" w:rsidP="008845E3">
      <w:pPr>
        <w:spacing w:line="0" w:lineRule="atLeast"/>
        <w:jc w:val="both"/>
        <w:rPr>
          <w:rFonts w:ascii="Century Gothic" w:eastAsia="Century Gothic" w:hAnsi="Century Gothic"/>
          <w:color w:val="002060"/>
          <w:sz w:val="19"/>
          <w:szCs w:val="19"/>
        </w:rPr>
      </w:pPr>
    </w:p>
    <w:p w14:paraId="14A4483A" w14:textId="77777777" w:rsidR="008845E3" w:rsidRPr="00CA6CC1" w:rsidRDefault="008845E3" w:rsidP="008845E3">
      <w:pPr>
        <w:spacing w:line="0" w:lineRule="atLeast"/>
        <w:jc w:val="both"/>
        <w:rPr>
          <w:rFonts w:ascii="Century Gothic" w:eastAsia="Century Gothic" w:hAnsi="Century Gothic"/>
          <w:color w:val="002060"/>
          <w:sz w:val="19"/>
          <w:szCs w:val="19"/>
        </w:rPr>
      </w:pPr>
      <w:r w:rsidRPr="00CA6CC1">
        <w:rPr>
          <w:rFonts w:ascii="Century Gothic" w:eastAsia="Century Gothic" w:hAnsi="Century Gothic"/>
          <w:color w:val="002060"/>
          <w:sz w:val="19"/>
          <w:szCs w:val="19"/>
        </w:rPr>
        <w:t>Forma de pago</w:t>
      </w:r>
    </w:p>
    <w:p w14:paraId="7D73A006" w14:textId="77777777" w:rsidR="008845E3" w:rsidRPr="00CA6CC1" w:rsidRDefault="008845E3" w:rsidP="008845E3">
      <w:pPr>
        <w:spacing w:line="5" w:lineRule="exact"/>
        <w:jc w:val="both"/>
        <w:rPr>
          <w:rFonts w:ascii="Century Gothic" w:hAnsi="Century Gothic"/>
          <w:sz w:val="19"/>
          <w:szCs w:val="19"/>
        </w:rPr>
      </w:pPr>
    </w:p>
    <w:p w14:paraId="57CF06E8" w14:textId="77777777" w:rsidR="008845E3" w:rsidRPr="00CA6CC1" w:rsidRDefault="008845E3" w:rsidP="008845E3">
      <w:pPr>
        <w:spacing w:line="238" w:lineRule="auto"/>
        <w:jc w:val="both"/>
        <w:rPr>
          <w:rFonts w:ascii="Century Gothic" w:eastAsia="Century Gothic" w:hAnsi="Century Gothic"/>
          <w:sz w:val="19"/>
          <w:szCs w:val="19"/>
        </w:rPr>
      </w:pPr>
      <w:r w:rsidRPr="00CA6CC1">
        <w:rPr>
          <w:rFonts w:ascii="Century Gothic" w:eastAsia="Century Gothic" w:hAnsi="Century Gothic"/>
          <w:sz w:val="19"/>
          <w:szCs w:val="19"/>
        </w:rPr>
        <w:t>50% Anticipo mínimo cinco días antes de prestar el servicio</w:t>
      </w:r>
    </w:p>
    <w:p w14:paraId="3C48CE85" w14:textId="77777777" w:rsidR="008845E3" w:rsidRPr="00CA6CC1" w:rsidRDefault="008845E3" w:rsidP="008845E3">
      <w:pPr>
        <w:spacing w:line="238" w:lineRule="auto"/>
        <w:jc w:val="both"/>
        <w:rPr>
          <w:rFonts w:ascii="Century Gothic" w:eastAsia="Century Gothic" w:hAnsi="Century Gothic"/>
          <w:sz w:val="19"/>
          <w:szCs w:val="19"/>
        </w:rPr>
      </w:pPr>
      <w:r w:rsidRPr="00CA6CC1">
        <w:rPr>
          <w:rFonts w:ascii="Century Gothic" w:eastAsia="Century Gothic" w:hAnsi="Century Gothic"/>
          <w:sz w:val="19"/>
          <w:szCs w:val="19"/>
        </w:rPr>
        <w:t>50% restante el día que culmina el servicio.</w:t>
      </w:r>
    </w:p>
    <w:p w14:paraId="50278ECB" w14:textId="77777777" w:rsidR="008845E3" w:rsidRPr="00CA6CC1" w:rsidRDefault="008845E3" w:rsidP="008845E3">
      <w:pPr>
        <w:spacing w:line="238" w:lineRule="auto"/>
        <w:jc w:val="both"/>
        <w:rPr>
          <w:rFonts w:ascii="Century Gothic" w:eastAsia="Century Gothic" w:hAnsi="Century Gothic"/>
          <w:sz w:val="14"/>
          <w:szCs w:val="14"/>
        </w:rPr>
      </w:pPr>
    </w:p>
    <w:p w14:paraId="189DF0B8" w14:textId="77777777" w:rsidR="008845E3" w:rsidRPr="00CA6CC1" w:rsidRDefault="008845E3" w:rsidP="008845E3">
      <w:pPr>
        <w:spacing w:line="0" w:lineRule="atLeast"/>
        <w:jc w:val="both"/>
        <w:rPr>
          <w:rFonts w:ascii="Century Gothic" w:eastAsia="Century Gothic" w:hAnsi="Century Gothic"/>
          <w:color w:val="002060"/>
          <w:sz w:val="19"/>
          <w:szCs w:val="19"/>
        </w:rPr>
      </w:pPr>
      <w:r w:rsidRPr="00CA6CC1">
        <w:rPr>
          <w:rFonts w:ascii="Century Gothic" w:eastAsia="Century Gothic" w:hAnsi="Century Gothic"/>
          <w:color w:val="002060"/>
          <w:sz w:val="19"/>
          <w:szCs w:val="19"/>
        </w:rPr>
        <w:t>Atención PQR</w:t>
      </w:r>
    </w:p>
    <w:p w14:paraId="7E2876B1" w14:textId="77777777" w:rsidR="008845E3" w:rsidRPr="00CA6CC1" w:rsidRDefault="008845E3" w:rsidP="008845E3">
      <w:pPr>
        <w:spacing w:line="8" w:lineRule="exact"/>
        <w:jc w:val="both"/>
        <w:rPr>
          <w:rFonts w:ascii="Century Gothic" w:hAnsi="Century Gothic"/>
          <w:sz w:val="19"/>
          <w:szCs w:val="19"/>
        </w:rPr>
      </w:pPr>
    </w:p>
    <w:p w14:paraId="715E58D0" w14:textId="77777777" w:rsidR="008845E3" w:rsidRPr="00CA6CC1" w:rsidRDefault="008845E3" w:rsidP="008845E3">
      <w:pPr>
        <w:spacing w:line="238" w:lineRule="auto"/>
        <w:jc w:val="both"/>
        <w:rPr>
          <w:rFonts w:ascii="Century Gothic" w:eastAsia="Century Gothic" w:hAnsi="Century Gothic"/>
          <w:sz w:val="19"/>
          <w:szCs w:val="19"/>
        </w:rPr>
      </w:pPr>
      <w:r w:rsidRPr="00CA6CC1">
        <w:rPr>
          <w:rFonts w:ascii="Century Gothic" w:eastAsia="Century Gothic" w:hAnsi="Century Gothic"/>
          <w:sz w:val="19"/>
          <w:szCs w:val="19"/>
        </w:rPr>
        <w:t xml:space="preserve">Zehirut LTDA garantiza la atención de los PQR de manera inmediata, a través de la comunicación fluida con el asesor comercial y gerente de operaciones la cual incluirá cambios en la operación si así se requiere.  </w:t>
      </w:r>
    </w:p>
    <w:p w14:paraId="4B820EC9" w14:textId="77777777" w:rsidR="008845E3" w:rsidRPr="00CA6CC1" w:rsidRDefault="008845E3" w:rsidP="008845E3">
      <w:pPr>
        <w:spacing w:line="238" w:lineRule="auto"/>
        <w:jc w:val="both"/>
        <w:rPr>
          <w:rFonts w:ascii="Century Gothic" w:eastAsia="Century Gothic" w:hAnsi="Century Gothic"/>
          <w:sz w:val="14"/>
          <w:szCs w:val="14"/>
        </w:rPr>
      </w:pPr>
    </w:p>
    <w:p w14:paraId="577E0C29" w14:textId="77777777" w:rsidR="008845E3" w:rsidRPr="00CA6CC1" w:rsidRDefault="008845E3" w:rsidP="008845E3">
      <w:pPr>
        <w:spacing w:line="0" w:lineRule="atLeast"/>
        <w:jc w:val="both"/>
        <w:rPr>
          <w:rFonts w:ascii="Century Gothic" w:eastAsia="Century Gothic" w:hAnsi="Century Gothic"/>
          <w:color w:val="002060"/>
          <w:sz w:val="19"/>
          <w:szCs w:val="19"/>
        </w:rPr>
      </w:pPr>
      <w:r w:rsidRPr="00CA6CC1">
        <w:rPr>
          <w:rFonts w:ascii="Century Gothic" w:eastAsia="Century Gothic" w:hAnsi="Century Gothic"/>
          <w:color w:val="002060"/>
          <w:sz w:val="19"/>
          <w:szCs w:val="19"/>
        </w:rPr>
        <w:t>Evaluación y Prestación del Servicio</w:t>
      </w:r>
    </w:p>
    <w:p w14:paraId="19A56441" w14:textId="77777777" w:rsidR="008845E3" w:rsidRPr="00CA6CC1" w:rsidRDefault="008845E3" w:rsidP="008845E3">
      <w:pPr>
        <w:spacing w:line="236" w:lineRule="auto"/>
        <w:jc w:val="both"/>
        <w:rPr>
          <w:rFonts w:ascii="Century Gothic" w:eastAsia="Century Gothic" w:hAnsi="Century Gothic"/>
          <w:sz w:val="19"/>
          <w:szCs w:val="19"/>
        </w:rPr>
      </w:pPr>
      <w:r w:rsidRPr="00CA6CC1">
        <w:rPr>
          <w:rFonts w:ascii="Century Gothic" w:eastAsia="Century Gothic" w:hAnsi="Century Gothic"/>
          <w:sz w:val="19"/>
          <w:szCs w:val="19"/>
        </w:rPr>
        <w:t xml:space="preserve">Zehirut LTDA realiza evaluaciones de satisfacción para evaluar la prestación del servicio. </w:t>
      </w:r>
    </w:p>
    <w:p w14:paraId="7903BF8B" w14:textId="77777777" w:rsidR="008845E3" w:rsidRPr="00CA6CC1" w:rsidRDefault="008845E3" w:rsidP="008845E3">
      <w:pPr>
        <w:spacing w:line="236" w:lineRule="auto"/>
        <w:jc w:val="both"/>
        <w:rPr>
          <w:rFonts w:ascii="Century Gothic" w:eastAsia="Century Gothic" w:hAnsi="Century Gothic"/>
          <w:sz w:val="14"/>
          <w:szCs w:val="14"/>
        </w:rPr>
      </w:pPr>
    </w:p>
    <w:p w14:paraId="1FD81E9A" w14:textId="77777777" w:rsidR="008845E3" w:rsidRPr="00CA6CC1" w:rsidRDefault="008845E3" w:rsidP="008845E3">
      <w:pPr>
        <w:spacing w:line="0" w:lineRule="atLeast"/>
        <w:jc w:val="both"/>
        <w:rPr>
          <w:rFonts w:ascii="Century Gothic" w:eastAsia="Century Gothic" w:hAnsi="Century Gothic"/>
          <w:color w:val="002060"/>
          <w:sz w:val="19"/>
          <w:szCs w:val="19"/>
        </w:rPr>
      </w:pPr>
      <w:r w:rsidRPr="00CA6CC1">
        <w:rPr>
          <w:rFonts w:ascii="Century Gothic" w:eastAsia="Century Gothic" w:hAnsi="Century Gothic"/>
          <w:color w:val="002060"/>
          <w:sz w:val="19"/>
          <w:szCs w:val="19"/>
        </w:rPr>
        <w:t>Comunicación Permanente</w:t>
      </w:r>
    </w:p>
    <w:p w14:paraId="411AAB06" w14:textId="77777777" w:rsidR="008845E3" w:rsidRPr="00CA6CC1" w:rsidRDefault="008845E3" w:rsidP="008845E3">
      <w:pPr>
        <w:spacing w:line="238" w:lineRule="auto"/>
        <w:jc w:val="both"/>
        <w:rPr>
          <w:rFonts w:ascii="Century Gothic" w:eastAsia="Century Gothic" w:hAnsi="Century Gothic"/>
          <w:sz w:val="19"/>
          <w:szCs w:val="19"/>
        </w:rPr>
      </w:pPr>
      <w:r w:rsidRPr="00CA6CC1">
        <w:rPr>
          <w:rFonts w:ascii="Century Gothic" w:eastAsia="Century Gothic" w:hAnsi="Century Gothic"/>
          <w:sz w:val="19"/>
          <w:szCs w:val="19"/>
        </w:rPr>
        <w:t>Zehirut LTDA pone a disposición del cliente un centro de atención 24 horas al día, 7 días a la semana para garantizar la atención del cliente ante cualquier circunstancia administrativa u operativa en la prestación del servicio.</w:t>
      </w:r>
    </w:p>
    <w:p w14:paraId="371FDE0C" w14:textId="77777777" w:rsidR="008845E3" w:rsidRPr="00CA6CC1" w:rsidRDefault="008845E3" w:rsidP="008845E3">
      <w:pPr>
        <w:spacing w:line="238" w:lineRule="auto"/>
        <w:jc w:val="both"/>
        <w:rPr>
          <w:rFonts w:ascii="Century Gothic" w:eastAsia="Century Gothic" w:hAnsi="Century Gothic"/>
          <w:sz w:val="14"/>
          <w:szCs w:val="14"/>
        </w:rPr>
      </w:pPr>
    </w:p>
    <w:p w14:paraId="5C96362B" w14:textId="77777777" w:rsidR="008845E3" w:rsidRPr="00CA6CC1" w:rsidRDefault="008845E3" w:rsidP="008845E3">
      <w:pPr>
        <w:spacing w:line="0" w:lineRule="atLeast"/>
        <w:jc w:val="both"/>
        <w:rPr>
          <w:rFonts w:ascii="Century Gothic" w:eastAsia="Century Gothic" w:hAnsi="Century Gothic"/>
          <w:color w:val="002060"/>
          <w:sz w:val="19"/>
          <w:szCs w:val="19"/>
        </w:rPr>
      </w:pPr>
      <w:r w:rsidRPr="00CA6CC1">
        <w:rPr>
          <w:rFonts w:ascii="Century Gothic" w:eastAsia="Century Gothic" w:hAnsi="Century Gothic"/>
          <w:color w:val="002060"/>
          <w:sz w:val="19"/>
          <w:szCs w:val="19"/>
        </w:rPr>
        <w:t>Requisitos legales</w:t>
      </w:r>
    </w:p>
    <w:p w14:paraId="09A8F83A" w14:textId="77777777" w:rsidR="008845E3" w:rsidRPr="00CA6CC1" w:rsidRDefault="008845E3" w:rsidP="008845E3">
      <w:pPr>
        <w:spacing w:line="238" w:lineRule="auto"/>
        <w:jc w:val="both"/>
        <w:rPr>
          <w:rFonts w:ascii="Century Gothic" w:eastAsia="Wingdings" w:hAnsi="Century Gothic"/>
          <w:sz w:val="19"/>
          <w:szCs w:val="19"/>
        </w:rPr>
      </w:pPr>
      <w:r w:rsidRPr="00CA6CC1">
        <w:rPr>
          <w:rFonts w:ascii="Century Gothic" w:eastAsia="Century Gothic" w:hAnsi="Century Gothic"/>
          <w:sz w:val="19"/>
          <w:szCs w:val="19"/>
        </w:rPr>
        <w:lastRenderedPageBreak/>
        <w:t>Zehirut LTDA cumple con toda la normatividad y reglamentación estipulada por la Superintendencia de Vigilancia y Seguridad Privada.</w:t>
      </w:r>
    </w:p>
    <w:p w14:paraId="32476C10" w14:textId="77777777" w:rsidR="008845E3" w:rsidRPr="00CA6CC1" w:rsidRDefault="008845E3" w:rsidP="008845E3">
      <w:pPr>
        <w:tabs>
          <w:tab w:val="left" w:pos="480"/>
        </w:tabs>
        <w:spacing w:line="238" w:lineRule="auto"/>
        <w:jc w:val="both"/>
        <w:rPr>
          <w:rFonts w:ascii="Century Gothic" w:eastAsia="Wingdings" w:hAnsi="Century Gothic"/>
          <w:sz w:val="14"/>
          <w:szCs w:val="14"/>
        </w:rPr>
      </w:pPr>
    </w:p>
    <w:p w14:paraId="790974FB" w14:textId="77777777" w:rsidR="008845E3" w:rsidRPr="00CA6CC1" w:rsidRDefault="008845E3" w:rsidP="008845E3">
      <w:pPr>
        <w:spacing w:line="0" w:lineRule="atLeast"/>
        <w:ind w:left="708" w:hanging="708"/>
        <w:jc w:val="both"/>
        <w:rPr>
          <w:rFonts w:ascii="Century Gothic" w:eastAsia="Century Gothic" w:hAnsi="Century Gothic"/>
          <w:color w:val="002060"/>
          <w:sz w:val="19"/>
          <w:szCs w:val="19"/>
        </w:rPr>
      </w:pPr>
      <w:r w:rsidRPr="00CA6CC1">
        <w:rPr>
          <w:rFonts w:ascii="Century Gothic" w:eastAsia="Century Gothic" w:hAnsi="Century Gothic"/>
          <w:color w:val="002060"/>
          <w:sz w:val="19"/>
          <w:szCs w:val="19"/>
        </w:rPr>
        <w:t>Prestación del servicio</w:t>
      </w:r>
    </w:p>
    <w:p w14:paraId="7AD9B2D9" w14:textId="77777777" w:rsidR="008845E3" w:rsidRPr="00CA6CC1" w:rsidRDefault="008845E3" w:rsidP="008845E3">
      <w:pPr>
        <w:spacing w:line="5" w:lineRule="exact"/>
        <w:jc w:val="both"/>
        <w:rPr>
          <w:rFonts w:ascii="Century Gothic" w:hAnsi="Century Gothic"/>
          <w:sz w:val="19"/>
          <w:szCs w:val="19"/>
        </w:rPr>
      </w:pPr>
    </w:p>
    <w:p w14:paraId="35171BC3" w14:textId="16368A2B" w:rsidR="008845E3" w:rsidRPr="00CA6CC1" w:rsidRDefault="008845E3" w:rsidP="008845E3">
      <w:pPr>
        <w:jc w:val="both"/>
        <w:rPr>
          <w:rFonts w:ascii="Century Gothic" w:eastAsia="Century Gothic" w:hAnsi="Century Gothic"/>
          <w:sz w:val="19"/>
          <w:szCs w:val="19"/>
        </w:rPr>
      </w:pPr>
      <w:r w:rsidRPr="00CA6CC1">
        <w:rPr>
          <w:rFonts w:ascii="Century Gothic" w:eastAsia="Century Gothic" w:hAnsi="Century Gothic"/>
          <w:sz w:val="19"/>
          <w:szCs w:val="19"/>
        </w:rPr>
        <w:t xml:space="preserve">Los servicios serán prestados únicamente contra contrato comercial firmado entre las partes. </w:t>
      </w:r>
    </w:p>
    <w:p w14:paraId="5290DCF5" w14:textId="77777777" w:rsidR="008845E3" w:rsidRPr="00CA6CC1" w:rsidRDefault="008845E3" w:rsidP="008845E3">
      <w:pPr>
        <w:spacing w:line="0" w:lineRule="atLeast"/>
        <w:jc w:val="both"/>
        <w:rPr>
          <w:rFonts w:ascii="Century Gothic" w:eastAsia="Century Gothic" w:hAnsi="Century Gothic"/>
          <w:color w:val="002060"/>
          <w:sz w:val="19"/>
          <w:szCs w:val="19"/>
        </w:rPr>
      </w:pPr>
      <w:r w:rsidRPr="00CA6CC1">
        <w:rPr>
          <w:rFonts w:ascii="Century Gothic" w:eastAsia="Century Gothic" w:hAnsi="Century Gothic"/>
          <w:color w:val="002060"/>
          <w:sz w:val="19"/>
          <w:szCs w:val="19"/>
        </w:rPr>
        <w:t>Validez de la propuesta comercial</w:t>
      </w:r>
    </w:p>
    <w:p w14:paraId="1A798A08" w14:textId="77777777" w:rsidR="008845E3" w:rsidRDefault="008845E3" w:rsidP="008845E3">
      <w:pPr>
        <w:spacing w:line="0" w:lineRule="atLeast"/>
        <w:jc w:val="both"/>
        <w:rPr>
          <w:rFonts w:ascii="Century Gothic" w:eastAsia="Century Gothic" w:hAnsi="Century Gothic"/>
          <w:sz w:val="19"/>
          <w:szCs w:val="19"/>
          <w:lang w:val="es-CO"/>
        </w:rPr>
      </w:pPr>
      <w:r w:rsidRPr="00CA6CC1">
        <w:rPr>
          <w:rFonts w:ascii="Century Gothic" w:eastAsia="Century Gothic" w:hAnsi="Century Gothic"/>
          <w:sz w:val="19"/>
          <w:szCs w:val="19"/>
          <w:lang w:val="es-CO"/>
        </w:rPr>
        <w:t>La presente propuesta tendrá una validez de treinta (30) días calendario, contados a partir de la fecha de su emisión.</w:t>
      </w:r>
    </w:p>
    <w:p w14:paraId="5B0AC6AA" w14:textId="77777777" w:rsidR="00CA6CC1" w:rsidRPr="00CA6CC1" w:rsidRDefault="00CA6CC1" w:rsidP="008845E3">
      <w:pPr>
        <w:spacing w:line="0" w:lineRule="atLeast"/>
        <w:jc w:val="both"/>
        <w:rPr>
          <w:rFonts w:ascii="Century Gothic" w:eastAsia="Century Gothic" w:hAnsi="Century Gothic"/>
          <w:sz w:val="19"/>
          <w:szCs w:val="19"/>
        </w:rPr>
      </w:pPr>
    </w:p>
    <w:p w14:paraId="43B12561" w14:textId="77777777" w:rsidR="008845E3" w:rsidRPr="00CA6CC1" w:rsidRDefault="008845E3" w:rsidP="008845E3">
      <w:pPr>
        <w:pBdr>
          <w:bottom w:val="single" w:sz="4" w:space="1" w:color="auto"/>
        </w:pBdr>
        <w:spacing w:line="0" w:lineRule="atLeast"/>
        <w:jc w:val="both"/>
        <w:rPr>
          <w:rFonts w:ascii="Century Gothic" w:eastAsia="Century Gothic" w:hAnsi="Century Gothic"/>
          <w:b/>
          <w:color w:val="002060"/>
          <w:sz w:val="19"/>
          <w:szCs w:val="19"/>
        </w:rPr>
      </w:pPr>
      <w:r w:rsidRPr="00CA6CC1">
        <w:rPr>
          <w:rFonts w:ascii="Century Gothic" w:eastAsia="Century Gothic" w:hAnsi="Century Gothic"/>
          <w:b/>
          <w:color w:val="002060"/>
          <w:sz w:val="19"/>
          <w:szCs w:val="19"/>
        </w:rPr>
        <w:t>XII. CONFIDENCIALIDAD</w:t>
      </w:r>
    </w:p>
    <w:p w14:paraId="7DF3D739" w14:textId="77777777" w:rsidR="008845E3" w:rsidRPr="00CA6CC1" w:rsidRDefault="008845E3" w:rsidP="008845E3">
      <w:pPr>
        <w:spacing w:line="238" w:lineRule="auto"/>
        <w:jc w:val="both"/>
        <w:rPr>
          <w:rFonts w:ascii="Century Gothic" w:eastAsia="Century Gothic" w:hAnsi="Century Gothic"/>
          <w:sz w:val="19"/>
          <w:szCs w:val="19"/>
        </w:rPr>
      </w:pPr>
    </w:p>
    <w:p w14:paraId="0E948F82" w14:textId="77777777" w:rsidR="008845E3" w:rsidRPr="00CA6CC1" w:rsidRDefault="008845E3" w:rsidP="008845E3">
      <w:pPr>
        <w:spacing w:line="238" w:lineRule="auto"/>
        <w:jc w:val="both"/>
        <w:rPr>
          <w:rFonts w:ascii="Century Gothic" w:eastAsia="Century Gothic" w:hAnsi="Century Gothic"/>
          <w:sz w:val="19"/>
          <w:szCs w:val="19"/>
        </w:rPr>
      </w:pPr>
      <w:r w:rsidRPr="00CA6CC1">
        <w:rPr>
          <w:rFonts w:ascii="Century Gothic" w:eastAsia="Century Gothic" w:hAnsi="Century Gothic"/>
          <w:sz w:val="19"/>
          <w:szCs w:val="19"/>
        </w:rPr>
        <w:t>Zehirut garantiza que todos los procedimientos realizados e información obtenida durante la prestación de los servicios enunciados, serán mantenidos en estricta confidencialidad y reserva, solamente serán conocidos por los directivos de la compañía o la persona que ellos deleguen, tendrán acceso a los mismos.</w:t>
      </w:r>
    </w:p>
    <w:p w14:paraId="745233FB" w14:textId="77777777" w:rsidR="008845E3" w:rsidRPr="00CA6CC1" w:rsidRDefault="008845E3" w:rsidP="008845E3">
      <w:pPr>
        <w:spacing w:line="238" w:lineRule="auto"/>
        <w:jc w:val="both"/>
        <w:rPr>
          <w:rFonts w:ascii="Century Gothic" w:eastAsia="Century Gothic" w:hAnsi="Century Gothic"/>
          <w:sz w:val="19"/>
          <w:szCs w:val="19"/>
        </w:rPr>
      </w:pPr>
    </w:p>
    <w:p w14:paraId="10A12883" w14:textId="77777777" w:rsidR="008845E3" w:rsidRPr="00CA6CC1" w:rsidRDefault="008845E3" w:rsidP="008845E3">
      <w:pPr>
        <w:spacing w:line="6" w:lineRule="exact"/>
        <w:jc w:val="both"/>
        <w:rPr>
          <w:rFonts w:ascii="Century Gothic" w:hAnsi="Century Gothic"/>
          <w:sz w:val="19"/>
          <w:szCs w:val="19"/>
        </w:rPr>
      </w:pPr>
    </w:p>
    <w:p w14:paraId="119BD4AD" w14:textId="77777777" w:rsidR="008845E3" w:rsidRPr="00CA6CC1" w:rsidRDefault="008845E3" w:rsidP="008845E3">
      <w:pPr>
        <w:spacing w:line="238" w:lineRule="auto"/>
        <w:jc w:val="both"/>
        <w:rPr>
          <w:rFonts w:ascii="Century Gothic" w:eastAsia="Century Gothic" w:hAnsi="Century Gothic"/>
          <w:sz w:val="19"/>
          <w:szCs w:val="19"/>
        </w:rPr>
      </w:pPr>
      <w:r w:rsidRPr="00CA6CC1">
        <w:rPr>
          <w:rFonts w:ascii="Century Gothic" w:eastAsia="Century Gothic" w:hAnsi="Century Gothic"/>
          <w:sz w:val="19"/>
          <w:szCs w:val="19"/>
        </w:rPr>
        <w:t>Nuestra experiencia, recurso humano y medios tecnológicos nos permiten diseñar soluciones propias para cualquier tipo de organización, actividad o escenario específico.</w:t>
      </w:r>
    </w:p>
    <w:p w14:paraId="223AB556" w14:textId="77777777" w:rsidR="008845E3" w:rsidRPr="00CA6CC1" w:rsidRDefault="008845E3" w:rsidP="008845E3">
      <w:pPr>
        <w:spacing w:line="0" w:lineRule="atLeast"/>
        <w:jc w:val="both"/>
        <w:rPr>
          <w:rFonts w:ascii="Century Gothic" w:eastAsia="Century Gothic" w:hAnsi="Century Gothic"/>
          <w:sz w:val="19"/>
          <w:szCs w:val="19"/>
        </w:rPr>
      </w:pPr>
    </w:p>
    <w:p w14:paraId="414B5878" w14:textId="77777777" w:rsidR="008845E3" w:rsidRPr="00CA6CC1" w:rsidRDefault="008845E3" w:rsidP="008845E3">
      <w:pPr>
        <w:spacing w:line="0" w:lineRule="atLeast"/>
        <w:jc w:val="both"/>
        <w:rPr>
          <w:rFonts w:ascii="Century Gothic" w:eastAsia="Century Gothic" w:hAnsi="Century Gothic"/>
          <w:sz w:val="19"/>
          <w:szCs w:val="19"/>
        </w:rPr>
      </w:pPr>
    </w:p>
    <w:p w14:paraId="028DBE3A" w14:textId="77777777" w:rsidR="008845E3" w:rsidRPr="00CA6CC1" w:rsidRDefault="008845E3" w:rsidP="008845E3">
      <w:pPr>
        <w:tabs>
          <w:tab w:val="left" w:pos="1440"/>
        </w:tabs>
        <w:jc w:val="both"/>
        <w:rPr>
          <w:rFonts w:ascii="Century Gothic" w:eastAsia="Century Gothic" w:hAnsi="Century Gothic" w:cs="Century Gothic"/>
          <w:sz w:val="19"/>
          <w:szCs w:val="19"/>
          <w:lang w:val="es-CO"/>
        </w:rPr>
      </w:pPr>
      <w:r w:rsidRPr="00CA6CC1">
        <w:rPr>
          <w:rFonts w:ascii="Century Gothic" w:eastAsia="Century Gothic" w:hAnsi="Century Gothic" w:cs="Century Gothic"/>
          <w:sz w:val="19"/>
          <w:szCs w:val="19"/>
          <w:lang w:val="es-CO"/>
        </w:rPr>
        <w:t xml:space="preserve">Cordialmente, </w:t>
      </w:r>
    </w:p>
    <w:p w14:paraId="12C76741" w14:textId="77777777" w:rsidR="008845E3" w:rsidRPr="00CA6CC1" w:rsidRDefault="008845E3" w:rsidP="008845E3">
      <w:pPr>
        <w:tabs>
          <w:tab w:val="left" w:pos="1440"/>
        </w:tabs>
        <w:jc w:val="both"/>
        <w:rPr>
          <w:rFonts w:ascii="Century Gothic" w:eastAsia="Century Gothic" w:hAnsi="Century Gothic" w:cs="Century Gothic"/>
          <w:sz w:val="19"/>
          <w:szCs w:val="19"/>
          <w:lang w:val="es-CO"/>
        </w:rPr>
      </w:pPr>
    </w:p>
    <w:p w14:paraId="06D0D43A" w14:textId="77777777" w:rsidR="008845E3" w:rsidRPr="00CA6CC1" w:rsidRDefault="008845E3" w:rsidP="008845E3">
      <w:pPr>
        <w:tabs>
          <w:tab w:val="left" w:pos="1440"/>
        </w:tabs>
        <w:jc w:val="both"/>
        <w:rPr>
          <w:rFonts w:ascii="Century Gothic" w:eastAsia="Century Gothic" w:hAnsi="Century Gothic" w:cs="Century Gothic"/>
          <w:sz w:val="19"/>
          <w:szCs w:val="19"/>
          <w:lang w:val="es-CO"/>
        </w:rPr>
      </w:pPr>
    </w:p>
    <w:p w14:paraId="146A749D" w14:textId="77777777" w:rsidR="008845E3" w:rsidRPr="00CA6CC1" w:rsidRDefault="008845E3" w:rsidP="008845E3">
      <w:pPr>
        <w:tabs>
          <w:tab w:val="left" w:pos="1440"/>
        </w:tabs>
        <w:jc w:val="both"/>
        <w:rPr>
          <w:rFonts w:ascii="Century Gothic" w:eastAsia="Century Gothic" w:hAnsi="Century Gothic" w:cs="Century Gothic"/>
          <w:sz w:val="19"/>
          <w:szCs w:val="19"/>
          <w:lang w:val="es-CO"/>
        </w:rPr>
      </w:pPr>
    </w:p>
    <w:p w14:paraId="53085FB5" w14:textId="77777777" w:rsidR="008845E3" w:rsidRPr="00CA6CC1" w:rsidRDefault="008845E3" w:rsidP="008845E3">
      <w:pPr>
        <w:jc w:val="both"/>
        <w:rPr>
          <w:rFonts w:ascii="Century Gothic" w:eastAsia="Century Gothic" w:hAnsi="Century Gothic"/>
          <w:sz w:val="19"/>
          <w:szCs w:val="19"/>
        </w:rPr>
      </w:pPr>
    </w:p>
    <w:p w14:paraId="034C9732" w14:textId="24874527" w:rsidR="008845E3" w:rsidRPr="00CA6CC1" w:rsidRDefault="00190121" w:rsidP="008845E3">
      <w:pPr>
        <w:tabs>
          <w:tab w:val="left" w:pos="1440"/>
        </w:tabs>
        <w:jc w:val="both"/>
        <w:rPr>
          <w:rFonts w:ascii="Century Gothic" w:eastAsia="Century Gothic" w:hAnsi="Century Gothic"/>
          <w:sz w:val="19"/>
          <w:szCs w:val="19"/>
        </w:rPr>
      </w:pPr>
      <w:proofErr w:type="spellStart"/>
      <w:r w:rsidRPr="00CA6CC1">
        <w:rPr>
          <w:rFonts w:ascii="Century Gothic" w:eastAsia="Century Gothic" w:hAnsi="Century Gothic"/>
          <w:sz w:val="19"/>
          <w:szCs w:val="19"/>
        </w:rPr>
        <w:t>Geraldin</w:t>
      </w:r>
      <w:proofErr w:type="spellEnd"/>
      <w:r w:rsidRPr="00CA6CC1">
        <w:rPr>
          <w:rFonts w:ascii="Century Gothic" w:eastAsia="Century Gothic" w:hAnsi="Century Gothic"/>
          <w:sz w:val="19"/>
          <w:szCs w:val="19"/>
        </w:rPr>
        <w:t xml:space="preserve"> Falla Calvo</w:t>
      </w:r>
    </w:p>
    <w:p w14:paraId="2C5116FB" w14:textId="77777777" w:rsidR="008845E3" w:rsidRPr="00CA6CC1" w:rsidRDefault="008845E3" w:rsidP="008845E3">
      <w:pPr>
        <w:tabs>
          <w:tab w:val="left" w:pos="1440"/>
        </w:tabs>
        <w:jc w:val="both"/>
        <w:rPr>
          <w:rFonts w:ascii="Century Gothic" w:eastAsia="Century Gothic" w:hAnsi="Century Gothic"/>
          <w:sz w:val="19"/>
          <w:szCs w:val="19"/>
        </w:rPr>
      </w:pPr>
      <w:r w:rsidRPr="00CA6CC1">
        <w:rPr>
          <w:rFonts w:ascii="Century Gothic" w:eastAsia="Century Gothic" w:hAnsi="Century Gothic"/>
          <w:sz w:val="19"/>
          <w:szCs w:val="19"/>
        </w:rPr>
        <w:t>Asistente comercial</w:t>
      </w:r>
    </w:p>
    <w:p w14:paraId="38998C9F" w14:textId="77777777" w:rsidR="00190121" w:rsidRPr="00CA6CC1" w:rsidRDefault="00190121" w:rsidP="008845E3">
      <w:pPr>
        <w:tabs>
          <w:tab w:val="left" w:pos="1440"/>
        </w:tabs>
        <w:jc w:val="both"/>
        <w:rPr>
          <w:rFonts w:ascii="Century Gothic" w:eastAsia="Century Gothic" w:hAnsi="Century Gothic"/>
          <w:sz w:val="19"/>
          <w:szCs w:val="19"/>
        </w:rPr>
      </w:pPr>
      <w:r w:rsidRPr="00CA6CC1">
        <w:rPr>
          <w:rFonts w:ascii="Century Gothic" w:eastAsia="Century Gothic" w:hAnsi="Century Gothic"/>
          <w:sz w:val="19"/>
          <w:szCs w:val="19"/>
        </w:rPr>
        <w:t>3154254924</w:t>
      </w:r>
    </w:p>
    <w:p w14:paraId="0C1DB98F" w14:textId="2F45113E" w:rsidR="008845E3" w:rsidRPr="00CA6CC1" w:rsidRDefault="00953BD5" w:rsidP="008845E3">
      <w:pPr>
        <w:tabs>
          <w:tab w:val="left" w:pos="1440"/>
        </w:tabs>
        <w:jc w:val="both"/>
        <w:rPr>
          <w:rFonts w:ascii="Century Gothic" w:hAnsi="Century Gothic"/>
          <w:noProof/>
          <w:sz w:val="19"/>
          <w:szCs w:val="19"/>
        </w:rPr>
      </w:pPr>
      <w:hyperlink r:id="rId19" w:history="1">
        <w:r w:rsidR="00190121" w:rsidRPr="00CA6CC1">
          <w:rPr>
            <w:rStyle w:val="Hipervnculo"/>
            <w:rFonts w:ascii="Century Gothic" w:hAnsi="Century Gothic"/>
            <w:noProof/>
            <w:sz w:val="19"/>
            <w:szCs w:val="19"/>
          </w:rPr>
          <w:t>asistenciacomercial@zehirut.com</w:t>
        </w:r>
      </w:hyperlink>
      <w:r w:rsidR="008845E3" w:rsidRPr="00CA6CC1">
        <w:rPr>
          <w:rFonts w:ascii="Century Gothic" w:hAnsi="Century Gothic"/>
          <w:noProof/>
          <w:sz w:val="19"/>
          <w:szCs w:val="19"/>
        </w:rPr>
        <w:t xml:space="preserve"> </w:t>
      </w:r>
    </w:p>
    <w:p w14:paraId="6B644F14" w14:textId="77777777" w:rsidR="008845E3" w:rsidRPr="00CA6CC1" w:rsidRDefault="00953BD5" w:rsidP="008845E3">
      <w:pPr>
        <w:tabs>
          <w:tab w:val="left" w:pos="1440"/>
        </w:tabs>
        <w:jc w:val="both"/>
        <w:rPr>
          <w:rStyle w:val="Hipervnculo"/>
          <w:rFonts w:ascii="Century Gothic" w:hAnsi="Century Gothic"/>
          <w:noProof/>
          <w:sz w:val="19"/>
          <w:szCs w:val="19"/>
        </w:rPr>
      </w:pPr>
      <w:hyperlink r:id="rId20" w:history="1">
        <w:r w:rsidR="008845E3" w:rsidRPr="00CA6CC1">
          <w:rPr>
            <w:rStyle w:val="Hipervnculo"/>
            <w:rFonts w:ascii="Century Gothic" w:hAnsi="Century Gothic"/>
            <w:noProof/>
            <w:sz w:val="19"/>
            <w:szCs w:val="19"/>
          </w:rPr>
          <w:t>www.zehirut.com</w:t>
        </w:r>
      </w:hyperlink>
    </w:p>
    <w:p w14:paraId="023AB1F3" w14:textId="77777777" w:rsidR="008845E3" w:rsidRPr="008A23E4" w:rsidRDefault="008845E3" w:rsidP="008845E3">
      <w:pPr>
        <w:tabs>
          <w:tab w:val="left" w:pos="1440"/>
        </w:tabs>
        <w:jc w:val="both"/>
        <w:rPr>
          <w:rFonts w:ascii="Century Gothic" w:hAnsi="Century Gothic"/>
          <w:noProof/>
          <w:color w:val="0000FF"/>
          <w:sz w:val="14"/>
          <w:szCs w:val="14"/>
          <w:u w:val="single"/>
        </w:rPr>
      </w:pPr>
    </w:p>
    <w:p w14:paraId="20C9582C" w14:textId="77777777" w:rsidR="008845E3" w:rsidRPr="008A23E4" w:rsidRDefault="008845E3" w:rsidP="00190121">
      <w:pPr>
        <w:tabs>
          <w:tab w:val="left" w:pos="1440"/>
        </w:tabs>
        <w:spacing w:line="276" w:lineRule="auto"/>
        <w:jc w:val="both"/>
        <w:rPr>
          <w:rFonts w:ascii="Century Gothic" w:hAnsi="Century Gothic"/>
          <w:color w:val="134F5C"/>
          <w:sz w:val="14"/>
          <w:szCs w:val="14"/>
        </w:rPr>
      </w:pPr>
      <w:r w:rsidRPr="008A23E4">
        <w:rPr>
          <w:rFonts w:ascii="Century Gothic" w:hAnsi="Century Gothic"/>
          <w:color w:val="134F5C"/>
          <w:sz w:val="14"/>
          <w:szCs w:val="14"/>
        </w:rPr>
        <w:t>ZEHIRUT LTDA. está comprometida con el debido, responsable, confidencial y seguro tratamiento de sus datos personales, razón por la cual sus datos serán tratados, conforme a lo previsto en la Ley Estatutaria 1581 de 2012 y el Decreto reglamentario 1377 de 2013 y demás normas concordantes y pertinentes. Le informamos que la empresa garantiza la reserva de la información, inclusive después de finalizada su relación. En cualquier momento, usted podrá consultar,</w:t>
      </w:r>
      <w:r w:rsidRPr="008A23E4">
        <w:rPr>
          <w:rFonts w:ascii="Century Gothic" w:hAnsi="Century Gothic"/>
          <w:sz w:val="14"/>
          <w:szCs w:val="14"/>
        </w:rPr>
        <w:t> </w:t>
      </w:r>
      <w:r w:rsidRPr="008A23E4">
        <w:rPr>
          <w:rFonts w:ascii="Century Gothic" w:hAnsi="Century Gothic"/>
          <w:color w:val="134F5C"/>
          <w:sz w:val="14"/>
          <w:szCs w:val="14"/>
        </w:rPr>
        <w:t>actualizar, rectificar o suprimir sus datos a través del correo electrónico: </w:t>
      </w:r>
      <w:hyperlink r:id="rId21" w:tgtFrame="_blank" w:history="1">
        <w:r w:rsidRPr="008A23E4">
          <w:rPr>
            <w:rStyle w:val="Hipervnculo"/>
            <w:rFonts w:ascii="Century Gothic" w:hAnsi="Century Gothic"/>
            <w:color w:val="1155CC"/>
            <w:sz w:val="14"/>
            <w:szCs w:val="14"/>
          </w:rPr>
          <w:t>info@zehirut.com</w:t>
        </w:r>
      </w:hyperlink>
      <w:r w:rsidRPr="008A23E4">
        <w:rPr>
          <w:rFonts w:ascii="Century Gothic" w:hAnsi="Century Gothic"/>
          <w:color w:val="134F5C"/>
          <w:sz w:val="14"/>
          <w:szCs w:val="14"/>
        </w:rPr>
        <w:t xml:space="preserve">, bajo nuestra política de tratamiento de información o de datos personales disponible en la página web. </w:t>
      </w:r>
    </w:p>
    <w:p w14:paraId="67485FDC" w14:textId="77777777" w:rsidR="008845E3" w:rsidRPr="008A23E4" w:rsidRDefault="008845E3" w:rsidP="00190121">
      <w:pPr>
        <w:tabs>
          <w:tab w:val="left" w:pos="1440"/>
        </w:tabs>
        <w:spacing w:line="276" w:lineRule="auto"/>
        <w:jc w:val="both"/>
        <w:rPr>
          <w:rFonts w:ascii="Century Gothic" w:hAnsi="Century Gothic"/>
          <w:color w:val="134F5C"/>
          <w:sz w:val="14"/>
          <w:szCs w:val="14"/>
        </w:rPr>
      </w:pPr>
    </w:p>
    <w:p w14:paraId="43046CAC" w14:textId="5E925D87" w:rsidR="006023F5" w:rsidRPr="004B5547" w:rsidRDefault="008845E3" w:rsidP="00190121">
      <w:pPr>
        <w:spacing w:line="276" w:lineRule="auto"/>
        <w:jc w:val="both"/>
        <w:rPr>
          <w:rFonts w:ascii="Century Gothic" w:hAnsi="Century Gothic"/>
          <w:color w:val="134F5C"/>
          <w:sz w:val="16"/>
          <w:szCs w:val="16"/>
        </w:rPr>
      </w:pPr>
      <w:r w:rsidRPr="008A23E4">
        <w:rPr>
          <w:rFonts w:ascii="Century Gothic" w:hAnsi="Century Gothic"/>
          <w:color w:val="134F5C"/>
          <w:sz w:val="14"/>
          <w:szCs w:val="14"/>
        </w:rPr>
        <w:t xml:space="preserve"> </w:t>
      </w:r>
      <w:r w:rsidRPr="008A23E4">
        <w:rPr>
          <w:rFonts w:ascii="Century Gothic" w:hAnsi="Century Gothic" w:cs="Arial"/>
          <w:color w:val="134F5C"/>
          <w:sz w:val="14"/>
          <w:szCs w:val="14"/>
        </w:rPr>
        <w:t>Para la prevención de los riesgos de lavados de activos, financiación de terrorismo y/o proliferación de armas de destrucción masiva, Zehirut ha implementado el sistema de gestión SARLAFT, BASC e ISO 9001, buscando promover una mejora continua en sus controles y procesos. Por lo anterior, su organización y representantes autorizan la validación de datos, consulta o reporte ante centrales de riesgos y bases de datos vinculantes y restrictivas nacionales e internacionales, con el fin de conocer la viabilidad para entablar o mantener una relación</w:t>
      </w:r>
    </w:p>
    <w:sectPr w:rsidR="006023F5" w:rsidRPr="004B5547" w:rsidSect="00964B06">
      <w:headerReference w:type="default" r:id="rId22"/>
      <w:footerReference w:type="default" r:id="rId23"/>
      <w:type w:val="continuous"/>
      <w:pgSz w:w="12240" w:h="15840"/>
      <w:pgMar w:top="1417" w:right="1260" w:bottom="1417" w:left="1350" w:header="45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E7E72" w14:textId="77777777" w:rsidR="001434EA" w:rsidRDefault="001434EA" w:rsidP="006E56FB">
      <w:r>
        <w:separator/>
      </w:r>
    </w:p>
  </w:endnote>
  <w:endnote w:type="continuationSeparator" w:id="0">
    <w:p w14:paraId="153739BC" w14:textId="77777777" w:rsidR="001434EA" w:rsidRDefault="001434EA" w:rsidP="006E5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oppins">
    <w:panose1 w:val="00000500000000000000"/>
    <w:charset w:val="00"/>
    <w:family w:val="auto"/>
    <w:pitch w:val="variable"/>
    <w:sig w:usb0="00008007" w:usb1="00000000" w:usb2="00000000" w:usb3="00000000" w:csb0="00000093" w:csb1="00000000"/>
  </w:font>
  <w:font w:name="Century Gothic">
    <w:altName w:val="Century Gothic"/>
    <w:panose1 w:val="020B0502020202020204"/>
    <w:charset w:val="00"/>
    <w:family w:val="swiss"/>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8F8B0" w14:textId="1D366887" w:rsidR="004F6BEF" w:rsidRPr="00D6148C" w:rsidRDefault="00040468" w:rsidP="00040468">
    <w:pPr>
      <w:jc w:val="center"/>
      <w:rPr>
        <w:rFonts w:ascii="Century Gothic" w:hAnsi="Century Gothic"/>
        <w:color w:val="000000" w:themeColor="text1"/>
        <w:sz w:val="10"/>
        <w:szCs w:val="10"/>
      </w:rPr>
    </w:pPr>
    <w:r>
      <w:rPr>
        <w:noProof/>
        <w14:ligatures w14:val="standardContextual"/>
      </w:rPr>
      <w:drawing>
        <wp:anchor distT="0" distB="0" distL="114300" distR="114300" simplePos="0" relativeHeight="251684352" behindDoc="0" locked="0" layoutInCell="1" allowOverlap="1" wp14:anchorId="2DB4F306" wp14:editId="2669889A">
          <wp:simplePos x="0" y="0"/>
          <wp:positionH relativeFrom="column">
            <wp:posOffset>5366385</wp:posOffset>
          </wp:positionH>
          <wp:positionV relativeFrom="paragraph">
            <wp:posOffset>33802</wp:posOffset>
          </wp:positionV>
          <wp:extent cx="162560" cy="190500"/>
          <wp:effectExtent l="0" t="0" r="8890" b="0"/>
          <wp:wrapNone/>
          <wp:docPr id="4662566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75381" name="Graphic 1"/>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62560" cy="190500"/>
                  </a:xfrm>
                  <a:prstGeom prst="rect">
                    <a:avLst/>
                  </a:prstGeom>
                </pic:spPr>
              </pic:pic>
            </a:graphicData>
          </a:graphic>
        </wp:anchor>
      </w:drawing>
    </w:r>
    <w:r>
      <w:rPr>
        <w:noProof/>
        <w14:ligatures w14:val="standardContextual"/>
      </w:rPr>
      <mc:AlternateContent>
        <mc:Choice Requires="wps">
          <w:drawing>
            <wp:anchor distT="0" distB="0" distL="114300" distR="114300" simplePos="0" relativeHeight="251682304" behindDoc="0" locked="0" layoutInCell="1" allowOverlap="1" wp14:anchorId="0EB7A0EB" wp14:editId="74BF50CD">
              <wp:simplePos x="0" y="0"/>
              <wp:positionH relativeFrom="page">
                <wp:posOffset>238760</wp:posOffset>
              </wp:positionH>
              <wp:positionV relativeFrom="paragraph">
                <wp:posOffset>-362585</wp:posOffset>
              </wp:positionV>
              <wp:extent cx="1776730" cy="224155"/>
              <wp:effectExtent l="0" t="0" r="0" b="4445"/>
              <wp:wrapNone/>
              <wp:docPr id="2127371501" name="Cuadro de texto 6"/>
              <wp:cNvGraphicFramePr/>
              <a:graphic xmlns:a="http://schemas.openxmlformats.org/drawingml/2006/main">
                <a:graphicData uri="http://schemas.microsoft.com/office/word/2010/wordprocessingShape">
                  <wps:wsp>
                    <wps:cNvSpPr txBox="1"/>
                    <wps:spPr>
                      <a:xfrm>
                        <a:off x="0" y="0"/>
                        <a:ext cx="1776730" cy="224155"/>
                      </a:xfrm>
                      <a:prstGeom prst="rect">
                        <a:avLst/>
                      </a:prstGeom>
                      <a:noFill/>
                      <a:ln w="6350">
                        <a:noFill/>
                      </a:ln>
                    </wps:spPr>
                    <wps:txb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B7A0EB" id="_x0000_t202" coordsize="21600,21600" o:spt="202" path="m,l,21600r21600,l21600,xe">
              <v:stroke joinstyle="miter"/>
              <v:path gradientshapeok="t" o:connecttype="rect"/>
            </v:shapetype>
            <v:shape id="_x0000_s1032" type="#_x0000_t202" style="position:absolute;left:0;text-align:left;margin-left:18.8pt;margin-top:-28.55pt;width:139.9pt;height:17.65pt;z-index:25168230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InjFgIAACwEAAAOAAAAZHJzL2Uyb0RvYy54bWysU9uO2yAQfa/Uf0C8N06yubRWnFW6q1SV&#10;ot2VstU+EwyxJWAokNjp13fAzkXbPlV9gYEZ5nLOYXHfakWOwvkaTEFHgyElwnAoa7Mv6I/X9afP&#10;lPjATMkUGFHQk/D0fvnxw6KxuRhDBaoUjmAS4/PGFrQKweZZ5nklNPMDsMKgU4LTLODR7bPSsQaz&#10;a5WNh8NZ1oArrQMuvMfbx85Jlym/lIKHZym9CEQVFHsLaXVp3cU1Wy5YvnfMVjXv22D/0IVmtcGi&#10;l1SPLDBycPUfqXTNHXiQYcBBZyBlzUWaAacZDd9Ns62YFWkWBMfbC0z+/6XlT8etfXEktF+hRQIj&#10;II31ucfLOE8rnY47dkrQjxCeLrCJNhAeH83ns/kdujj6xuPJaDqNabLra+t8+CZAk2gU1CEtCS12&#10;3PjQhZ5DYjED61qpRI0ypCno7G46TA8uHkyuDNa49hqt0O7afoAdlCecy0FHubd8XWPxDfPhhTnk&#10;GPtF3YZnXKQCLAK9RUkF7tff7mM8Qo9eShrUTEH9zwNzghL13SApX0aTSRRZOkym8zEe3K1nd+sx&#10;B/0AKMsR/hDLkxnjgzqb0oF+Q3mvYlV0McOxdkHD2XwInZLxe3CxWqUglJVlYWO2lsfUEc4I7Wv7&#10;xpzt8Q/I3BOc1cXydzR0sR0Rq0MAWSeOIsAdqj3uKMnEcv99ouZvzynq+smXvwEAAP//AwBQSwME&#10;FAAGAAgAAAAhAAof/lniAAAACgEAAA8AAABkcnMvZG93bnJldi54bWxMj8FOwzAMhu9IvENkJG5b&#10;2o6tVdd0mipNSAgOG7twc5usrZY4pcm2wtMTTnC0/en39xebyWh2VaPrLQmI5xEwRY2VPbUCju+7&#10;WQbMeSSJ2pIS8KUcbMr7uwJzaW+0V9eDb1kIIZejgM77IefcNZ0y6OZ2UBRuJzsa9GEcWy5HvIVw&#10;o3kSRStusKfwocNBVZ1qzoeLEfBS7d5wXycm+9bV8+tpO3weP5ZCPD5M2zUwryb/B8OvflCHMjjV&#10;9kLSMS1gka4CKWC2TGNgAVjE6ROwOmySOANeFvx/hfIHAAD//wMAUEsBAi0AFAAGAAgAAAAhALaD&#10;OJL+AAAA4QEAABMAAAAAAAAAAAAAAAAAAAAAAFtDb250ZW50X1R5cGVzXS54bWxQSwECLQAUAAYA&#10;CAAAACEAOP0h/9YAAACUAQAACwAAAAAAAAAAAAAAAAAvAQAAX3JlbHMvLnJlbHNQSwECLQAUAAYA&#10;CAAAACEAjSCJ4xYCAAAsBAAADgAAAAAAAAAAAAAAAAAuAgAAZHJzL2Uyb0RvYy54bWxQSwECLQAU&#10;AAYACAAAACEACh/+WeIAAAAKAQAADwAAAAAAAAAAAAAAAABwBAAAZHJzL2Rvd25yZXYueG1sUEsF&#10;BgAAAAAEAAQA8wAAAH8FAAAAAA==&#10;" filled="f" stroked="f" strokeweight=".5pt">
              <v:textbo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v:textbox>
              <w10:wrap anchorx="page"/>
            </v:shape>
          </w:pict>
        </mc:Fallback>
      </mc:AlternateContent>
    </w:r>
    <w:r>
      <w:rPr>
        <w:noProof/>
        <w14:ligatures w14:val="standardContextual"/>
      </w:rPr>
      <mc:AlternateContent>
        <mc:Choice Requires="wps">
          <w:drawing>
            <wp:anchor distT="0" distB="0" distL="114300" distR="114300" simplePos="0" relativeHeight="251680256" behindDoc="0" locked="0" layoutInCell="1" allowOverlap="1" wp14:anchorId="112FBA4A" wp14:editId="58CDB5FD">
              <wp:simplePos x="0" y="0"/>
              <wp:positionH relativeFrom="column">
                <wp:posOffset>-671830</wp:posOffset>
              </wp:positionH>
              <wp:positionV relativeFrom="paragraph">
                <wp:posOffset>-225425</wp:posOffset>
              </wp:positionV>
              <wp:extent cx="2346325" cy="726440"/>
              <wp:effectExtent l="0" t="0" r="0" b="0"/>
              <wp:wrapNone/>
              <wp:docPr id="1067579135" name="Text Box 2"/>
              <wp:cNvGraphicFramePr/>
              <a:graphic xmlns:a="http://schemas.openxmlformats.org/drawingml/2006/main">
                <a:graphicData uri="http://schemas.microsoft.com/office/word/2010/wordprocessingShape">
                  <wps:wsp>
                    <wps:cNvSpPr txBox="1"/>
                    <wps:spPr>
                      <a:xfrm>
                        <a:off x="0" y="0"/>
                        <a:ext cx="2346325" cy="72644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anchor>
          </w:drawing>
        </mc:Choice>
        <mc:Fallback>
          <w:pict>
            <v:shape w14:anchorId="112FBA4A" id="Text Box 2" o:spid="_x0000_s1033" type="#_x0000_t202" style="position:absolute;left:0;text-align:left;margin-left:-52.9pt;margin-top:-17.75pt;width:184.75pt;height:57.2pt;z-index:251680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0FueAIAAFsFAAAOAAAAZHJzL2Uyb0RvYy54bWysVEtv2zAMvg/YfxB0X+08+kBQp8hadBhQ&#10;tEXboWdFlhIBsqhRSu3s14+S8zC6XTrMB5kU3+RHXV51jWVvCoMBV/HRScmZchJq41YV//Fy++WC&#10;sxCFq4UFpyq+VYFfzT9/umz9TI1hDbZWyMiJC7PWV3wdo58VRZBr1YhwAl45EmrARkRicVXUKFry&#10;3thiXJZnRQtYewSpQqDbm17I59m/1krGB62DisxWnHKL+cR8LtNZzC/FbIXCr43cpSH+IYtGGEdB&#10;D65uRBRsg+YPV42RCAF0PJHQFKC1kSrXQNWMynfVPK+FV7kWak7whzaF/+dW3r89+0dksfsKHQ0w&#10;NaT1YRboMtXTaWzSnzJlJKcWbg9tU11kki7Hk+nZZHzKmSTZ+fhsOs19LY7WHkP8pqBhiag40lhy&#10;t8TbXYgUkVT3KimYg1tjbR6NdayltMbnJYWWghCireiNB1qNiYQia5qKT8v0pTLIqXXJnco46CMJ&#10;qmxSJ+mxykzFrVVJ2bonpZmpc7HpIkhcLa8tsh41BGvKZI+dHIMMkqKmnD9ouzM5JvlB+76yfXxw&#10;8WDvaNtyEwbFJTJ2y46qG0x6CfWWAIDQ70bw8tbQlO5EiI8CaRlGPC14fKBDW6BpwI7ibA3462/3&#10;SZ8wSlLOWlquioefG4GKM/vdEXpPy4s0zzhkcMgsh4zbNNdA+0uJUHaZnFyMkgOMNrNEaoTmld6C&#10;RYpMvHCS4ldcRtwz17EfIb0mUi0WWY220It45569TAHSJBISX7pXgX4H10hAv4f9MorZO9T2usnS&#10;wWITQZsM6dTtvrc7sNEGZ1DuXpv0RAz5rHV8E+e/AQAA//8DAFBLAwQUAAYACAAAACEA/Bz34uAA&#10;AAALAQAADwAAAGRycy9kb3ducmV2LnhtbEyPwU7DMBBE70j8g7VI3Fo7rdKUEKeCSIgLBwj9ADfe&#10;OhHxOthuG/4ec6K3He1o5k21m+3IzujD4EhCthTAkDqnBzIS9p8viy2wEBVpNTpCCT8YYFff3lSq&#10;1O5CH3huo2EphEKpJPQxTiXnoevRqrB0E1L6HZ23KibpDddeXVK4HflKiA23aqDU0KsJmx67r/Zk&#10;JTTv+vv1udg3LY/evHGTi2M2SXl/Nz89Aos4x38z/OEndKgT08GdSAc2SlhkIk/sMV3rPAeWLKvN&#10;ugB2kFBsH4DXFb/eUP8CAAD//wMAUEsBAi0AFAAGAAgAAAAhALaDOJL+AAAA4QEAABMAAAAAAAAA&#10;AAAAAAAAAAAAAFtDb250ZW50X1R5cGVzXS54bWxQSwECLQAUAAYACAAAACEAOP0h/9YAAACUAQAA&#10;CwAAAAAAAAAAAAAAAAAvAQAAX3JlbHMvLnJlbHNQSwECLQAUAAYACAAAACEAyrtBbngCAABbBQAA&#10;DgAAAAAAAAAAAAAAAAAuAgAAZHJzL2Uyb0RvYy54bWxQSwECLQAUAAYACAAAACEA/Bz34uAAAAAL&#10;AQAADwAAAAAAAAAAAAAAAADSBAAAZHJzL2Rvd25yZXYueG1sUEsFBgAAAAAEAAQA8wAAAN8FAAAA&#10;AA==&#10;" filled="f" stroked="f" strokeweight="1pt">
              <v:stroke miterlimit="4"/>
              <v:textbox inset="4pt,4pt,4pt,4pt">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v:textbox>
            </v:shape>
          </w:pict>
        </mc:Fallback>
      </mc:AlternateContent>
    </w:r>
    <w:r>
      <w:rPr>
        <w:rFonts w:ascii="Century Gothic" w:hAnsi="Century Gothic"/>
        <w:noProof/>
        <w:color w:val="323E4F"/>
        <w:sz w:val="12"/>
        <w:szCs w:val="12"/>
        <w:lang w:val="es-CO" w:eastAsia="en-US"/>
      </w:rPr>
      <w:drawing>
        <wp:anchor distT="0" distB="0" distL="114300" distR="114300" simplePos="0" relativeHeight="251676160" behindDoc="1" locked="0" layoutInCell="1" allowOverlap="1" wp14:anchorId="6F53D8BB" wp14:editId="22A7371E">
          <wp:simplePos x="0" y="0"/>
          <wp:positionH relativeFrom="page">
            <wp:posOffset>-76200</wp:posOffset>
          </wp:positionH>
          <wp:positionV relativeFrom="paragraph">
            <wp:posOffset>-1111250</wp:posOffset>
          </wp:positionV>
          <wp:extent cx="7956614" cy="1638264"/>
          <wp:effectExtent l="0" t="0" r="6350" b="635"/>
          <wp:wrapNone/>
          <wp:docPr id="15643049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956614" cy="1638264"/>
                  </a:xfrm>
                  <a:prstGeom prst="rect">
                    <a:avLst/>
                  </a:prstGeom>
                  <a:noFill/>
                </pic:spPr>
              </pic:pic>
            </a:graphicData>
          </a:graphic>
          <wp14:sizeRelH relativeFrom="margin">
            <wp14:pctWidth>0</wp14:pctWidth>
          </wp14:sizeRelH>
          <wp14:sizeRelV relativeFrom="margin">
            <wp14:pctHeight>0</wp14:pctHeight>
          </wp14:sizeRelV>
        </wp:anchor>
      </w:drawing>
    </w:r>
    <w:r w:rsidR="004F6BEF" w:rsidRPr="00851A57">
      <w:rPr>
        <w:rFonts w:ascii="Century Gothic" w:hAnsi="Century Gothic"/>
        <w:b/>
        <w:bCs/>
        <w:color w:val="323E4F"/>
        <w:sz w:val="12"/>
        <w:szCs w:val="12"/>
        <w:u w:val="single"/>
      </w:rPr>
      <w:t xml:space="preserve"> </w:t>
    </w:r>
  </w:p>
  <w:p w14:paraId="2A82C328" w14:textId="588FBC44" w:rsidR="004F6BEF" w:rsidRPr="00D6148C" w:rsidRDefault="00040468" w:rsidP="00D6148C">
    <w:pPr>
      <w:jc w:val="right"/>
    </w:pPr>
    <w:r>
      <w:rPr>
        <w:noProof/>
        <w14:ligatures w14:val="standardContextual"/>
      </w:rPr>
      <mc:AlternateContent>
        <mc:Choice Requires="wps">
          <w:drawing>
            <wp:anchor distT="0" distB="0" distL="114300" distR="114300" simplePos="0" relativeHeight="251678208" behindDoc="0" locked="0" layoutInCell="1" allowOverlap="1" wp14:anchorId="6321313F" wp14:editId="6CB1F762">
              <wp:simplePos x="0" y="0"/>
              <wp:positionH relativeFrom="column">
                <wp:posOffset>2099310</wp:posOffset>
              </wp:positionH>
              <wp:positionV relativeFrom="paragraph">
                <wp:posOffset>238760</wp:posOffset>
              </wp:positionV>
              <wp:extent cx="2061210" cy="213995"/>
              <wp:effectExtent l="0" t="0" r="0" b="0"/>
              <wp:wrapNone/>
              <wp:docPr id="1379667151" name="Cuadro de texto 6"/>
              <wp:cNvGraphicFramePr/>
              <a:graphic xmlns:a="http://schemas.openxmlformats.org/drawingml/2006/main">
                <a:graphicData uri="http://schemas.microsoft.com/office/word/2010/wordprocessingShape">
                  <wps:wsp>
                    <wps:cNvSpPr txBox="1"/>
                    <wps:spPr>
                      <a:xfrm>
                        <a:off x="0" y="0"/>
                        <a:ext cx="2061210" cy="213995"/>
                      </a:xfrm>
                      <a:prstGeom prst="rect">
                        <a:avLst/>
                      </a:prstGeom>
                      <a:noFill/>
                      <a:ln w="6350">
                        <a:noFill/>
                      </a:ln>
                    </wps:spPr>
                    <wps:txb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1313F" id="_x0000_s1034" type="#_x0000_t202" style="position:absolute;left:0;text-align:left;margin-left:165.3pt;margin-top:18.8pt;width:162.3pt;height:16.85pt;z-index:251678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s6GgIAADMEAAAOAAAAZHJzL2Uyb0RvYy54bWysU8lu2zAQvRfoPxC811piu7VgOXATuChg&#10;JAGcImeaIi0BFIclaUvu13dIeUPaU9ELNcMZzfLe4/y+bxU5COsa0CXNRiklQnOoGr0r6Y/X1acv&#10;lDjPdMUUaFHSo3D0fvHxw7wzhcihBlUJS7CIdkVnSlp7b4okcbwWLXMjMEJjUIJtmUfX7pLKsg6r&#10;tyrJ03SadGArY4EL5/D2cQjSRawvpeD+WUonPFElxdl8PG08t+FMFnNW7CwzdcNPY7B/mKJljcam&#10;l1KPzDOyt80fpdqGW3Ag/YhDm4CUDRdxB9wmS99ts6mZEXEXBMeZC0zu/5XlT4eNebHE91+hRwID&#10;IJ1xhcPLsE8vbRu+OCnBOEJ4vMAmek84XubpNMszDHGM5dndbDYJZZLr38Y6/01AS4JRUou0RLTY&#10;Ye38kHpOCc00rBqlIjVKk66k07tJGn+4RLC40tjjOmuwfL/tSVPhFOc9tlAdcT0LA/PO8FWDM6yZ&#10;8y/MItU4NsrXP+MhFWAvOFmU1GB//e0+5CMDGKWkQ+mU1P3cMysoUd81cjPLxuOgteiMJ59zdOxt&#10;ZHsb0fv2AVCdGT4Uw6MZ8r06m9JC+4YqX4auGGKaY++S+rP54AdB4yvhYrmMSaguw/xabwwPpQOq&#10;AeHX/o1Zc6LBI4FPcBYZK96xMeQOfCz3HmQTqQo4D6ie4EdlRrJPryhI/9aPWde3vvgNAAD//wMA&#10;UEsDBBQABgAIAAAAIQCApnwv4AAAAAkBAAAPAAAAZHJzL2Rvd25yZXYueG1sTI/BTsMwDIbvSLxD&#10;ZCRuLF2rdlNpOk2VJiQEh41duLlN1lY0TmmyrfD0mBOcbMuffn8uNrMdxMVMvnekYLmIQBhqnO6p&#10;VXB82z2sQfiApHFwZBR8GQ+b8vamwFy7K+3N5RBawSHkc1TQhTDmUvqmMxb9wo2GeHdyk8XA49RK&#10;PeGVw+0g4yjKpMWe+EKHo6k603wczlbBc7V7xX0d2/X3UD29nLbj5/E9Ver+bt4+gghmDn8w/Oqz&#10;OpTsVLszaS8GBUkSZYxys+LKQJamMYhawWqZgCwL+f+D8gcAAP//AwBQSwECLQAUAAYACAAAACEA&#10;toM4kv4AAADhAQAAEwAAAAAAAAAAAAAAAAAAAAAAW0NvbnRlbnRfVHlwZXNdLnhtbFBLAQItABQA&#10;BgAIAAAAIQA4/SH/1gAAAJQBAAALAAAAAAAAAAAAAAAAAC8BAABfcmVscy8ucmVsc1BLAQItABQA&#10;BgAIAAAAIQCoy+s6GgIAADMEAAAOAAAAAAAAAAAAAAAAAC4CAABkcnMvZTJvRG9jLnhtbFBLAQIt&#10;ABQABgAIAAAAIQCApnwv4AAAAAkBAAAPAAAAAAAAAAAAAAAAAHQEAABkcnMvZG93bnJldi54bWxQ&#10;SwUGAAAAAAQABADzAAAAgQUAAAAA&#10;" filled="f" stroked="f" strokeweight=".5pt">
              <v:textbo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v:textbox>
            </v:shape>
          </w:pict>
        </mc:Fallback>
      </mc:AlternateContent>
    </w:r>
    <w:r w:rsidR="004F6BEF" w:rsidRPr="00E02715">
      <w:rPr>
        <w:rFonts w:ascii="Century Gothic" w:hAnsi="Century Gothic"/>
        <w:color w:val="323E4F"/>
        <w:sz w:val="12"/>
        <w:szCs w:val="12"/>
        <w:lang w:val="es-CO" w:eastAsia="en-US"/>
      </w:rPr>
      <w:t xml:space="preserve">Página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PAGE</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r w:rsidR="004F6BEF" w:rsidRPr="00E02715">
      <w:rPr>
        <w:rFonts w:ascii="Century Gothic" w:hAnsi="Century Gothic"/>
        <w:color w:val="323E4F"/>
        <w:sz w:val="12"/>
        <w:szCs w:val="12"/>
        <w:lang w:val="es-CO" w:eastAsia="en-US"/>
      </w:rPr>
      <w:t xml:space="preserve"> de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NUMPAGES</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F82F9" w14:textId="77777777" w:rsidR="001434EA" w:rsidRDefault="001434EA" w:rsidP="006E56FB">
      <w:r>
        <w:separator/>
      </w:r>
    </w:p>
  </w:footnote>
  <w:footnote w:type="continuationSeparator" w:id="0">
    <w:p w14:paraId="4F4F2AF6" w14:textId="77777777" w:rsidR="001434EA" w:rsidRDefault="001434EA" w:rsidP="006E5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1A9AD" w14:textId="7EFAACF1" w:rsidR="004F6BEF" w:rsidRPr="00040468" w:rsidRDefault="00040468" w:rsidP="00040468">
    <w:pPr>
      <w:pStyle w:val="Encabezado"/>
      <w:tabs>
        <w:tab w:val="clear" w:pos="4419"/>
        <w:tab w:val="clear" w:pos="8838"/>
        <w:tab w:val="left" w:pos="1680"/>
        <w:tab w:val="left" w:pos="4140"/>
        <w:tab w:val="left" w:pos="5610"/>
      </w:tabs>
      <w:rPr>
        <w:sz w:val="22"/>
        <w:lang w:val="es-MX"/>
      </w:rPr>
    </w:pPr>
    <w:r>
      <w:rPr>
        <w:noProof/>
        <w:sz w:val="22"/>
      </w:rPr>
      <w:drawing>
        <wp:anchor distT="0" distB="0" distL="114300" distR="114300" simplePos="0" relativeHeight="251674112" behindDoc="0" locked="0" layoutInCell="1" allowOverlap="1" wp14:anchorId="71C9A8D0" wp14:editId="1A202B1C">
          <wp:simplePos x="0" y="0"/>
          <wp:positionH relativeFrom="margin">
            <wp:posOffset>-848360</wp:posOffset>
          </wp:positionH>
          <wp:positionV relativeFrom="paragraph">
            <wp:posOffset>-290195</wp:posOffset>
          </wp:positionV>
          <wp:extent cx="7781925" cy="785062"/>
          <wp:effectExtent l="0" t="0" r="0" b="0"/>
          <wp:wrapNone/>
          <wp:docPr id="109851907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1925" cy="785062"/>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91212C5"/>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1"/>
    <w:multiLevelType w:val="hybridMultilevel"/>
    <w:tmpl w:val="2AE8944A"/>
    <w:lvl w:ilvl="0" w:tplc="752EEE20">
      <w:start w:val="1"/>
      <w:numFmt w:val="decimal"/>
      <w:lvlText w:val="%1."/>
      <w:lvlJc w:val="left"/>
    </w:lvl>
    <w:lvl w:ilvl="1" w:tplc="C09A4E14">
      <w:start w:val="1"/>
      <w:numFmt w:val="bullet"/>
      <w:lvlText w:val=""/>
      <w:lvlJc w:val="left"/>
    </w:lvl>
    <w:lvl w:ilvl="2" w:tplc="BB368EC0">
      <w:start w:val="1"/>
      <w:numFmt w:val="bullet"/>
      <w:lvlText w:val=""/>
      <w:lvlJc w:val="left"/>
    </w:lvl>
    <w:lvl w:ilvl="3" w:tplc="D6AC2336">
      <w:start w:val="1"/>
      <w:numFmt w:val="bullet"/>
      <w:lvlText w:val=""/>
      <w:lvlJc w:val="left"/>
    </w:lvl>
    <w:lvl w:ilvl="4" w:tplc="4546F4FC">
      <w:start w:val="1"/>
      <w:numFmt w:val="bullet"/>
      <w:lvlText w:val=""/>
      <w:lvlJc w:val="left"/>
    </w:lvl>
    <w:lvl w:ilvl="5" w:tplc="F3D6E90E">
      <w:start w:val="1"/>
      <w:numFmt w:val="bullet"/>
      <w:lvlText w:val=""/>
      <w:lvlJc w:val="left"/>
    </w:lvl>
    <w:lvl w:ilvl="6" w:tplc="730651E6">
      <w:start w:val="1"/>
      <w:numFmt w:val="bullet"/>
      <w:lvlText w:val=""/>
      <w:lvlJc w:val="left"/>
    </w:lvl>
    <w:lvl w:ilvl="7" w:tplc="5B286D60">
      <w:start w:val="1"/>
      <w:numFmt w:val="bullet"/>
      <w:lvlText w:val=""/>
      <w:lvlJc w:val="left"/>
    </w:lvl>
    <w:lvl w:ilvl="8" w:tplc="9072E7D2">
      <w:start w:val="1"/>
      <w:numFmt w:val="bullet"/>
      <w:lvlText w:val=""/>
      <w:lvlJc w:val="left"/>
    </w:lvl>
  </w:abstractNum>
  <w:abstractNum w:abstractNumId="2" w15:restartNumberingAfterBreak="0">
    <w:nsid w:val="00000002"/>
    <w:multiLevelType w:val="hybridMultilevel"/>
    <w:tmpl w:val="625558EC"/>
    <w:lvl w:ilvl="0" w:tplc="2CD44A34">
      <w:start w:val="1"/>
      <w:numFmt w:val="lowerLetter"/>
      <w:lvlText w:val="%1."/>
      <w:lvlJc w:val="left"/>
    </w:lvl>
    <w:lvl w:ilvl="1" w:tplc="1DF0D8EE">
      <w:start w:val="1"/>
      <w:numFmt w:val="bullet"/>
      <w:lvlText w:val=""/>
      <w:lvlJc w:val="left"/>
    </w:lvl>
    <w:lvl w:ilvl="2" w:tplc="C7B60E20">
      <w:start w:val="1"/>
      <w:numFmt w:val="bullet"/>
      <w:lvlText w:val=""/>
      <w:lvlJc w:val="left"/>
    </w:lvl>
    <w:lvl w:ilvl="3" w:tplc="2D6A974E">
      <w:start w:val="1"/>
      <w:numFmt w:val="bullet"/>
      <w:lvlText w:val=""/>
      <w:lvlJc w:val="left"/>
    </w:lvl>
    <w:lvl w:ilvl="4" w:tplc="3692CC30">
      <w:start w:val="1"/>
      <w:numFmt w:val="bullet"/>
      <w:lvlText w:val=""/>
      <w:lvlJc w:val="left"/>
    </w:lvl>
    <w:lvl w:ilvl="5" w:tplc="D99484E6">
      <w:start w:val="1"/>
      <w:numFmt w:val="bullet"/>
      <w:lvlText w:val=""/>
      <w:lvlJc w:val="left"/>
    </w:lvl>
    <w:lvl w:ilvl="6" w:tplc="F93029D6">
      <w:start w:val="1"/>
      <w:numFmt w:val="bullet"/>
      <w:lvlText w:val=""/>
      <w:lvlJc w:val="left"/>
    </w:lvl>
    <w:lvl w:ilvl="7" w:tplc="7F1E090E">
      <w:start w:val="1"/>
      <w:numFmt w:val="bullet"/>
      <w:lvlText w:val=""/>
      <w:lvlJc w:val="left"/>
    </w:lvl>
    <w:lvl w:ilvl="8" w:tplc="983A4EEA">
      <w:start w:val="1"/>
      <w:numFmt w:val="bullet"/>
      <w:lvlText w:val=""/>
      <w:lvlJc w:val="left"/>
    </w:lvl>
  </w:abstractNum>
  <w:abstractNum w:abstractNumId="3" w15:restartNumberingAfterBreak="0">
    <w:nsid w:val="00000003"/>
    <w:multiLevelType w:val="hybridMultilevel"/>
    <w:tmpl w:val="238E1F28"/>
    <w:lvl w:ilvl="0" w:tplc="F5149360">
      <w:start w:val="4"/>
      <w:numFmt w:val="lowerLetter"/>
      <w:lvlText w:val="%1."/>
      <w:lvlJc w:val="left"/>
    </w:lvl>
    <w:lvl w:ilvl="1" w:tplc="478894B8">
      <w:start w:val="1"/>
      <w:numFmt w:val="bullet"/>
      <w:lvlText w:val=""/>
      <w:lvlJc w:val="left"/>
    </w:lvl>
    <w:lvl w:ilvl="2" w:tplc="BA60640C">
      <w:start w:val="1"/>
      <w:numFmt w:val="bullet"/>
      <w:lvlText w:val=""/>
      <w:lvlJc w:val="left"/>
    </w:lvl>
    <w:lvl w:ilvl="3" w:tplc="9CBECF0A">
      <w:start w:val="1"/>
      <w:numFmt w:val="bullet"/>
      <w:lvlText w:val=""/>
      <w:lvlJc w:val="left"/>
    </w:lvl>
    <w:lvl w:ilvl="4" w:tplc="31B8E2EC">
      <w:start w:val="1"/>
      <w:numFmt w:val="bullet"/>
      <w:lvlText w:val=""/>
      <w:lvlJc w:val="left"/>
    </w:lvl>
    <w:lvl w:ilvl="5" w:tplc="17EE57E6">
      <w:start w:val="1"/>
      <w:numFmt w:val="bullet"/>
      <w:lvlText w:val=""/>
      <w:lvlJc w:val="left"/>
    </w:lvl>
    <w:lvl w:ilvl="6" w:tplc="6BE470A8">
      <w:start w:val="1"/>
      <w:numFmt w:val="bullet"/>
      <w:lvlText w:val=""/>
      <w:lvlJc w:val="left"/>
    </w:lvl>
    <w:lvl w:ilvl="7" w:tplc="586465A8">
      <w:start w:val="1"/>
      <w:numFmt w:val="bullet"/>
      <w:lvlText w:val=""/>
      <w:lvlJc w:val="left"/>
    </w:lvl>
    <w:lvl w:ilvl="8" w:tplc="4A5E8458">
      <w:start w:val="1"/>
      <w:numFmt w:val="bullet"/>
      <w:lvlText w:val=""/>
      <w:lvlJc w:val="left"/>
    </w:lvl>
  </w:abstractNum>
  <w:abstractNum w:abstractNumId="4" w15:restartNumberingAfterBreak="0">
    <w:nsid w:val="00000006"/>
    <w:multiLevelType w:val="hybridMultilevel"/>
    <w:tmpl w:val="507ED7AA"/>
    <w:lvl w:ilvl="0" w:tplc="37947818">
      <w:start w:val="1"/>
      <w:numFmt w:val="bullet"/>
      <w:lvlText w:val=""/>
      <w:lvlJc w:val="left"/>
    </w:lvl>
    <w:lvl w:ilvl="1" w:tplc="9C4EFF6C">
      <w:start w:val="1"/>
      <w:numFmt w:val="bullet"/>
      <w:lvlText w:val=""/>
      <w:lvlJc w:val="left"/>
    </w:lvl>
    <w:lvl w:ilvl="2" w:tplc="97F627CC">
      <w:start w:val="1"/>
      <w:numFmt w:val="bullet"/>
      <w:lvlText w:val=""/>
      <w:lvlJc w:val="left"/>
    </w:lvl>
    <w:lvl w:ilvl="3" w:tplc="06762BFE">
      <w:start w:val="1"/>
      <w:numFmt w:val="bullet"/>
      <w:lvlText w:val=""/>
      <w:lvlJc w:val="left"/>
    </w:lvl>
    <w:lvl w:ilvl="4" w:tplc="FE1AF6A4">
      <w:start w:val="1"/>
      <w:numFmt w:val="bullet"/>
      <w:lvlText w:val=""/>
      <w:lvlJc w:val="left"/>
    </w:lvl>
    <w:lvl w:ilvl="5" w:tplc="96CED3AE">
      <w:start w:val="1"/>
      <w:numFmt w:val="bullet"/>
      <w:lvlText w:val=""/>
      <w:lvlJc w:val="left"/>
    </w:lvl>
    <w:lvl w:ilvl="6" w:tplc="44A6E882">
      <w:start w:val="1"/>
      <w:numFmt w:val="bullet"/>
      <w:lvlText w:val=""/>
      <w:lvlJc w:val="left"/>
    </w:lvl>
    <w:lvl w:ilvl="7" w:tplc="67E4FB28">
      <w:start w:val="1"/>
      <w:numFmt w:val="bullet"/>
      <w:lvlText w:val=""/>
      <w:lvlJc w:val="left"/>
    </w:lvl>
    <w:lvl w:ilvl="8" w:tplc="E16A538C">
      <w:start w:val="1"/>
      <w:numFmt w:val="bullet"/>
      <w:lvlText w:val=""/>
      <w:lvlJc w:val="left"/>
    </w:lvl>
  </w:abstractNum>
  <w:abstractNum w:abstractNumId="5" w15:restartNumberingAfterBreak="0">
    <w:nsid w:val="00851D3F"/>
    <w:multiLevelType w:val="hybridMultilevel"/>
    <w:tmpl w:val="508CA2F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00F618A1"/>
    <w:multiLevelType w:val="multilevel"/>
    <w:tmpl w:val="0D14FDC0"/>
    <w:lvl w:ilvl="0">
      <w:start w:val="1"/>
      <w:numFmt w:val="upperRoman"/>
      <w:lvlText w:val="%1."/>
      <w:lvlJc w:val="right"/>
      <w:pPr>
        <w:ind w:left="1191" w:hanging="360"/>
      </w:pPr>
      <w:rPr>
        <w:rFonts w:hint="default"/>
        <w:b w:val="0"/>
        <w:bCs w:val="0"/>
        <w:i w:val="0"/>
        <w:iCs w:val="0"/>
        <w:color w:val="FFFFFF" w:themeColor="background1"/>
        <w:w w:val="100"/>
        <w:sz w:val="24"/>
        <w:szCs w:val="24"/>
        <w:lang w:val="es-ES" w:eastAsia="en-US" w:bidi="ar-SA"/>
      </w:rPr>
    </w:lvl>
    <w:lvl w:ilvl="1">
      <w:start w:val="1"/>
      <w:numFmt w:val="decimal"/>
      <w:lvlText w:val="%1.%2"/>
      <w:lvlJc w:val="left"/>
      <w:pPr>
        <w:ind w:left="1551" w:hanging="360"/>
      </w:pPr>
      <w:rPr>
        <w:rFonts w:ascii="Times New Roman" w:eastAsia="Times New Roman" w:hAnsi="Times New Roman" w:cs="Times New Roman" w:hint="default"/>
        <w:b w:val="0"/>
        <w:bCs w:val="0"/>
        <w:i w:val="0"/>
        <w:iCs w:val="0"/>
        <w:w w:val="100"/>
        <w:sz w:val="24"/>
        <w:szCs w:val="24"/>
        <w:lang w:val="es-ES" w:eastAsia="en-US" w:bidi="ar-SA"/>
      </w:rPr>
    </w:lvl>
    <w:lvl w:ilvl="2">
      <w:numFmt w:val="bullet"/>
      <w:lvlText w:val="•"/>
      <w:lvlJc w:val="left"/>
      <w:pPr>
        <w:ind w:left="2542" w:hanging="360"/>
      </w:pPr>
      <w:rPr>
        <w:rFonts w:hint="default"/>
        <w:lang w:val="es-ES" w:eastAsia="en-US" w:bidi="ar-SA"/>
      </w:rPr>
    </w:lvl>
    <w:lvl w:ilvl="3">
      <w:numFmt w:val="bullet"/>
      <w:lvlText w:val="•"/>
      <w:lvlJc w:val="left"/>
      <w:pPr>
        <w:ind w:left="3524" w:hanging="360"/>
      </w:pPr>
      <w:rPr>
        <w:rFonts w:hint="default"/>
        <w:lang w:val="es-ES" w:eastAsia="en-US" w:bidi="ar-SA"/>
      </w:rPr>
    </w:lvl>
    <w:lvl w:ilvl="4">
      <w:numFmt w:val="bullet"/>
      <w:lvlText w:val="•"/>
      <w:lvlJc w:val="left"/>
      <w:pPr>
        <w:ind w:left="4506" w:hanging="360"/>
      </w:pPr>
      <w:rPr>
        <w:rFonts w:hint="default"/>
        <w:lang w:val="es-ES" w:eastAsia="en-US" w:bidi="ar-SA"/>
      </w:rPr>
    </w:lvl>
    <w:lvl w:ilvl="5">
      <w:numFmt w:val="bullet"/>
      <w:lvlText w:val="•"/>
      <w:lvlJc w:val="left"/>
      <w:pPr>
        <w:ind w:left="5488" w:hanging="360"/>
      </w:pPr>
      <w:rPr>
        <w:rFonts w:hint="default"/>
        <w:lang w:val="es-ES" w:eastAsia="en-US" w:bidi="ar-SA"/>
      </w:rPr>
    </w:lvl>
    <w:lvl w:ilvl="6">
      <w:numFmt w:val="bullet"/>
      <w:lvlText w:val="•"/>
      <w:lvlJc w:val="left"/>
      <w:pPr>
        <w:ind w:left="6471" w:hanging="360"/>
      </w:pPr>
      <w:rPr>
        <w:rFonts w:hint="default"/>
        <w:lang w:val="es-ES" w:eastAsia="en-US" w:bidi="ar-SA"/>
      </w:rPr>
    </w:lvl>
    <w:lvl w:ilvl="7">
      <w:numFmt w:val="bullet"/>
      <w:lvlText w:val="•"/>
      <w:lvlJc w:val="left"/>
      <w:pPr>
        <w:ind w:left="7453" w:hanging="360"/>
      </w:pPr>
      <w:rPr>
        <w:rFonts w:hint="default"/>
        <w:lang w:val="es-ES" w:eastAsia="en-US" w:bidi="ar-SA"/>
      </w:rPr>
    </w:lvl>
    <w:lvl w:ilvl="8">
      <w:numFmt w:val="bullet"/>
      <w:lvlText w:val="•"/>
      <w:lvlJc w:val="left"/>
      <w:pPr>
        <w:ind w:left="8435" w:hanging="360"/>
      </w:pPr>
      <w:rPr>
        <w:rFonts w:hint="default"/>
        <w:lang w:val="es-ES" w:eastAsia="en-US" w:bidi="ar-SA"/>
      </w:rPr>
    </w:lvl>
  </w:abstractNum>
  <w:abstractNum w:abstractNumId="7" w15:restartNumberingAfterBreak="0">
    <w:nsid w:val="01833B3E"/>
    <w:multiLevelType w:val="hybridMultilevel"/>
    <w:tmpl w:val="06AA17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A9117F6"/>
    <w:multiLevelType w:val="multilevel"/>
    <w:tmpl w:val="F1F0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135F1"/>
    <w:multiLevelType w:val="hybridMultilevel"/>
    <w:tmpl w:val="200483C2"/>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0" w15:restartNumberingAfterBreak="0">
    <w:nsid w:val="0EBA1FCA"/>
    <w:multiLevelType w:val="hybridMultilevel"/>
    <w:tmpl w:val="8444BFD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0FD64051"/>
    <w:multiLevelType w:val="hybridMultilevel"/>
    <w:tmpl w:val="33A823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2BA1DD6"/>
    <w:multiLevelType w:val="hybridMultilevel"/>
    <w:tmpl w:val="8012A0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3CE6CBA"/>
    <w:multiLevelType w:val="hybridMultilevel"/>
    <w:tmpl w:val="2522FE8A"/>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71A74A1"/>
    <w:multiLevelType w:val="hybridMultilevel"/>
    <w:tmpl w:val="2B1E7E0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19546B20"/>
    <w:multiLevelType w:val="hybridMultilevel"/>
    <w:tmpl w:val="DE24A3C6"/>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F6760D4"/>
    <w:multiLevelType w:val="hybridMultilevel"/>
    <w:tmpl w:val="D16CCF1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03252B0"/>
    <w:multiLevelType w:val="hybridMultilevel"/>
    <w:tmpl w:val="68481A9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25438A1"/>
    <w:multiLevelType w:val="hybridMultilevel"/>
    <w:tmpl w:val="872AE23A"/>
    <w:lvl w:ilvl="0" w:tplc="9E1067DA">
      <w:start w:val="1"/>
      <w:numFmt w:val="lowerLetter"/>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BBB66DF"/>
    <w:multiLevelType w:val="hybridMultilevel"/>
    <w:tmpl w:val="87FEA45A"/>
    <w:lvl w:ilvl="0" w:tplc="B6CAF368">
      <w:start w:val="1"/>
      <w:numFmt w:val="lowerLetter"/>
      <w:lvlText w:val="%1)"/>
      <w:lvlJc w:val="left"/>
      <w:pPr>
        <w:ind w:left="360" w:hanging="360"/>
      </w:pPr>
      <w:rPr>
        <w:rFonts w:hint="default"/>
        <w:color w:val="00206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EE82D8D"/>
    <w:multiLevelType w:val="hybridMultilevel"/>
    <w:tmpl w:val="3AE8510C"/>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02E00DD"/>
    <w:multiLevelType w:val="hybridMultilevel"/>
    <w:tmpl w:val="A6E897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07E7C44"/>
    <w:multiLevelType w:val="hybridMultilevel"/>
    <w:tmpl w:val="A314B22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5147873"/>
    <w:multiLevelType w:val="hybridMultilevel"/>
    <w:tmpl w:val="4FD4D518"/>
    <w:lvl w:ilvl="0" w:tplc="835E198A">
      <w:start w:val="1"/>
      <w:numFmt w:val="decimal"/>
      <w:lvlText w:val="%1."/>
      <w:lvlJc w:val="left"/>
      <w:pPr>
        <w:tabs>
          <w:tab w:val="num" w:pos="450"/>
        </w:tabs>
        <w:ind w:left="450" w:hanging="360"/>
      </w:pPr>
      <w:rPr>
        <w:rFonts w:ascii="Arial Narrow" w:eastAsia="Times New Roman" w:hAnsi="Arial Narrow" w:cs="Times New Roman" w:hint="default"/>
        <w:b w:val="0"/>
        <w:color w:val="000000"/>
      </w:rPr>
    </w:lvl>
    <w:lvl w:ilvl="1" w:tplc="44D298B8">
      <w:start w:val="2"/>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5DD0F85"/>
    <w:multiLevelType w:val="multilevel"/>
    <w:tmpl w:val="4A7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1F4B2D"/>
    <w:multiLevelType w:val="hybridMultilevel"/>
    <w:tmpl w:val="6C9AEC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CB05B5F"/>
    <w:multiLevelType w:val="hybridMultilevel"/>
    <w:tmpl w:val="23166DA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7" w15:restartNumberingAfterBreak="0">
    <w:nsid w:val="406B01F0"/>
    <w:multiLevelType w:val="hybridMultilevel"/>
    <w:tmpl w:val="2B50EB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4AA14507"/>
    <w:multiLevelType w:val="hybridMultilevel"/>
    <w:tmpl w:val="115A163A"/>
    <w:lvl w:ilvl="0" w:tplc="0148A7C0">
      <w:start w:val="1"/>
      <w:numFmt w:val="decimal"/>
      <w:lvlText w:val="%1."/>
      <w:lvlJc w:val="left"/>
      <w:pPr>
        <w:ind w:left="720" w:hanging="360"/>
      </w:pPr>
      <w:rPr>
        <w:rFonts w:cstheme="majorBidi" w:hint="default"/>
        <w:b/>
        <w:color w:val="002060"/>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C1E6963"/>
    <w:multiLevelType w:val="hybridMultilevel"/>
    <w:tmpl w:val="AFDAC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CEC4446"/>
    <w:multiLevelType w:val="hybridMultilevel"/>
    <w:tmpl w:val="044C164A"/>
    <w:lvl w:ilvl="0" w:tplc="0C0A0001">
      <w:start w:val="1"/>
      <w:numFmt w:val="bullet"/>
      <w:lvlText w:val=""/>
      <w:lvlJc w:val="left"/>
      <w:pPr>
        <w:tabs>
          <w:tab w:val="num" w:pos="1140"/>
        </w:tabs>
        <w:ind w:left="1140" w:hanging="360"/>
      </w:pPr>
      <w:rPr>
        <w:rFonts w:ascii="Symbol" w:hAnsi="Symbol" w:hint="default"/>
      </w:rPr>
    </w:lvl>
    <w:lvl w:ilvl="1" w:tplc="0C0A0003" w:tentative="1">
      <w:start w:val="1"/>
      <w:numFmt w:val="bullet"/>
      <w:lvlText w:val="o"/>
      <w:lvlJc w:val="left"/>
      <w:pPr>
        <w:tabs>
          <w:tab w:val="num" w:pos="1860"/>
        </w:tabs>
        <w:ind w:left="1860" w:hanging="360"/>
      </w:pPr>
      <w:rPr>
        <w:rFonts w:ascii="Courier New" w:hAnsi="Courier New" w:cs="Courier New" w:hint="default"/>
      </w:rPr>
    </w:lvl>
    <w:lvl w:ilvl="2" w:tplc="0C0A0005" w:tentative="1">
      <w:start w:val="1"/>
      <w:numFmt w:val="bullet"/>
      <w:lvlText w:val=""/>
      <w:lvlJc w:val="left"/>
      <w:pPr>
        <w:tabs>
          <w:tab w:val="num" w:pos="2580"/>
        </w:tabs>
        <w:ind w:left="2580" w:hanging="360"/>
      </w:pPr>
      <w:rPr>
        <w:rFonts w:ascii="Wingdings" w:hAnsi="Wingdings" w:hint="default"/>
      </w:rPr>
    </w:lvl>
    <w:lvl w:ilvl="3" w:tplc="0C0A0001" w:tentative="1">
      <w:start w:val="1"/>
      <w:numFmt w:val="bullet"/>
      <w:lvlText w:val=""/>
      <w:lvlJc w:val="left"/>
      <w:pPr>
        <w:tabs>
          <w:tab w:val="num" w:pos="3300"/>
        </w:tabs>
        <w:ind w:left="3300" w:hanging="360"/>
      </w:pPr>
      <w:rPr>
        <w:rFonts w:ascii="Symbol" w:hAnsi="Symbol" w:hint="default"/>
      </w:rPr>
    </w:lvl>
    <w:lvl w:ilvl="4" w:tplc="0C0A0003" w:tentative="1">
      <w:start w:val="1"/>
      <w:numFmt w:val="bullet"/>
      <w:lvlText w:val="o"/>
      <w:lvlJc w:val="left"/>
      <w:pPr>
        <w:tabs>
          <w:tab w:val="num" w:pos="4020"/>
        </w:tabs>
        <w:ind w:left="4020" w:hanging="360"/>
      </w:pPr>
      <w:rPr>
        <w:rFonts w:ascii="Courier New" w:hAnsi="Courier New" w:cs="Courier New" w:hint="default"/>
      </w:rPr>
    </w:lvl>
    <w:lvl w:ilvl="5" w:tplc="0C0A0005" w:tentative="1">
      <w:start w:val="1"/>
      <w:numFmt w:val="bullet"/>
      <w:lvlText w:val=""/>
      <w:lvlJc w:val="left"/>
      <w:pPr>
        <w:tabs>
          <w:tab w:val="num" w:pos="4740"/>
        </w:tabs>
        <w:ind w:left="4740" w:hanging="360"/>
      </w:pPr>
      <w:rPr>
        <w:rFonts w:ascii="Wingdings" w:hAnsi="Wingdings" w:hint="default"/>
      </w:rPr>
    </w:lvl>
    <w:lvl w:ilvl="6" w:tplc="0C0A0001" w:tentative="1">
      <w:start w:val="1"/>
      <w:numFmt w:val="bullet"/>
      <w:lvlText w:val=""/>
      <w:lvlJc w:val="left"/>
      <w:pPr>
        <w:tabs>
          <w:tab w:val="num" w:pos="5460"/>
        </w:tabs>
        <w:ind w:left="5460" w:hanging="360"/>
      </w:pPr>
      <w:rPr>
        <w:rFonts w:ascii="Symbol" w:hAnsi="Symbol" w:hint="default"/>
      </w:rPr>
    </w:lvl>
    <w:lvl w:ilvl="7" w:tplc="0C0A0003" w:tentative="1">
      <w:start w:val="1"/>
      <w:numFmt w:val="bullet"/>
      <w:lvlText w:val="o"/>
      <w:lvlJc w:val="left"/>
      <w:pPr>
        <w:tabs>
          <w:tab w:val="num" w:pos="6180"/>
        </w:tabs>
        <w:ind w:left="6180" w:hanging="360"/>
      </w:pPr>
      <w:rPr>
        <w:rFonts w:ascii="Courier New" w:hAnsi="Courier New" w:cs="Courier New" w:hint="default"/>
      </w:rPr>
    </w:lvl>
    <w:lvl w:ilvl="8" w:tplc="0C0A0005" w:tentative="1">
      <w:start w:val="1"/>
      <w:numFmt w:val="bullet"/>
      <w:lvlText w:val=""/>
      <w:lvlJc w:val="left"/>
      <w:pPr>
        <w:tabs>
          <w:tab w:val="num" w:pos="6900"/>
        </w:tabs>
        <w:ind w:left="6900" w:hanging="360"/>
      </w:pPr>
      <w:rPr>
        <w:rFonts w:ascii="Wingdings" w:hAnsi="Wingdings" w:hint="default"/>
      </w:rPr>
    </w:lvl>
  </w:abstractNum>
  <w:abstractNum w:abstractNumId="31" w15:restartNumberingAfterBreak="0">
    <w:nsid w:val="5511233D"/>
    <w:multiLevelType w:val="hybridMultilevel"/>
    <w:tmpl w:val="339C61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53F2430"/>
    <w:multiLevelType w:val="hybridMultilevel"/>
    <w:tmpl w:val="5C106040"/>
    <w:lvl w:ilvl="0" w:tplc="240A0017">
      <w:start w:val="1"/>
      <w:numFmt w:val="lowerLetter"/>
      <w:lvlText w:val="%1)"/>
      <w:lvlJc w:val="left"/>
      <w:pPr>
        <w:ind w:left="720" w:hanging="360"/>
      </w:pPr>
    </w:lvl>
    <w:lvl w:ilvl="1" w:tplc="FFFFFFFF">
      <w:start w:val="1"/>
      <w:numFmt w:val="bullet"/>
      <w:lvlText w:val="•"/>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6CB7D42"/>
    <w:multiLevelType w:val="hybridMultilevel"/>
    <w:tmpl w:val="3E689C3A"/>
    <w:lvl w:ilvl="0" w:tplc="2CD44A34">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8A32AE5"/>
    <w:multiLevelType w:val="hybridMultilevel"/>
    <w:tmpl w:val="9A4E0D0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270349F"/>
    <w:multiLevelType w:val="singleLevel"/>
    <w:tmpl w:val="0C0A000F"/>
    <w:lvl w:ilvl="0">
      <w:start w:val="1"/>
      <w:numFmt w:val="decimal"/>
      <w:lvlText w:val="%1."/>
      <w:lvlJc w:val="left"/>
      <w:pPr>
        <w:tabs>
          <w:tab w:val="num" w:pos="360"/>
        </w:tabs>
        <w:ind w:left="360" w:hanging="360"/>
      </w:pPr>
    </w:lvl>
  </w:abstractNum>
  <w:abstractNum w:abstractNumId="36" w15:restartNumberingAfterBreak="0">
    <w:nsid w:val="6665782D"/>
    <w:multiLevelType w:val="hybridMultilevel"/>
    <w:tmpl w:val="A5902044"/>
    <w:lvl w:ilvl="0" w:tplc="3D80BE3A">
      <w:start w:val="1"/>
      <w:numFmt w:val="lowerLetter"/>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A7E2AA7"/>
    <w:multiLevelType w:val="hybridMultilevel"/>
    <w:tmpl w:val="86DE608A"/>
    <w:lvl w:ilvl="0" w:tplc="0B1A25D4">
      <w:start w:val="1"/>
      <w:numFmt w:val="bullet"/>
      <w:lvlText w:val=""/>
      <w:lvlJc w:val="left"/>
      <w:pPr>
        <w:ind w:left="720"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8" w15:restartNumberingAfterBreak="0">
    <w:nsid w:val="6C0B41AD"/>
    <w:multiLevelType w:val="hybridMultilevel"/>
    <w:tmpl w:val="4686DA7E"/>
    <w:lvl w:ilvl="0" w:tplc="006C6CB8">
      <w:start w:val="1"/>
      <w:numFmt w:val="bullet"/>
      <w:lvlText w:val=""/>
      <w:lvlJc w:val="left"/>
      <w:pPr>
        <w:ind w:left="786"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9" w15:restartNumberingAfterBreak="0">
    <w:nsid w:val="71D830CB"/>
    <w:multiLevelType w:val="hybridMultilevel"/>
    <w:tmpl w:val="859AD19E"/>
    <w:lvl w:ilvl="0" w:tplc="1C0A0001">
      <w:start w:val="1"/>
      <w:numFmt w:val="bullet"/>
      <w:lvlText w:val=""/>
      <w:lvlJc w:val="left"/>
      <w:pPr>
        <w:ind w:left="720" w:hanging="360"/>
      </w:pPr>
      <w:rPr>
        <w:rFonts w:ascii="Symbol" w:hAnsi="Symbol" w:hint="default"/>
      </w:rPr>
    </w:lvl>
    <w:lvl w:ilvl="1" w:tplc="1C0A0003">
      <w:start w:val="1"/>
      <w:numFmt w:val="decimal"/>
      <w:lvlText w:val="%2."/>
      <w:lvlJc w:val="left"/>
      <w:pPr>
        <w:tabs>
          <w:tab w:val="num" w:pos="1440"/>
        </w:tabs>
        <w:ind w:left="1440" w:hanging="360"/>
      </w:pPr>
    </w:lvl>
    <w:lvl w:ilvl="2" w:tplc="1C0A0005">
      <w:start w:val="1"/>
      <w:numFmt w:val="decimal"/>
      <w:lvlText w:val="%3."/>
      <w:lvlJc w:val="left"/>
      <w:pPr>
        <w:tabs>
          <w:tab w:val="num" w:pos="2160"/>
        </w:tabs>
        <w:ind w:left="2160" w:hanging="360"/>
      </w:pPr>
    </w:lvl>
    <w:lvl w:ilvl="3" w:tplc="1C0A0001">
      <w:start w:val="1"/>
      <w:numFmt w:val="decimal"/>
      <w:lvlText w:val="%4."/>
      <w:lvlJc w:val="left"/>
      <w:pPr>
        <w:tabs>
          <w:tab w:val="num" w:pos="2880"/>
        </w:tabs>
        <w:ind w:left="2880" w:hanging="360"/>
      </w:pPr>
    </w:lvl>
    <w:lvl w:ilvl="4" w:tplc="1C0A0003">
      <w:start w:val="1"/>
      <w:numFmt w:val="decimal"/>
      <w:lvlText w:val="%5."/>
      <w:lvlJc w:val="left"/>
      <w:pPr>
        <w:tabs>
          <w:tab w:val="num" w:pos="3600"/>
        </w:tabs>
        <w:ind w:left="3600" w:hanging="360"/>
      </w:pPr>
    </w:lvl>
    <w:lvl w:ilvl="5" w:tplc="1C0A0005">
      <w:start w:val="1"/>
      <w:numFmt w:val="decimal"/>
      <w:lvlText w:val="%6."/>
      <w:lvlJc w:val="left"/>
      <w:pPr>
        <w:tabs>
          <w:tab w:val="num" w:pos="4320"/>
        </w:tabs>
        <w:ind w:left="4320" w:hanging="360"/>
      </w:pPr>
    </w:lvl>
    <w:lvl w:ilvl="6" w:tplc="1C0A0001">
      <w:start w:val="1"/>
      <w:numFmt w:val="decimal"/>
      <w:lvlText w:val="%7."/>
      <w:lvlJc w:val="left"/>
      <w:pPr>
        <w:tabs>
          <w:tab w:val="num" w:pos="5040"/>
        </w:tabs>
        <w:ind w:left="5040" w:hanging="360"/>
      </w:pPr>
    </w:lvl>
    <w:lvl w:ilvl="7" w:tplc="1C0A0003">
      <w:start w:val="1"/>
      <w:numFmt w:val="decimal"/>
      <w:lvlText w:val="%8."/>
      <w:lvlJc w:val="left"/>
      <w:pPr>
        <w:tabs>
          <w:tab w:val="num" w:pos="5760"/>
        </w:tabs>
        <w:ind w:left="5760" w:hanging="360"/>
      </w:pPr>
    </w:lvl>
    <w:lvl w:ilvl="8" w:tplc="1C0A0005">
      <w:start w:val="1"/>
      <w:numFmt w:val="decimal"/>
      <w:lvlText w:val="%9."/>
      <w:lvlJc w:val="left"/>
      <w:pPr>
        <w:tabs>
          <w:tab w:val="num" w:pos="6480"/>
        </w:tabs>
        <w:ind w:left="6480" w:hanging="360"/>
      </w:pPr>
    </w:lvl>
  </w:abstractNum>
  <w:abstractNum w:abstractNumId="40" w15:restartNumberingAfterBreak="0">
    <w:nsid w:val="78D9666E"/>
    <w:multiLevelType w:val="hybridMultilevel"/>
    <w:tmpl w:val="B6CC25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BF94752"/>
    <w:multiLevelType w:val="hybridMultilevel"/>
    <w:tmpl w:val="D3BC9052"/>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2766465">
    <w:abstractNumId w:val="35"/>
  </w:num>
  <w:num w:numId="2" w16cid:durableId="963730378">
    <w:abstractNumId w:val="2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36636559">
    <w:abstractNumId w:val="38"/>
  </w:num>
  <w:num w:numId="4" w16cid:durableId="690716217">
    <w:abstractNumId w:val="26"/>
  </w:num>
  <w:num w:numId="5" w16cid:durableId="1742826362">
    <w:abstractNumId w:val="9"/>
  </w:num>
  <w:num w:numId="6" w16cid:durableId="1635020408">
    <w:abstractNumId w:val="37"/>
  </w:num>
  <w:num w:numId="7" w16cid:durableId="819662688">
    <w:abstractNumId w:val="3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44395368">
    <w:abstractNumId w:val="22"/>
  </w:num>
  <w:num w:numId="9" w16cid:durableId="1292900842">
    <w:abstractNumId w:val="7"/>
  </w:num>
  <w:num w:numId="10" w16cid:durableId="2105150913">
    <w:abstractNumId w:val="24"/>
  </w:num>
  <w:num w:numId="11" w16cid:durableId="1112479308">
    <w:abstractNumId w:val="8"/>
  </w:num>
  <w:num w:numId="12" w16cid:durableId="621956458">
    <w:abstractNumId w:val="34"/>
  </w:num>
  <w:num w:numId="13" w16cid:durableId="1921720044">
    <w:abstractNumId w:val="20"/>
  </w:num>
  <w:num w:numId="14" w16cid:durableId="1602227863">
    <w:abstractNumId w:val="13"/>
  </w:num>
  <w:num w:numId="15" w16cid:durableId="1410544088">
    <w:abstractNumId w:val="41"/>
  </w:num>
  <w:num w:numId="16" w16cid:durableId="481773665">
    <w:abstractNumId w:val="17"/>
  </w:num>
  <w:num w:numId="17" w16cid:durableId="2042440929">
    <w:abstractNumId w:val="30"/>
  </w:num>
  <w:num w:numId="18" w16cid:durableId="111680001">
    <w:abstractNumId w:val="12"/>
  </w:num>
  <w:num w:numId="19" w16cid:durableId="1937978647">
    <w:abstractNumId w:val="31"/>
  </w:num>
  <w:num w:numId="20" w16cid:durableId="851914957">
    <w:abstractNumId w:val="1"/>
  </w:num>
  <w:num w:numId="21" w16cid:durableId="1346518398">
    <w:abstractNumId w:val="2"/>
  </w:num>
  <w:num w:numId="22" w16cid:durableId="193270045">
    <w:abstractNumId w:val="3"/>
  </w:num>
  <w:num w:numId="23" w16cid:durableId="1242370592">
    <w:abstractNumId w:val="4"/>
  </w:num>
  <w:num w:numId="24" w16cid:durableId="1317536153">
    <w:abstractNumId w:val="25"/>
  </w:num>
  <w:num w:numId="25" w16cid:durableId="2120710708">
    <w:abstractNumId w:val="36"/>
  </w:num>
  <w:num w:numId="26" w16cid:durableId="1244797865">
    <w:abstractNumId w:val="32"/>
  </w:num>
  <w:num w:numId="27" w16cid:durableId="159851534">
    <w:abstractNumId w:val="16"/>
  </w:num>
  <w:num w:numId="28" w16cid:durableId="1229071039">
    <w:abstractNumId w:val="19"/>
  </w:num>
  <w:num w:numId="29" w16cid:durableId="590698909">
    <w:abstractNumId w:val="5"/>
  </w:num>
  <w:num w:numId="30" w16cid:durableId="2140297317">
    <w:abstractNumId w:val="6"/>
  </w:num>
  <w:num w:numId="31" w16cid:durableId="1408918604">
    <w:abstractNumId w:val="10"/>
  </w:num>
  <w:num w:numId="32" w16cid:durableId="839538795">
    <w:abstractNumId w:val="29"/>
  </w:num>
  <w:num w:numId="33" w16cid:durableId="890964362">
    <w:abstractNumId w:val="18"/>
  </w:num>
  <w:num w:numId="34" w16cid:durableId="1696925190">
    <w:abstractNumId w:val="28"/>
  </w:num>
  <w:num w:numId="35" w16cid:durableId="1636567192">
    <w:abstractNumId w:val="0"/>
  </w:num>
  <w:num w:numId="36" w16cid:durableId="1419595820">
    <w:abstractNumId w:val="14"/>
  </w:num>
  <w:num w:numId="37" w16cid:durableId="1783575546">
    <w:abstractNumId w:val="27"/>
  </w:num>
  <w:num w:numId="38" w16cid:durableId="1014577171">
    <w:abstractNumId w:val="15"/>
  </w:num>
  <w:num w:numId="39" w16cid:durableId="1070232513">
    <w:abstractNumId w:val="11"/>
  </w:num>
  <w:num w:numId="40" w16cid:durableId="2030252177">
    <w:abstractNumId w:val="40"/>
  </w:num>
  <w:num w:numId="41" w16cid:durableId="1493526772">
    <w:abstractNumId w:val="21"/>
  </w:num>
  <w:num w:numId="42" w16cid:durableId="1524052873">
    <w:abstractNumId w:val="3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6FB"/>
    <w:rsid w:val="000025D8"/>
    <w:rsid w:val="00003B9B"/>
    <w:rsid w:val="00003FEF"/>
    <w:rsid w:val="0000436B"/>
    <w:rsid w:val="0000544F"/>
    <w:rsid w:val="00005521"/>
    <w:rsid w:val="00005786"/>
    <w:rsid w:val="000058FF"/>
    <w:rsid w:val="00010665"/>
    <w:rsid w:val="00011A86"/>
    <w:rsid w:val="00011AA2"/>
    <w:rsid w:val="000124BC"/>
    <w:rsid w:val="000125F9"/>
    <w:rsid w:val="00014912"/>
    <w:rsid w:val="00016380"/>
    <w:rsid w:val="00016A33"/>
    <w:rsid w:val="00020105"/>
    <w:rsid w:val="00020703"/>
    <w:rsid w:val="00020A64"/>
    <w:rsid w:val="00020BCA"/>
    <w:rsid w:val="00020E14"/>
    <w:rsid w:val="000215D4"/>
    <w:rsid w:val="0002168E"/>
    <w:rsid w:val="00022A12"/>
    <w:rsid w:val="00023050"/>
    <w:rsid w:val="000233FD"/>
    <w:rsid w:val="00023926"/>
    <w:rsid w:val="0002429C"/>
    <w:rsid w:val="000245A4"/>
    <w:rsid w:val="000261F3"/>
    <w:rsid w:val="0002626A"/>
    <w:rsid w:val="00027B6B"/>
    <w:rsid w:val="0003052C"/>
    <w:rsid w:val="00031859"/>
    <w:rsid w:val="00031A0D"/>
    <w:rsid w:val="00031BA4"/>
    <w:rsid w:val="000320B5"/>
    <w:rsid w:val="00033179"/>
    <w:rsid w:val="000344B4"/>
    <w:rsid w:val="00034EA2"/>
    <w:rsid w:val="00035443"/>
    <w:rsid w:val="000358DF"/>
    <w:rsid w:val="00035E77"/>
    <w:rsid w:val="00035E96"/>
    <w:rsid w:val="00037EC8"/>
    <w:rsid w:val="00037FE5"/>
    <w:rsid w:val="00040177"/>
    <w:rsid w:val="000403AA"/>
    <w:rsid w:val="00040468"/>
    <w:rsid w:val="000404BA"/>
    <w:rsid w:val="000404F1"/>
    <w:rsid w:val="00040F3C"/>
    <w:rsid w:val="0004193C"/>
    <w:rsid w:val="00041DF9"/>
    <w:rsid w:val="00042153"/>
    <w:rsid w:val="00043580"/>
    <w:rsid w:val="00044E13"/>
    <w:rsid w:val="00044FDA"/>
    <w:rsid w:val="0004554B"/>
    <w:rsid w:val="0004568E"/>
    <w:rsid w:val="00045E37"/>
    <w:rsid w:val="0004664A"/>
    <w:rsid w:val="000469EA"/>
    <w:rsid w:val="00046B4D"/>
    <w:rsid w:val="0005044A"/>
    <w:rsid w:val="00050923"/>
    <w:rsid w:val="00053157"/>
    <w:rsid w:val="000533E3"/>
    <w:rsid w:val="0005508A"/>
    <w:rsid w:val="0005624C"/>
    <w:rsid w:val="000575F9"/>
    <w:rsid w:val="00057931"/>
    <w:rsid w:val="00057CEC"/>
    <w:rsid w:val="00057EC8"/>
    <w:rsid w:val="000609ED"/>
    <w:rsid w:val="00061892"/>
    <w:rsid w:val="00062430"/>
    <w:rsid w:val="00063436"/>
    <w:rsid w:val="00064F06"/>
    <w:rsid w:val="00065D35"/>
    <w:rsid w:val="00066767"/>
    <w:rsid w:val="00066BB4"/>
    <w:rsid w:val="000670B4"/>
    <w:rsid w:val="00067D80"/>
    <w:rsid w:val="00070808"/>
    <w:rsid w:val="00070F78"/>
    <w:rsid w:val="000710D8"/>
    <w:rsid w:val="0007156A"/>
    <w:rsid w:val="00071DA7"/>
    <w:rsid w:val="000755E2"/>
    <w:rsid w:val="00081A4E"/>
    <w:rsid w:val="00081D1B"/>
    <w:rsid w:val="000820B9"/>
    <w:rsid w:val="00083186"/>
    <w:rsid w:val="00083DB0"/>
    <w:rsid w:val="00084505"/>
    <w:rsid w:val="00084C0B"/>
    <w:rsid w:val="000852B2"/>
    <w:rsid w:val="0008657E"/>
    <w:rsid w:val="00086C35"/>
    <w:rsid w:val="00087273"/>
    <w:rsid w:val="00087A42"/>
    <w:rsid w:val="000906D3"/>
    <w:rsid w:val="00090E51"/>
    <w:rsid w:val="00091545"/>
    <w:rsid w:val="0009232D"/>
    <w:rsid w:val="000924F1"/>
    <w:rsid w:val="000927D9"/>
    <w:rsid w:val="00093F98"/>
    <w:rsid w:val="00094DA9"/>
    <w:rsid w:val="00095493"/>
    <w:rsid w:val="00095FCE"/>
    <w:rsid w:val="00097F3D"/>
    <w:rsid w:val="000A02E0"/>
    <w:rsid w:val="000A060D"/>
    <w:rsid w:val="000A0966"/>
    <w:rsid w:val="000A1775"/>
    <w:rsid w:val="000A2D26"/>
    <w:rsid w:val="000A366B"/>
    <w:rsid w:val="000A375D"/>
    <w:rsid w:val="000A37FE"/>
    <w:rsid w:val="000A4101"/>
    <w:rsid w:val="000A510B"/>
    <w:rsid w:val="000A635A"/>
    <w:rsid w:val="000A67E4"/>
    <w:rsid w:val="000A6905"/>
    <w:rsid w:val="000A756E"/>
    <w:rsid w:val="000A7637"/>
    <w:rsid w:val="000A7767"/>
    <w:rsid w:val="000B0C9D"/>
    <w:rsid w:val="000B15BE"/>
    <w:rsid w:val="000B1BF4"/>
    <w:rsid w:val="000B1DED"/>
    <w:rsid w:val="000B1FC8"/>
    <w:rsid w:val="000B20EA"/>
    <w:rsid w:val="000B2DCF"/>
    <w:rsid w:val="000B3AF2"/>
    <w:rsid w:val="000B42BE"/>
    <w:rsid w:val="000B5558"/>
    <w:rsid w:val="000B74C2"/>
    <w:rsid w:val="000B7B46"/>
    <w:rsid w:val="000C13AE"/>
    <w:rsid w:val="000C3BB4"/>
    <w:rsid w:val="000C3C78"/>
    <w:rsid w:val="000C5372"/>
    <w:rsid w:val="000C5D05"/>
    <w:rsid w:val="000C6B9A"/>
    <w:rsid w:val="000D0211"/>
    <w:rsid w:val="000D1DBF"/>
    <w:rsid w:val="000D221D"/>
    <w:rsid w:val="000D2CBA"/>
    <w:rsid w:val="000D2F2C"/>
    <w:rsid w:val="000D3512"/>
    <w:rsid w:val="000D4F2F"/>
    <w:rsid w:val="000D643A"/>
    <w:rsid w:val="000D6D6F"/>
    <w:rsid w:val="000D7C03"/>
    <w:rsid w:val="000E0C24"/>
    <w:rsid w:val="000E1F1D"/>
    <w:rsid w:val="000E2621"/>
    <w:rsid w:val="000E3705"/>
    <w:rsid w:val="000E3E6D"/>
    <w:rsid w:val="000E4ECA"/>
    <w:rsid w:val="000E5071"/>
    <w:rsid w:val="000E5FF5"/>
    <w:rsid w:val="000E7398"/>
    <w:rsid w:val="000E73E7"/>
    <w:rsid w:val="000E7E5F"/>
    <w:rsid w:val="000F1B22"/>
    <w:rsid w:val="000F1E7D"/>
    <w:rsid w:val="000F53AE"/>
    <w:rsid w:val="000F6934"/>
    <w:rsid w:val="000F69C5"/>
    <w:rsid w:val="000F6ABC"/>
    <w:rsid w:val="000F6DC0"/>
    <w:rsid w:val="000F74F6"/>
    <w:rsid w:val="00100925"/>
    <w:rsid w:val="00100B52"/>
    <w:rsid w:val="00101D85"/>
    <w:rsid w:val="00102D59"/>
    <w:rsid w:val="00103D7E"/>
    <w:rsid w:val="00105D77"/>
    <w:rsid w:val="0010651B"/>
    <w:rsid w:val="00106766"/>
    <w:rsid w:val="00106C99"/>
    <w:rsid w:val="00107442"/>
    <w:rsid w:val="00110999"/>
    <w:rsid w:val="00110D6E"/>
    <w:rsid w:val="001113BC"/>
    <w:rsid w:val="0011273B"/>
    <w:rsid w:val="00113AFA"/>
    <w:rsid w:val="00113C30"/>
    <w:rsid w:val="001144C2"/>
    <w:rsid w:val="00114960"/>
    <w:rsid w:val="00116C56"/>
    <w:rsid w:val="0012261A"/>
    <w:rsid w:val="00124F69"/>
    <w:rsid w:val="00126E2B"/>
    <w:rsid w:val="00127D4B"/>
    <w:rsid w:val="001309FB"/>
    <w:rsid w:val="0013140B"/>
    <w:rsid w:val="00131E3C"/>
    <w:rsid w:val="00132795"/>
    <w:rsid w:val="00132B85"/>
    <w:rsid w:val="001364BB"/>
    <w:rsid w:val="00136747"/>
    <w:rsid w:val="0013774B"/>
    <w:rsid w:val="00141A87"/>
    <w:rsid w:val="00142637"/>
    <w:rsid w:val="00142A12"/>
    <w:rsid w:val="001434EA"/>
    <w:rsid w:val="00143FB7"/>
    <w:rsid w:val="001441D0"/>
    <w:rsid w:val="0014727B"/>
    <w:rsid w:val="00151534"/>
    <w:rsid w:val="00152733"/>
    <w:rsid w:val="00153126"/>
    <w:rsid w:val="00154035"/>
    <w:rsid w:val="0015413B"/>
    <w:rsid w:val="00154679"/>
    <w:rsid w:val="00154A6F"/>
    <w:rsid w:val="001557F9"/>
    <w:rsid w:val="00155F35"/>
    <w:rsid w:val="00161FD7"/>
    <w:rsid w:val="00162E76"/>
    <w:rsid w:val="0016307F"/>
    <w:rsid w:val="00163118"/>
    <w:rsid w:val="0016342A"/>
    <w:rsid w:val="00163CDF"/>
    <w:rsid w:val="00165340"/>
    <w:rsid w:val="00165A71"/>
    <w:rsid w:val="00166F8C"/>
    <w:rsid w:val="001674FB"/>
    <w:rsid w:val="0017005D"/>
    <w:rsid w:val="00170117"/>
    <w:rsid w:val="00170372"/>
    <w:rsid w:val="00170BD6"/>
    <w:rsid w:val="00172C7F"/>
    <w:rsid w:val="00173627"/>
    <w:rsid w:val="001746D8"/>
    <w:rsid w:val="001748A2"/>
    <w:rsid w:val="00174BD3"/>
    <w:rsid w:val="00175735"/>
    <w:rsid w:val="0017591D"/>
    <w:rsid w:val="00175F63"/>
    <w:rsid w:val="00177239"/>
    <w:rsid w:val="00177A2F"/>
    <w:rsid w:val="001813FA"/>
    <w:rsid w:val="0018197B"/>
    <w:rsid w:val="00184077"/>
    <w:rsid w:val="001845BE"/>
    <w:rsid w:val="00187084"/>
    <w:rsid w:val="00187369"/>
    <w:rsid w:val="0018736A"/>
    <w:rsid w:val="00187570"/>
    <w:rsid w:val="00187E40"/>
    <w:rsid w:val="0019002C"/>
    <w:rsid w:val="00190034"/>
    <w:rsid w:val="00190121"/>
    <w:rsid w:val="00191EF4"/>
    <w:rsid w:val="00192C7C"/>
    <w:rsid w:val="00193BB4"/>
    <w:rsid w:val="0019436C"/>
    <w:rsid w:val="0019751E"/>
    <w:rsid w:val="00197A03"/>
    <w:rsid w:val="001A33EB"/>
    <w:rsid w:val="001A4C6D"/>
    <w:rsid w:val="001A6863"/>
    <w:rsid w:val="001B0AA8"/>
    <w:rsid w:val="001B14CB"/>
    <w:rsid w:val="001B26F9"/>
    <w:rsid w:val="001B2F51"/>
    <w:rsid w:val="001B3E26"/>
    <w:rsid w:val="001B49D6"/>
    <w:rsid w:val="001B53CB"/>
    <w:rsid w:val="001B5EB6"/>
    <w:rsid w:val="001B6429"/>
    <w:rsid w:val="001B6E5A"/>
    <w:rsid w:val="001C0973"/>
    <w:rsid w:val="001C14BC"/>
    <w:rsid w:val="001C1BEE"/>
    <w:rsid w:val="001C4547"/>
    <w:rsid w:val="001C6874"/>
    <w:rsid w:val="001C698A"/>
    <w:rsid w:val="001C7A44"/>
    <w:rsid w:val="001C7B90"/>
    <w:rsid w:val="001D13F1"/>
    <w:rsid w:val="001D17E1"/>
    <w:rsid w:val="001D1A5C"/>
    <w:rsid w:val="001D2597"/>
    <w:rsid w:val="001D2C2B"/>
    <w:rsid w:val="001D3ED9"/>
    <w:rsid w:val="001D4C2D"/>
    <w:rsid w:val="001D4C35"/>
    <w:rsid w:val="001E08B6"/>
    <w:rsid w:val="001E0C17"/>
    <w:rsid w:val="001E24FD"/>
    <w:rsid w:val="001E2A10"/>
    <w:rsid w:val="001E32F7"/>
    <w:rsid w:val="001E4525"/>
    <w:rsid w:val="001E4735"/>
    <w:rsid w:val="001E4786"/>
    <w:rsid w:val="001E55E7"/>
    <w:rsid w:val="001F155A"/>
    <w:rsid w:val="001F19D6"/>
    <w:rsid w:val="001F2CA0"/>
    <w:rsid w:val="001F2F9A"/>
    <w:rsid w:val="001F394D"/>
    <w:rsid w:val="001F3B3A"/>
    <w:rsid w:val="001F51DC"/>
    <w:rsid w:val="001F602D"/>
    <w:rsid w:val="001F62A9"/>
    <w:rsid w:val="001F7431"/>
    <w:rsid w:val="001F7452"/>
    <w:rsid w:val="00201946"/>
    <w:rsid w:val="00201995"/>
    <w:rsid w:val="00201D1A"/>
    <w:rsid w:val="00202C82"/>
    <w:rsid w:val="00202CDF"/>
    <w:rsid w:val="002055AC"/>
    <w:rsid w:val="002058EC"/>
    <w:rsid w:val="0020675B"/>
    <w:rsid w:val="00206CF9"/>
    <w:rsid w:val="00206D09"/>
    <w:rsid w:val="00207717"/>
    <w:rsid w:val="0020793E"/>
    <w:rsid w:val="00207EEE"/>
    <w:rsid w:val="00210B64"/>
    <w:rsid w:val="00213745"/>
    <w:rsid w:val="00213B45"/>
    <w:rsid w:val="00214195"/>
    <w:rsid w:val="002142FB"/>
    <w:rsid w:val="00215B72"/>
    <w:rsid w:val="00216696"/>
    <w:rsid w:val="00217172"/>
    <w:rsid w:val="00220E70"/>
    <w:rsid w:val="00220ED7"/>
    <w:rsid w:val="00221594"/>
    <w:rsid w:val="00223B72"/>
    <w:rsid w:val="002251D1"/>
    <w:rsid w:val="002259F5"/>
    <w:rsid w:val="00230653"/>
    <w:rsid w:val="002323F0"/>
    <w:rsid w:val="00235BE9"/>
    <w:rsid w:val="00236B21"/>
    <w:rsid w:val="0023728C"/>
    <w:rsid w:val="002376B3"/>
    <w:rsid w:val="00237D0E"/>
    <w:rsid w:val="00241862"/>
    <w:rsid w:val="00241F58"/>
    <w:rsid w:val="0024249E"/>
    <w:rsid w:val="0024253A"/>
    <w:rsid w:val="00242942"/>
    <w:rsid w:val="00243771"/>
    <w:rsid w:val="002441DC"/>
    <w:rsid w:val="00244ADE"/>
    <w:rsid w:val="0024532C"/>
    <w:rsid w:val="002457D4"/>
    <w:rsid w:val="00247B12"/>
    <w:rsid w:val="0025021A"/>
    <w:rsid w:val="0025164D"/>
    <w:rsid w:val="002521B2"/>
    <w:rsid w:val="00252DC6"/>
    <w:rsid w:val="002530BC"/>
    <w:rsid w:val="00253787"/>
    <w:rsid w:val="00253C03"/>
    <w:rsid w:val="00254CD8"/>
    <w:rsid w:val="00254FE6"/>
    <w:rsid w:val="00255D9B"/>
    <w:rsid w:val="00255E73"/>
    <w:rsid w:val="00257CB8"/>
    <w:rsid w:val="002607E7"/>
    <w:rsid w:val="002609DD"/>
    <w:rsid w:val="00260AFD"/>
    <w:rsid w:val="0026144F"/>
    <w:rsid w:val="002618B6"/>
    <w:rsid w:val="00262602"/>
    <w:rsid w:val="00262BCF"/>
    <w:rsid w:val="00264378"/>
    <w:rsid w:val="0026474F"/>
    <w:rsid w:val="00266C1A"/>
    <w:rsid w:val="00267903"/>
    <w:rsid w:val="00267B45"/>
    <w:rsid w:val="00267BD8"/>
    <w:rsid w:val="002703DA"/>
    <w:rsid w:val="0027179F"/>
    <w:rsid w:val="00272183"/>
    <w:rsid w:val="0027243A"/>
    <w:rsid w:val="002741AC"/>
    <w:rsid w:val="002746D4"/>
    <w:rsid w:val="002751BF"/>
    <w:rsid w:val="00276763"/>
    <w:rsid w:val="002778AB"/>
    <w:rsid w:val="00277E75"/>
    <w:rsid w:val="00283D3D"/>
    <w:rsid w:val="0028435D"/>
    <w:rsid w:val="00286A42"/>
    <w:rsid w:val="00287176"/>
    <w:rsid w:val="002879C8"/>
    <w:rsid w:val="00287F5D"/>
    <w:rsid w:val="00291988"/>
    <w:rsid w:val="002919D1"/>
    <w:rsid w:val="00295A86"/>
    <w:rsid w:val="00296209"/>
    <w:rsid w:val="002A3D16"/>
    <w:rsid w:val="002A583C"/>
    <w:rsid w:val="002B100F"/>
    <w:rsid w:val="002B1F82"/>
    <w:rsid w:val="002B32C1"/>
    <w:rsid w:val="002B4397"/>
    <w:rsid w:val="002B4951"/>
    <w:rsid w:val="002B5698"/>
    <w:rsid w:val="002B7412"/>
    <w:rsid w:val="002B7A1E"/>
    <w:rsid w:val="002C3A4E"/>
    <w:rsid w:val="002C3E12"/>
    <w:rsid w:val="002C3FB0"/>
    <w:rsid w:val="002C4B0E"/>
    <w:rsid w:val="002C4D1C"/>
    <w:rsid w:val="002C4DE9"/>
    <w:rsid w:val="002C6630"/>
    <w:rsid w:val="002D17FC"/>
    <w:rsid w:val="002D1DB7"/>
    <w:rsid w:val="002D26D4"/>
    <w:rsid w:val="002D2AC3"/>
    <w:rsid w:val="002D37EC"/>
    <w:rsid w:val="002D460D"/>
    <w:rsid w:val="002D5B41"/>
    <w:rsid w:val="002D7A54"/>
    <w:rsid w:val="002D7FAF"/>
    <w:rsid w:val="002E0149"/>
    <w:rsid w:val="002E15E5"/>
    <w:rsid w:val="002E3721"/>
    <w:rsid w:val="002E426F"/>
    <w:rsid w:val="002E4B87"/>
    <w:rsid w:val="002E5221"/>
    <w:rsid w:val="002E64CD"/>
    <w:rsid w:val="002E7ED2"/>
    <w:rsid w:val="002F0DA0"/>
    <w:rsid w:val="002F12E3"/>
    <w:rsid w:val="002F1814"/>
    <w:rsid w:val="002F1E7A"/>
    <w:rsid w:val="002F35DE"/>
    <w:rsid w:val="002F4250"/>
    <w:rsid w:val="002F42EA"/>
    <w:rsid w:val="002F5569"/>
    <w:rsid w:val="002F5913"/>
    <w:rsid w:val="002F61E0"/>
    <w:rsid w:val="002F6724"/>
    <w:rsid w:val="002F69F7"/>
    <w:rsid w:val="00300770"/>
    <w:rsid w:val="00300D91"/>
    <w:rsid w:val="0030115D"/>
    <w:rsid w:val="00302692"/>
    <w:rsid w:val="003038D5"/>
    <w:rsid w:val="0030403E"/>
    <w:rsid w:val="0030568B"/>
    <w:rsid w:val="00305948"/>
    <w:rsid w:val="00307563"/>
    <w:rsid w:val="00311558"/>
    <w:rsid w:val="00312347"/>
    <w:rsid w:val="00312ED3"/>
    <w:rsid w:val="00314204"/>
    <w:rsid w:val="00314B20"/>
    <w:rsid w:val="003162A1"/>
    <w:rsid w:val="00316AA3"/>
    <w:rsid w:val="00317485"/>
    <w:rsid w:val="003174FE"/>
    <w:rsid w:val="003175CF"/>
    <w:rsid w:val="00317F30"/>
    <w:rsid w:val="00322AD1"/>
    <w:rsid w:val="003232D2"/>
    <w:rsid w:val="00323A00"/>
    <w:rsid w:val="00323AAC"/>
    <w:rsid w:val="00323FDB"/>
    <w:rsid w:val="0032524C"/>
    <w:rsid w:val="00325CFD"/>
    <w:rsid w:val="003278D8"/>
    <w:rsid w:val="00330657"/>
    <w:rsid w:val="003325D7"/>
    <w:rsid w:val="0033265B"/>
    <w:rsid w:val="00332D8C"/>
    <w:rsid w:val="00332EC4"/>
    <w:rsid w:val="00333A01"/>
    <w:rsid w:val="003362A4"/>
    <w:rsid w:val="00340492"/>
    <w:rsid w:val="0034093C"/>
    <w:rsid w:val="0034151B"/>
    <w:rsid w:val="003425BF"/>
    <w:rsid w:val="00345253"/>
    <w:rsid w:val="00345929"/>
    <w:rsid w:val="00347494"/>
    <w:rsid w:val="00350375"/>
    <w:rsid w:val="00352316"/>
    <w:rsid w:val="003525A0"/>
    <w:rsid w:val="00352F32"/>
    <w:rsid w:val="003543A7"/>
    <w:rsid w:val="00354839"/>
    <w:rsid w:val="00355EF9"/>
    <w:rsid w:val="00356658"/>
    <w:rsid w:val="00356E82"/>
    <w:rsid w:val="00360A13"/>
    <w:rsid w:val="00360D3D"/>
    <w:rsid w:val="00362DF6"/>
    <w:rsid w:val="00362F4B"/>
    <w:rsid w:val="00363492"/>
    <w:rsid w:val="0036489E"/>
    <w:rsid w:val="00365793"/>
    <w:rsid w:val="003661CA"/>
    <w:rsid w:val="00367463"/>
    <w:rsid w:val="00367CB9"/>
    <w:rsid w:val="00370876"/>
    <w:rsid w:val="00370ED9"/>
    <w:rsid w:val="00371FCD"/>
    <w:rsid w:val="00373169"/>
    <w:rsid w:val="00374B56"/>
    <w:rsid w:val="00376206"/>
    <w:rsid w:val="0037705A"/>
    <w:rsid w:val="003770F2"/>
    <w:rsid w:val="00377B31"/>
    <w:rsid w:val="00381A9A"/>
    <w:rsid w:val="00383008"/>
    <w:rsid w:val="00383FCC"/>
    <w:rsid w:val="00384199"/>
    <w:rsid w:val="00384F5F"/>
    <w:rsid w:val="00385248"/>
    <w:rsid w:val="003853FA"/>
    <w:rsid w:val="00385CCB"/>
    <w:rsid w:val="00386278"/>
    <w:rsid w:val="003867FA"/>
    <w:rsid w:val="00386BE5"/>
    <w:rsid w:val="00387A96"/>
    <w:rsid w:val="00387B37"/>
    <w:rsid w:val="00391580"/>
    <w:rsid w:val="00391A92"/>
    <w:rsid w:val="00393563"/>
    <w:rsid w:val="00394F67"/>
    <w:rsid w:val="003951B6"/>
    <w:rsid w:val="00395BE0"/>
    <w:rsid w:val="0039645F"/>
    <w:rsid w:val="00397A60"/>
    <w:rsid w:val="00397BBD"/>
    <w:rsid w:val="003A0BE2"/>
    <w:rsid w:val="003A1291"/>
    <w:rsid w:val="003A2017"/>
    <w:rsid w:val="003A2340"/>
    <w:rsid w:val="003A2422"/>
    <w:rsid w:val="003A40E0"/>
    <w:rsid w:val="003A4147"/>
    <w:rsid w:val="003A4C84"/>
    <w:rsid w:val="003A5BD9"/>
    <w:rsid w:val="003A67BA"/>
    <w:rsid w:val="003A6F83"/>
    <w:rsid w:val="003B008D"/>
    <w:rsid w:val="003B1367"/>
    <w:rsid w:val="003B1C09"/>
    <w:rsid w:val="003B2986"/>
    <w:rsid w:val="003B39AE"/>
    <w:rsid w:val="003B55A8"/>
    <w:rsid w:val="003B5B78"/>
    <w:rsid w:val="003B5F6A"/>
    <w:rsid w:val="003B6D51"/>
    <w:rsid w:val="003B6D8F"/>
    <w:rsid w:val="003B73CA"/>
    <w:rsid w:val="003B7E73"/>
    <w:rsid w:val="003C01BB"/>
    <w:rsid w:val="003C17EC"/>
    <w:rsid w:val="003C35DC"/>
    <w:rsid w:val="003C3792"/>
    <w:rsid w:val="003C4EF5"/>
    <w:rsid w:val="003C552B"/>
    <w:rsid w:val="003C55AC"/>
    <w:rsid w:val="003C743A"/>
    <w:rsid w:val="003C78C5"/>
    <w:rsid w:val="003C7FE9"/>
    <w:rsid w:val="003D0763"/>
    <w:rsid w:val="003D14A0"/>
    <w:rsid w:val="003D1F4B"/>
    <w:rsid w:val="003D22F7"/>
    <w:rsid w:val="003D2585"/>
    <w:rsid w:val="003D298F"/>
    <w:rsid w:val="003D29B6"/>
    <w:rsid w:val="003D2F54"/>
    <w:rsid w:val="003D35AA"/>
    <w:rsid w:val="003D4B82"/>
    <w:rsid w:val="003D52C5"/>
    <w:rsid w:val="003D7A96"/>
    <w:rsid w:val="003D7AC7"/>
    <w:rsid w:val="003E0FBF"/>
    <w:rsid w:val="003E1082"/>
    <w:rsid w:val="003E2668"/>
    <w:rsid w:val="003E3736"/>
    <w:rsid w:val="003E3AA5"/>
    <w:rsid w:val="003E49F2"/>
    <w:rsid w:val="003E4F9E"/>
    <w:rsid w:val="003E5BEE"/>
    <w:rsid w:val="003E6C8C"/>
    <w:rsid w:val="003E7485"/>
    <w:rsid w:val="003F0327"/>
    <w:rsid w:val="003F28CC"/>
    <w:rsid w:val="003F309F"/>
    <w:rsid w:val="003F3476"/>
    <w:rsid w:val="003F38B7"/>
    <w:rsid w:val="003F410E"/>
    <w:rsid w:val="003F4AD5"/>
    <w:rsid w:val="003F517B"/>
    <w:rsid w:val="003F54EE"/>
    <w:rsid w:val="003F570F"/>
    <w:rsid w:val="0040238B"/>
    <w:rsid w:val="00402690"/>
    <w:rsid w:val="00402FD5"/>
    <w:rsid w:val="00403B20"/>
    <w:rsid w:val="00404793"/>
    <w:rsid w:val="00405370"/>
    <w:rsid w:val="00406146"/>
    <w:rsid w:val="00410015"/>
    <w:rsid w:val="0041153D"/>
    <w:rsid w:val="00412240"/>
    <w:rsid w:val="00412D7A"/>
    <w:rsid w:val="00412E11"/>
    <w:rsid w:val="00413DE3"/>
    <w:rsid w:val="0041436E"/>
    <w:rsid w:val="00414805"/>
    <w:rsid w:val="004149E6"/>
    <w:rsid w:val="00415332"/>
    <w:rsid w:val="00415C55"/>
    <w:rsid w:val="00415FC1"/>
    <w:rsid w:val="004202D7"/>
    <w:rsid w:val="004207C8"/>
    <w:rsid w:val="00423DAF"/>
    <w:rsid w:val="004257D6"/>
    <w:rsid w:val="00426490"/>
    <w:rsid w:val="00426B57"/>
    <w:rsid w:val="004270FD"/>
    <w:rsid w:val="004309A6"/>
    <w:rsid w:val="0043270F"/>
    <w:rsid w:val="00433832"/>
    <w:rsid w:val="0043489C"/>
    <w:rsid w:val="00434B19"/>
    <w:rsid w:val="0043676A"/>
    <w:rsid w:val="00437440"/>
    <w:rsid w:val="00437D73"/>
    <w:rsid w:val="00442177"/>
    <w:rsid w:val="004431DA"/>
    <w:rsid w:val="004431DE"/>
    <w:rsid w:val="00443EB8"/>
    <w:rsid w:val="00443F52"/>
    <w:rsid w:val="00444F18"/>
    <w:rsid w:val="004464CA"/>
    <w:rsid w:val="0044782D"/>
    <w:rsid w:val="0045077C"/>
    <w:rsid w:val="00450DFB"/>
    <w:rsid w:val="00452E68"/>
    <w:rsid w:val="00454400"/>
    <w:rsid w:val="00455529"/>
    <w:rsid w:val="00455786"/>
    <w:rsid w:val="0045773C"/>
    <w:rsid w:val="0045799C"/>
    <w:rsid w:val="0046179A"/>
    <w:rsid w:val="004619C5"/>
    <w:rsid w:val="004620BE"/>
    <w:rsid w:val="00462C72"/>
    <w:rsid w:val="00462C7F"/>
    <w:rsid w:val="00462D15"/>
    <w:rsid w:val="00463EA6"/>
    <w:rsid w:val="004641F4"/>
    <w:rsid w:val="00464274"/>
    <w:rsid w:val="00464321"/>
    <w:rsid w:val="00464BB7"/>
    <w:rsid w:val="00464C60"/>
    <w:rsid w:val="004669F8"/>
    <w:rsid w:val="00466E7F"/>
    <w:rsid w:val="00473061"/>
    <w:rsid w:val="00473E6A"/>
    <w:rsid w:val="0047446E"/>
    <w:rsid w:val="00476237"/>
    <w:rsid w:val="00476E2C"/>
    <w:rsid w:val="00477413"/>
    <w:rsid w:val="00480690"/>
    <w:rsid w:val="004810CE"/>
    <w:rsid w:val="00481CAF"/>
    <w:rsid w:val="004833B6"/>
    <w:rsid w:val="00484976"/>
    <w:rsid w:val="00484A9F"/>
    <w:rsid w:val="00484DBF"/>
    <w:rsid w:val="004851BF"/>
    <w:rsid w:val="0049055B"/>
    <w:rsid w:val="00491B1E"/>
    <w:rsid w:val="0049263D"/>
    <w:rsid w:val="00492E93"/>
    <w:rsid w:val="00492EA3"/>
    <w:rsid w:val="00493D6F"/>
    <w:rsid w:val="0049526F"/>
    <w:rsid w:val="00495B1C"/>
    <w:rsid w:val="0049725C"/>
    <w:rsid w:val="004A09D2"/>
    <w:rsid w:val="004A15A2"/>
    <w:rsid w:val="004A1986"/>
    <w:rsid w:val="004A1A37"/>
    <w:rsid w:val="004A2697"/>
    <w:rsid w:val="004A2FDD"/>
    <w:rsid w:val="004A31B9"/>
    <w:rsid w:val="004A348A"/>
    <w:rsid w:val="004A4784"/>
    <w:rsid w:val="004B0478"/>
    <w:rsid w:val="004B0E33"/>
    <w:rsid w:val="004B174F"/>
    <w:rsid w:val="004B31F0"/>
    <w:rsid w:val="004B35C6"/>
    <w:rsid w:val="004B3686"/>
    <w:rsid w:val="004B3D9F"/>
    <w:rsid w:val="004B4370"/>
    <w:rsid w:val="004B4582"/>
    <w:rsid w:val="004B45B9"/>
    <w:rsid w:val="004B5547"/>
    <w:rsid w:val="004C0371"/>
    <w:rsid w:val="004C06D5"/>
    <w:rsid w:val="004C195F"/>
    <w:rsid w:val="004C2FDA"/>
    <w:rsid w:val="004C3931"/>
    <w:rsid w:val="004C3E36"/>
    <w:rsid w:val="004C49B3"/>
    <w:rsid w:val="004C5233"/>
    <w:rsid w:val="004D0269"/>
    <w:rsid w:val="004D1559"/>
    <w:rsid w:val="004D4899"/>
    <w:rsid w:val="004D5F6C"/>
    <w:rsid w:val="004D6FAB"/>
    <w:rsid w:val="004D7DA9"/>
    <w:rsid w:val="004D7F7A"/>
    <w:rsid w:val="004E251A"/>
    <w:rsid w:val="004E2C04"/>
    <w:rsid w:val="004E36B2"/>
    <w:rsid w:val="004E4061"/>
    <w:rsid w:val="004E42DE"/>
    <w:rsid w:val="004E4F3A"/>
    <w:rsid w:val="004E524F"/>
    <w:rsid w:val="004E5BC2"/>
    <w:rsid w:val="004E63F1"/>
    <w:rsid w:val="004E75E0"/>
    <w:rsid w:val="004E7B01"/>
    <w:rsid w:val="004F0CC4"/>
    <w:rsid w:val="004F2701"/>
    <w:rsid w:val="004F385D"/>
    <w:rsid w:val="004F3C73"/>
    <w:rsid w:val="004F431D"/>
    <w:rsid w:val="004F4436"/>
    <w:rsid w:val="004F5233"/>
    <w:rsid w:val="004F55A4"/>
    <w:rsid w:val="004F6BEF"/>
    <w:rsid w:val="004F713D"/>
    <w:rsid w:val="005001BD"/>
    <w:rsid w:val="00500775"/>
    <w:rsid w:val="00500BAB"/>
    <w:rsid w:val="00502C45"/>
    <w:rsid w:val="00502D5B"/>
    <w:rsid w:val="0050306E"/>
    <w:rsid w:val="00503219"/>
    <w:rsid w:val="00503849"/>
    <w:rsid w:val="00503D88"/>
    <w:rsid w:val="005079C3"/>
    <w:rsid w:val="005112F4"/>
    <w:rsid w:val="005123C3"/>
    <w:rsid w:val="00512BB2"/>
    <w:rsid w:val="00513238"/>
    <w:rsid w:val="00514603"/>
    <w:rsid w:val="00514861"/>
    <w:rsid w:val="00515ED5"/>
    <w:rsid w:val="00516BFA"/>
    <w:rsid w:val="00516E1D"/>
    <w:rsid w:val="00520E48"/>
    <w:rsid w:val="00522E1B"/>
    <w:rsid w:val="00523873"/>
    <w:rsid w:val="00524246"/>
    <w:rsid w:val="00524252"/>
    <w:rsid w:val="0052526D"/>
    <w:rsid w:val="00525CF3"/>
    <w:rsid w:val="005268DE"/>
    <w:rsid w:val="005310B6"/>
    <w:rsid w:val="005313ED"/>
    <w:rsid w:val="005322B3"/>
    <w:rsid w:val="0053286F"/>
    <w:rsid w:val="00532BBC"/>
    <w:rsid w:val="00534384"/>
    <w:rsid w:val="00535FD1"/>
    <w:rsid w:val="00536501"/>
    <w:rsid w:val="00540C05"/>
    <w:rsid w:val="00540FA5"/>
    <w:rsid w:val="00542360"/>
    <w:rsid w:val="00542979"/>
    <w:rsid w:val="00544AE6"/>
    <w:rsid w:val="0054517D"/>
    <w:rsid w:val="00546975"/>
    <w:rsid w:val="00546D5E"/>
    <w:rsid w:val="00547377"/>
    <w:rsid w:val="0054761F"/>
    <w:rsid w:val="005501AF"/>
    <w:rsid w:val="0055064C"/>
    <w:rsid w:val="0055123E"/>
    <w:rsid w:val="00552B5C"/>
    <w:rsid w:val="00553BF0"/>
    <w:rsid w:val="005543CE"/>
    <w:rsid w:val="0055487E"/>
    <w:rsid w:val="00554FAE"/>
    <w:rsid w:val="00556767"/>
    <w:rsid w:val="0055711A"/>
    <w:rsid w:val="005574E7"/>
    <w:rsid w:val="00560913"/>
    <w:rsid w:val="005619D9"/>
    <w:rsid w:val="00561F7B"/>
    <w:rsid w:val="00561F98"/>
    <w:rsid w:val="00562252"/>
    <w:rsid w:val="0056264C"/>
    <w:rsid w:val="00562C6D"/>
    <w:rsid w:val="005631B6"/>
    <w:rsid w:val="005641F7"/>
    <w:rsid w:val="00564579"/>
    <w:rsid w:val="00565D3A"/>
    <w:rsid w:val="005663DF"/>
    <w:rsid w:val="0056774E"/>
    <w:rsid w:val="0056797C"/>
    <w:rsid w:val="00567F99"/>
    <w:rsid w:val="00570B50"/>
    <w:rsid w:val="00570C01"/>
    <w:rsid w:val="00570E34"/>
    <w:rsid w:val="00571E85"/>
    <w:rsid w:val="00572367"/>
    <w:rsid w:val="00572C74"/>
    <w:rsid w:val="005736D9"/>
    <w:rsid w:val="005743B2"/>
    <w:rsid w:val="00575EF6"/>
    <w:rsid w:val="00576BD3"/>
    <w:rsid w:val="00577E82"/>
    <w:rsid w:val="00582359"/>
    <w:rsid w:val="00582EAB"/>
    <w:rsid w:val="00582FE9"/>
    <w:rsid w:val="00583CB9"/>
    <w:rsid w:val="00584BD7"/>
    <w:rsid w:val="00584E61"/>
    <w:rsid w:val="00585A2F"/>
    <w:rsid w:val="005862BF"/>
    <w:rsid w:val="0058642B"/>
    <w:rsid w:val="00586EA1"/>
    <w:rsid w:val="00587304"/>
    <w:rsid w:val="00587880"/>
    <w:rsid w:val="00587EEA"/>
    <w:rsid w:val="00590762"/>
    <w:rsid w:val="00590BC5"/>
    <w:rsid w:val="00590D11"/>
    <w:rsid w:val="00592178"/>
    <w:rsid w:val="00592A26"/>
    <w:rsid w:val="0059375A"/>
    <w:rsid w:val="00594C39"/>
    <w:rsid w:val="0059552C"/>
    <w:rsid w:val="00595DAB"/>
    <w:rsid w:val="00595F49"/>
    <w:rsid w:val="005967A5"/>
    <w:rsid w:val="00597251"/>
    <w:rsid w:val="005972FD"/>
    <w:rsid w:val="00597A47"/>
    <w:rsid w:val="005A0A64"/>
    <w:rsid w:val="005A206D"/>
    <w:rsid w:val="005A29B6"/>
    <w:rsid w:val="005A3AE0"/>
    <w:rsid w:val="005A3B66"/>
    <w:rsid w:val="005A598F"/>
    <w:rsid w:val="005A5A50"/>
    <w:rsid w:val="005A5BC9"/>
    <w:rsid w:val="005A6643"/>
    <w:rsid w:val="005A6CD1"/>
    <w:rsid w:val="005A7DE0"/>
    <w:rsid w:val="005B1020"/>
    <w:rsid w:val="005B106B"/>
    <w:rsid w:val="005B13D2"/>
    <w:rsid w:val="005B17AF"/>
    <w:rsid w:val="005B2332"/>
    <w:rsid w:val="005B4D5A"/>
    <w:rsid w:val="005B549C"/>
    <w:rsid w:val="005B58D2"/>
    <w:rsid w:val="005B6B08"/>
    <w:rsid w:val="005C08C3"/>
    <w:rsid w:val="005C1135"/>
    <w:rsid w:val="005C17A7"/>
    <w:rsid w:val="005C2870"/>
    <w:rsid w:val="005C3A07"/>
    <w:rsid w:val="005C5F6D"/>
    <w:rsid w:val="005C63EE"/>
    <w:rsid w:val="005C7EA1"/>
    <w:rsid w:val="005D0C26"/>
    <w:rsid w:val="005D21B3"/>
    <w:rsid w:val="005D26D8"/>
    <w:rsid w:val="005D29C1"/>
    <w:rsid w:val="005D38D5"/>
    <w:rsid w:val="005D4091"/>
    <w:rsid w:val="005D4250"/>
    <w:rsid w:val="005D4F35"/>
    <w:rsid w:val="005D7040"/>
    <w:rsid w:val="005D712B"/>
    <w:rsid w:val="005D75F7"/>
    <w:rsid w:val="005D783F"/>
    <w:rsid w:val="005E092C"/>
    <w:rsid w:val="005E10D2"/>
    <w:rsid w:val="005E3A09"/>
    <w:rsid w:val="005E5B6D"/>
    <w:rsid w:val="005E6772"/>
    <w:rsid w:val="005E73A6"/>
    <w:rsid w:val="005E7F1A"/>
    <w:rsid w:val="005F0CF5"/>
    <w:rsid w:val="005F15A0"/>
    <w:rsid w:val="005F184C"/>
    <w:rsid w:val="005F3FCE"/>
    <w:rsid w:val="005F40C7"/>
    <w:rsid w:val="005F43D5"/>
    <w:rsid w:val="005F5676"/>
    <w:rsid w:val="005F587F"/>
    <w:rsid w:val="005F724D"/>
    <w:rsid w:val="006005B7"/>
    <w:rsid w:val="00600613"/>
    <w:rsid w:val="00600CB2"/>
    <w:rsid w:val="006014EA"/>
    <w:rsid w:val="006023F5"/>
    <w:rsid w:val="00602ADA"/>
    <w:rsid w:val="00605809"/>
    <w:rsid w:val="0060637A"/>
    <w:rsid w:val="00606586"/>
    <w:rsid w:val="00607BAC"/>
    <w:rsid w:val="0061048C"/>
    <w:rsid w:val="00610561"/>
    <w:rsid w:val="00611042"/>
    <w:rsid w:val="00611766"/>
    <w:rsid w:val="00612070"/>
    <w:rsid w:val="00612876"/>
    <w:rsid w:val="006137B3"/>
    <w:rsid w:val="00617B66"/>
    <w:rsid w:val="00617D8F"/>
    <w:rsid w:val="006205F1"/>
    <w:rsid w:val="00620BC6"/>
    <w:rsid w:val="00621D32"/>
    <w:rsid w:val="00622337"/>
    <w:rsid w:val="00624722"/>
    <w:rsid w:val="00624854"/>
    <w:rsid w:val="00625F4C"/>
    <w:rsid w:val="0062667F"/>
    <w:rsid w:val="006278B3"/>
    <w:rsid w:val="00627BF8"/>
    <w:rsid w:val="006304E1"/>
    <w:rsid w:val="00630F2B"/>
    <w:rsid w:val="00630FE6"/>
    <w:rsid w:val="006310D9"/>
    <w:rsid w:val="00631384"/>
    <w:rsid w:val="00631A97"/>
    <w:rsid w:val="006339AE"/>
    <w:rsid w:val="00634911"/>
    <w:rsid w:val="00636276"/>
    <w:rsid w:val="006366E2"/>
    <w:rsid w:val="0063679C"/>
    <w:rsid w:val="00640C0F"/>
    <w:rsid w:val="006413B4"/>
    <w:rsid w:val="00641FBD"/>
    <w:rsid w:val="00642045"/>
    <w:rsid w:val="00642414"/>
    <w:rsid w:val="006428FE"/>
    <w:rsid w:val="00643488"/>
    <w:rsid w:val="00644384"/>
    <w:rsid w:val="00644B23"/>
    <w:rsid w:val="0064503B"/>
    <w:rsid w:val="0064533A"/>
    <w:rsid w:val="00647053"/>
    <w:rsid w:val="00647B82"/>
    <w:rsid w:val="00647E2D"/>
    <w:rsid w:val="00650DB8"/>
    <w:rsid w:val="00652E65"/>
    <w:rsid w:val="00653368"/>
    <w:rsid w:val="00653B6D"/>
    <w:rsid w:val="00653D79"/>
    <w:rsid w:val="00654E13"/>
    <w:rsid w:val="00655AE7"/>
    <w:rsid w:val="00660195"/>
    <w:rsid w:val="00660FD5"/>
    <w:rsid w:val="00661064"/>
    <w:rsid w:val="00661135"/>
    <w:rsid w:val="006616C9"/>
    <w:rsid w:val="00663423"/>
    <w:rsid w:val="00665546"/>
    <w:rsid w:val="006667CF"/>
    <w:rsid w:val="006672C7"/>
    <w:rsid w:val="00670270"/>
    <w:rsid w:val="0067078A"/>
    <w:rsid w:val="00670EF3"/>
    <w:rsid w:val="006710F0"/>
    <w:rsid w:val="006713C8"/>
    <w:rsid w:val="0067184E"/>
    <w:rsid w:val="006718F6"/>
    <w:rsid w:val="0067275D"/>
    <w:rsid w:val="00672F8A"/>
    <w:rsid w:val="0067478F"/>
    <w:rsid w:val="00674AF3"/>
    <w:rsid w:val="00675124"/>
    <w:rsid w:val="00675E29"/>
    <w:rsid w:val="0067601C"/>
    <w:rsid w:val="00676680"/>
    <w:rsid w:val="00677316"/>
    <w:rsid w:val="006814C1"/>
    <w:rsid w:val="006819E7"/>
    <w:rsid w:val="0068355B"/>
    <w:rsid w:val="00684277"/>
    <w:rsid w:val="006845CC"/>
    <w:rsid w:val="00685EC1"/>
    <w:rsid w:val="006868F6"/>
    <w:rsid w:val="00686C17"/>
    <w:rsid w:val="00687E1E"/>
    <w:rsid w:val="006906FC"/>
    <w:rsid w:val="006909FF"/>
    <w:rsid w:val="00690DAA"/>
    <w:rsid w:val="00691223"/>
    <w:rsid w:val="00691283"/>
    <w:rsid w:val="0069167E"/>
    <w:rsid w:val="00691A06"/>
    <w:rsid w:val="00691D78"/>
    <w:rsid w:val="00691F55"/>
    <w:rsid w:val="006929E2"/>
    <w:rsid w:val="006934F3"/>
    <w:rsid w:val="00694B36"/>
    <w:rsid w:val="00695DD2"/>
    <w:rsid w:val="006A0065"/>
    <w:rsid w:val="006A0538"/>
    <w:rsid w:val="006A07FF"/>
    <w:rsid w:val="006A3953"/>
    <w:rsid w:val="006A51C3"/>
    <w:rsid w:val="006A5849"/>
    <w:rsid w:val="006A636C"/>
    <w:rsid w:val="006A6F55"/>
    <w:rsid w:val="006A73FC"/>
    <w:rsid w:val="006A758A"/>
    <w:rsid w:val="006A7DB5"/>
    <w:rsid w:val="006B0CE7"/>
    <w:rsid w:val="006B14ED"/>
    <w:rsid w:val="006B21DB"/>
    <w:rsid w:val="006B2E5D"/>
    <w:rsid w:val="006B4537"/>
    <w:rsid w:val="006B4F67"/>
    <w:rsid w:val="006B5481"/>
    <w:rsid w:val="006B6498"/>
    <w:rsid w:val="006B6897"/>
    <w:rsid w:val="006B7AD8"/>
    <w:rsid w:val="006B7B26"/>
    <w:rsid w:val="006C038A"/>
    <w:rsid w:val="006C03AA"/>
    <w:rsid w:val="006C03FE"/>
    <w:rsid w:val="006C0D7B"/>
    <w:rsid w:val="006C3CD5"/>
    <w:rsid w:val="006C4C01"/>
    <w:rsid w:val="006C5619"/>
    <w:rsid w:val="006C56AC"/>
    <w:rsid w:val="006C70E0"/>
    <w:rsid w:val="006C7756"/>
    <w:rsid w:val="006D1B8A"/>
    <w:rsid w:val="006D1CFA"/>
    <w:rsid w:val="006D2621"/>
    <w:rsid w:val="006D2676"/>
    <w:rsid w:val="006D352A"/>
    <w:rsid w:val="006D48C0"/>
    <w:rsid w:val="006D51BA"/>
    <w:rsid w:val="006D522D"/>
    <w:rsid w:val="006D58AA"/>
    <w:rsid w:val="006D6456"/>
    <w:rsid w:val="006D72EC"/>
    <w:rsid w:val="006E06F1"/>
    <w:rsid w:val="006E0F43"/>
    <w:rsid w:val="006E1221"/>
    <w:rsid w:val="006E1AE6"/>
    <w:rsid w:val="006E2F61"/>
    <w:rsid w:val="006E3393"/>
    <w:rsid w:val="006E3775"/>
    <w:rsid w:val="006E40E1"/>
    <w:rsid w:val="006E497A"/>
    <w:rsid w:val="006E4D9E"/>
    <w:rsid w:val="006E56FB"/>
    <w:rsid w:val="006E621C"/>
    <w:rsid w:val="006E693A"/>
    <w:rsid w:val="006E6B43"/>
    <w:rsid w:val="006E6CCD"/>
    <w:rsid w:val="006F01AB"/>
    <w:rsid w:val="006F2299"/>
    <w:rsid w:val="006F31E6"/>
    <w:rsid w:val="006F3508"/>
    <w:rsid w:val="006F3CEE"/>
    <w:rsid w:val="006F4958"/>
    <w:rsid w:val="006F4966"/>
    <w:rsid w:val="006F4D09"/>
    <w:rsid w:val="006F4D44"/>
    <w:rsid w:val="006F4E6A"/>
    <w:rsid w:val="006F6229"/>
    <w:rsid w:val="006F7529"/>
    <w:rsid w:val="006F77F6"/>
    <w:rsid w:val="007012E5"/>
    <w:rsid w:val="007017EA"/>
    <w:rsid w:val="00701B2F"/>
    <w:rsid w:val="00702BD8"/>
    <w:rsid w:val="00703966"/>
    <w:rsid w:val="00704022"/>
    <w:rsid w:val="0070489A"/>
    <w:rsid w:val="007049BD"/>
    <w:rsid w:val="0070521C"/>
    <w:rsid w:val="0070578D"/>
    <w:rsid w:val="007057ED"/>
    <w:rsid w:val="007063F8"/>
    <w:rsid w:val="00706A05"/>
    <w:rsid w:val="007072DD"/>
    <w:rsid w:val="007077A7"/>
    <w:rsid w:val="00707C1B"/>
    <w:rsid w:val="00707ED1"/>
    <w:rsid w:val="00710246"/>
    <w:rsid w:val="007105CB"/>
    <w:rsid w:val="007108B6"/>
    <w:rsid w:val="00710A47"/>
    <w:rsid w:val="007114BA"/>
    <w:rsid w:val="0071279E"/>
    <w:rsid w:val="00712B5E"/>
    <w:rsid w:val="00712FC4"/>
    <w:rsid w:val="00714A11"/>
    <w:rsid w:val="00715867"/>
    <w:rsid w:val="00715C9A"/>
    <w:rsid w:val="007169D5"/>
    <w:rsid w:val="00716AE9"/>
    <w:rsid w:val="00716DB1"/>
    <w:rsid w:val="00717CBE"/>
    <w:rsid w:val="00717FC2"/>
    <w:rsid w:val="007209DC"/>
    <w:rsid w:val="007209EF"/>
    <w:rsid w:val="00721727"/>
    <w:rsid w:val="00722895"/>
    <w:rsid w:val="00722CF8"/>
    <w:rsid w:val="0072385E"/>
    <w:rsid w:val="00724515"/>
    <w:rsid w:val="00724C1D"/>
    <w:rsid w:val="00726075"/>
    <w:rsid w:val="007270DE"/>
    <w:rsid w:val="007304DF"/>
    <w:rsid w:val="007314BD"/>
    <w:rsid w:val="007314D2"/>
    <w:rsid w:val="00731DE8"/>
    <w:rsid w:val="007326D8"/>
    <w:rsid w:val="0073347F"/>
    <w:rsid w:val="007336BF"/>
    <w:rsid w:val="00733DAC"/>
    <w:rsid w:val="0073768B"/>
    <w:rsid w:val="00737920"/>
    <w:rsid w:val="007400A3"/>
    <w:rsid w:val="007407F3"/>
    <w:rsid w:val="00740D59"/>
    <w:rsid w:val="00740F3D"/>
    <w:rsid w:val="0074139A"/>
    <w:rsid w:val="0074225E"/>
    <w:rsid w:val="0074227E"/>
    <w:rsid w:val="00743534"/>
    <w:rsid w:val="00744340"/>
    <w:rsid w:val="007456BE"/>
    <w:rsid w:val="00747D15"/>
    <w:rsid w:val="007514D5"/>
    <w:rsid w:val="007516C1"/>
    <w:rsid w:val="00751828"/>
    <w:rsid w:val="00752323"/>
    <w:rsid w:val="00752F1B"/>
    <w:rsid w:val="007532BB"/>
    <w:rsid w:val="007532F8"/>
    <w:rsid w:val="00754553"/>
    <w:rsid w:val="00754C5B"/>
    <w:rsid w:val="00755082"/>
    <w:rsid w:val="0075608C"/>
    <w:rsid w:val="0076044D"/>
    <w:rsid w:val="007604BF"/>
    <w:rsid w:val="0076078B"/>
    <w:rsid w:val="007609C4"/>
    <w:rsid w:val="007612EC"/>
    <w:rsid w:val="0076175E"/>
    <w:rsid w:val="00761EEB"/>
    <w:rsid w:val="00764494"/>
    <w:rsid w:val="00766104"/>
    <w:rsid w:val="0076616B"/>
    <w:rsid w:val="00766465"/>
    <w:rsid w:val="00766841"/>
    <w:rsid w:val="00766BE1"/>
    <w:rsid w:val="007678F9"/>
    <w:rsid w:val="007735E9"/>
    <w:rsid w:val="00773622"/>
    <w:rsid w:val="007745B6"/>
    <w:rsid w:val="00777002"/>
    <w:rsid w:val="0077717E"/>
    <w:rsid w:val="00777692"/>
    <w:rsid w:val="00777A65"/>
    <w:rsid w:val="00780908"/>
    <w:rsid w:val="00781268"/>
    <w:rsid w:val="00781A05"/>
    <w:rsid w:val="00781D9F"/>
    <w:rsid w:val="0078273D"/>
    <w:rsid w:val="00782C92"/>
    <w:rsid w:val="00784369"/>
    <w:rsid w:val="0078475A"/>
    <w:rsid w:val="0078581C"/>
    <w:rsid w:val="00785A57"/>
    <w:rsid w:val="00785E2B"/>
    <w:rsid w:val="00785FB7"/>
    <w:rsid w:val="00786D19"/>
    <w:rsid w:val="0078770F"/>
    <w:rsid w:val="00787C0D"/>
    <w:rsid w:val="00790704"/>
    <w:rsid w:val="0079159A"/>
    <w:rsid w:val="00792003"/>
    <w:rsid w:val="00792EDD"/>
    <w:rsid w:val="00792EFB"/>
    <w:rsid w:val="00794C18"/>
    <w:rsid w:val="0079509F"/>
    <w:rsid w:val="007957FB"/>
    <w:rsid w:val="007958B0"/>
    <w:rsid w:val="00796179"/>
    <w:rsid w:val="007962D0"/>
    <w:rsid w:val="00797EEB"/>
    <w:rsid w:val="007A0C83"/>
    <w:rsid w:val="007A0D16"/>
    <w:rsid w:val="007A4303"/>
    <w:rsid w:val="007A4952"/>
    <w:rsid w:val="007A56A4"/>
    <w:rsid w:val="007B20A6"/>
    <w:rsid w:val="007B2E5D"/>
    <w:rsid w:val="007B3856"/>
    <w:rsid w:val="007B386A"/>
    <w:rsid w:val="007B4474"/>
    <w:rsid w:val="007B45E5"/>
    <w:rsid w:val="007B5924"/>
    <w:rsid w:val="007B74F1"/>
    <w:rsid w:val="007B7BBA"/>
    <w:rsid w:val="007C0AB8"/>
    <w:rsid w:val="007C125E"/>
    <w:rsid w:val="007C160C"/>
    <w:rsid w:val="007C28C7"/>
    <w:rsid w:val="007C2DC4"/>
    <w:rsid w:val="007C33A3"/>
    <w:rsid w:val="007C3CE0"/>
    <w:rsid w:val="007C50B9"/>
    <w:rsid w:val="007C54B7"/>
    <w:rsid w:val="007C5567"/>
    <w:rsid w:val="007C5AAE"/>
    <w:rsid w:val="007C6449"/>
    <w:rsid w:val="007C68D9"/>
    <w:rsid w:val="007C6D53"/>
    <w:rsid w:val="007C6E08"/>
    <w:rsid w:val="007D0192"/>
    <w:rsid w:val="007D020F"/>
    <w:rsid w:val="007D04AE"/>
    <w:rsid w:val="007D05E6"/>
    <w:rsid w:val="007D1E8B"/>
    <w:rsid w:val="007D3E7C"/>
    <w:rsid w:val="007D6033"/>
    <w:rsid w:val="007D65BA"/>
    <w:rsid w:val="007D720E"/>
    <w:rsid w:val="007D73CB"/>
    <w:rsid w:val="007E1CFC"/>
    <w:rsid w:val="007E26AB"/>
    <w:rsid w:val="007E3A56"/>
    <w:rsid w:val="007E3F8C"/>
    <w:rsid w:val="007E4801"/>
    <w:rsid w:val="007E5C53"/>
    <w:rsid w:val="007E5D77"/>
    <w:rsid w:val="007E65A3"/>
    <w:rsid w:val="007E73E7"/>
    <w:rsid w:val="007E74A6"/>
    <w:rsid w:val="007E7AA0"/>
    <w:rsid w:val="007F057B"/>
    <w:rsid w:val="007F06D9"/>
    <w:rsid w:val="007F09E9"/>
    <w:rsid w:val="007F2F5C"/>
    <w:rsid w:val="007F34A3"/>
    <w:rsid w:val="007F3D7B"/>
    <w:rsid w:val="007F3E31"/>
    <w:rsid w:val="007F48D3"/>
    <w:rsid w:val="007F4F14"/>
    <w:rsid w:val="007F53EF"/>
    <w:rsid w:val="007F5E15"/>
    <w:rsid w:val="007F6651"/>
    <w:rsid w:val="007F6E37"/>
    <w:rsid w:val="007F7C76"/>
    <w:rsid w:val="008007B3"/>
    <w:rsid w:val="00801371"/>
    <w:rsid w:val="00803A28"/>
    <w:rsid w:val="008044D0"/>
    <w:rsid w:val="00805D77"/>
    <w:rsid w:val="008064DB"/>
    <w:rsid w:val="00806868"/>
    <w:rsid w:val="00807125"/>
    <w:rsid w:val="00810790"/>
    <w:rsid w:val="008126C9"/>
    <w:rsid w:val="00813CCD"/>
    <w:rsid w:val="008145BA"/>
    <w:rsid w:val="008166CD"/>
    <w:rsid w:val="0081682A"/>
    <w:rsid w:val="00816D3E"/>
    <w:rsid w:val="00816DB0"/>
    <w:rsid w:val="00820294"/>
    <w:rsid w:val="00820F4D"/>
    <w:rsid w:val="00821226"/>
    <w:rsid w:val="00821FC7"/>
    <w:rsid w:val="008224E2"/>
    <w:rsid w:val="00823816"/>
    <w:rsid w:val="00824645"/>
    <w:rsid w:val="00824907"/>
    <w:rsid w:val="008253EE"/>
    <w:rsid w:val="0082621D"/>
    <w:rsid w:val="0083104D"/>
    <w:rsid w:val="00833A4F"/>
    <w:rsid w:val="008349D8"/>
    <w:rsid w:val="0083583C"/>
    <w:rsid w:val="00835A8A"/>
    <w:rsid w:val="008367A7"/>
    <w:rsid w:val="008369F9"/>
    <w:rsid w:val="008375A7"/>
    <w:rsid w:val="00837C3C"/>
    <w:rsid w:val="00841614"/>
    <w:rsid w:val="0084236C"/>
    <w:rsid w:val="00842801"/>
    <w:rsid w:val="008459D2"/>
    <w:rsid w:val="0084759D"/>
    <w:rsid w:val="0084761F"/>
    <w:rsid w:val="00851A57"/>
    <w:rsid w:val="00851CF3"/>
    <w:rsid w:val="00852F95"/>
    <w:rsid w:val="008537F8"/>
    <w:rsid w:val="00853F47"/>
    <w:rsid w:val="00854452"/>
    <w:rsid w:val="00854AC3"/>
    <w:rsid w:val="00854D88"/>
    <w:rsid w:val="0085589C"/>
    <w:rsid w:val="008562E9"/>
    <w:rsid w:val="0085686F"/>
    <w:rsid w:val="0085752D"/>
    <w:rsid w:val="0086000D"/>
    <w:rsid w:val="0086030A"/>
    <w:rsid w:val="00860F50"/>
    <w:rsid w:val="008612B8"/>
    <w:rsid w:val="00861B14"/>
    <w:rsid w:val="0086230A"/>
    <w:rsid w:val="00862DC7"/>
    <w:rsid w:val="00863CE9"/>
    <w:rsid w:val="008641B8"/>
    <w:rsid w:val="008641C4"/>
    <w:rsid w:val="008660DB"/>
    <w:rsid w:val="008670E2"/>
    <w:rsid w:val="00870755"/>
    <w:rsid w:val="00870CDD"/>
    <w:rsid w:val="0087146C"/>
    <w:rsid w:val="0087240E"/>
    <w:rsid w:val="00872D6B"/>
    <w:rsid w:val="008731A1"/>
    <w:rsid w:val="008736BE"/>
    <w:rsid w:val="00873C3F"/>
    <w:rsid w:val="00873E1F"/>
    <w:rsid w:val="00874958"/>
    <w:rsid w:val="00874EEE"/>
    <w:rsid w:val="0087640E"/>
    <w:rsid w:val="00876CFA"/>
    <w:rsid w:val="00877CAC"/>
    <w:rsid w:val="0088075F"/>
    <w:rsid w:val="00881CCC"/>
    <w:rsid w:val="008845E3"/>
    <w:rsid w:val="00885183"/>
    <w:rsid w:val="00885306"/>
    <w:rsid w:val="00887938"/>
    <w:rsid w:val="008904DA"/>
    <w:rsid w:val="0089050C"/>
    <w:rsid w:val="008935D4"/>
    <w:rsid w:val="00896DD7"/>
    <w:rsid w:val="00896E1B"/>
    <w:rsid w:val="0089743C"/>
    <w:rsid w:val="008A0CEE"/>
    <w:rsid w:val="008A1746"/>
    <w:rsid w:val="008A5CFB"/>
    <w:rsid w:val="008A63FF"/>
    <w:rsid w:val="008A773A"/>
    <w:rsid w:val="008B0F2E"/>
    <w:rsid w:val="008B11E3"/>
    <w:rsid w:val="008B225F"/>
    <w:rsid w:val="008B2697"/>
    <w:rsid w:val="008B51B8"/>
    <w:rsid w:val="008B5203"/>
    <w:rsid w:val="008B6703"/>
    <w:rsid w:val="008C055C"/>
    <w:rsid w:val="008C0795"/>
    <w:rsid w:val="008C0D04"/>
    <w:rsid w:val="008C105D"/>
    <w:rsid w:val="008C1AA1"/>
    <w:rsid w:val="008C2C86"/>
    <w:rsid w:val="008C3779"/>
    <w:rsid w:val="008C52E4"/>
    <w:rsid w:val="008C6548"/>
    <w:rsid w:val="008D1F9A"/>
    <w:rsid w:val="008D20B5"/>
    <w:rsid w:val="008D21A0"/>
    <w:rsid w:val="008D2221"/>
    <w:rsid w:val="008D4C29"/>
    <w:rsid w:val="008D5F26"/>
    <w:rsid w:val="008D6ECD"/>
    <w:rsid w:val="008E031F"/>
    <w:rsid w:val="008E0595"/>
    <w:rsid w:val="008E1F59"/>
    <w:rsid w:val="008E283C"/>
    <w:rsid w:val="008E45DF"/>
    <w:rsid w:val="008E512E"/>
    <w:rsid w:val="008E6304"/>
    <w:rsid w:val="008E6B66"/>
    <w:rsid w:val="008E7563"/>
    <w:rsid w:val="008E7FB0"/>
    <w:rsid w:val="008F0F4C"/>
    <w:rsid w:val="008F183C"/>
    <w:rsid w:val="008F1941"/>
    <w:rsid w:val="008F3319"/>
    <w:rsid w:val="008F78FA"/>
    <w:rsid w:val="008F79BC"/>
    <w:rsid w:val="00900433"/>
    <w:rsid w:val="00902113"/>
    <w:rsid w:val="00902504"/>
    <w:rsid w:val="009025EF"/>
    <w:rsid w:val="00903141"/>
    <w:rsid w:val="00903A37"/>
    <w:rsid w:val="00903AEF"/>
    <w:rsid w:val="00904120"/>
    <w:rsid w:val="00904295"/>
    <w:rsid w:val="0090457C"/>
    <w:rsid w:val="00904675"/>
    <w:rsid w:val="00904BBF"/>
    <w:rsid w:val="009054F4"/>
    <w:rsid w:val="00906C81"/>
    <w:rsid w:val="0090794C"/>
    <w:rsid w:val="00910189"/>
    <w:rsid w:val="0091091B"/>
    <w:rsid w:val="009111DD"/>
    <w:rsid w:val="00911A84"/>
    <w:rsid w:val="00912160"/>
    <w:rsid w:val="00913757"/>
    <w:rsid w:val="009137C5"/>
    <w:rsid w:val="00913BE0"/>
    <w:rsid w:val="00913EB2"/>
    <w:rsid w:val="0091477F"/>
    <w:rsid w:val="00914976"/>
    <w:rsid w:val="00914EDD"/>
    <w:rsid w:val="00916457"/>
    <w:rsid w:val="0091648B"/>
    <w:rsid w:val="00916E9A"/>
    <w:rsid w:val="00916EAD"/>
    <w:rsid w:val="009173CC"/>
    <w:rsid w:val="009213A0"/>
    <w:rsid w:val="009226EE"/>
    <w:rsid w:val="00925430"/>
    <w:rsid w:val="00925855"/>
    <w:rsid w:val="0092647A"/>
    <w:rsid w:val="0092744D"/>
    <w:rsid w:val="0093017B"/>
    <w:rsid w:val="009316A4"/>
    <w:rsid w:val="00932CD3"/>
    <w:rsid w:val="009340C6"/>
    <w:rsid w:val="00934201"/>
    <w:rsid w:val="00934973"/>
    <w:rsid w:val="00936933"/>
    <w:rsid w:val="009403B4"/>
    <w:rsid w:val="0094239C"/>
    <w:rsid w:val="009433A2"/>
    <w:rsid w:val="0094466B"/>
    <w:rsid w:val="00944BBB"/>
    <w:rsid w:val="0094557B"/>
    <w:rsid w:val="00945D40"/>
    <w:rsid w:val="009461D4"/>
    <w:rsid w:val="00946B7B"/>
    <w:rsid w:val="009508F4"/>
    <w:rsid w:val="00950ADC"/>
    <w:rsid w:val="0095128C"/>
    <w:rsid w:val="00951BA9"/>
    <w:rsid w:val="00951C4E"/>
    <w:rsid w:val="00951CD4"/>
    <w:rsid w:val="00951D20"/>
    <w:rsid w:val="00951FB6"/>
    <w:rsid w:val="0095218A"/>
    <w:rsid w:val="00952A85"/>
    <w:rsid w:val="00953BD5"/>
    <w:rsid w:val="00953FAB"/>
    <w:rsid w:val="0095508B"/>
    <w:rsid w:val="00956841"/>
    <w:rsid w:val="00957079"/>
    <w:rsid w:val="009570AF"/>
    <w:rsid w:val="009607D5"/>
    <w:rsid w:val="00961932"/>
    <w:rsid w:val="00962011"/>
    <w:rsid w:val="0096260C"/>
    <w:rsid w:val="00963854"/>
    <w:rsid w:val="00963DC2"/>
    <w:rsid w:val="00964B06"/>
    <w:rsid w:val="00966B9A"/>
    <w:rsid w:val="009704B1"/>
    <w:rsid w:val="00971544"/>
    <w:rsid w:val="00971FDC"/>
    <w:rsid w:val="009726C4"/>
    <w:rsid w:val="00972B61"/>
    <w:rsid w:val="00973ADB"/>
    <w:rsid w:val="0097402C"/>
    <w:rsid w:val="00974CD7"/>
    <w:rsid w:val="0097598A"/>
    <w:rsid w:val="009761B5"/>
    <w:rsid w:val="0097671A"/>
    <w:rsid w:val="00976E81"/>
    <w:rsid w:val="00977949"/>
    <w:rsid w:val="00977F83"/>
    <w:rsid w:val="00980073"/>
    <w:rsid w:val="009807C6"/>
    <w:rsid w:val="00980B1D"/>
    <w:rsid w:val="009817AB"/>
    <w:rsid w:val="00981B08"/>
    <w:rsid w:val="00982109"/>
    <w:rsid w:val="009843B3"/>
    <w:rsid w:val="00984EEC"/>
    <w:rsid w:val="0098566E"/>
    <w:rsid w:val="00985C89"/>
    <w:rsid w:val="00986BC1"/>
    <w:rsid w:val="00987918"/>
    <w:rsid w:val="00987BEF"/>
    <w:rsid w:val="009900DA"/>
    <w:rsid w:val="00990C44"/>
    <w:rsid w:val="0099204B"/>
    <w:rsid w:val="00992ADF"/>
    <w:rsid w:val="00993F76"/>
    <w:rsid w:val="009941D8"/>
    <w:rsid w:val="00994565"/>
    <w:rsid w:val="00995150"/>
    <w:rsid w:val="009955B9"/>
    <w:rsid w:val="009969C9"/>
    <w:rsid w:val="00997AFB"/>
    <w:rsid w:val="00997EEF"/>
    <w:rsid w:val="009A20C0"/>
    <w:rsid w:val="009A2E96"/>
    <w:rsid w:val="009A4280"/>
    <w:rsid w:val="009A440A"/>
    <w:rsid w:val="009A4936"/>
    <w:rsid w:val="009A4A42"/>
    <w:rsid w:val="009A5C2F"/>
    <w:rsid w:val="009A668E"/>
    <w:rsid w:val="009A7764"/>
    <w:rsid w:val="009B14FF"/>
    <w:rsid w:val="009B2A52"/>
    <w:rsid w:val="009B2C2D"/>
    <w:rsid w:val="009B2C50"/>
    <w:rsid w:val="009B3327"/>
    <w:rsid w:val="009B354F"/>
    <w:rsid w:val="009B36D8"/>
    <w:rsid w:val="009B381A"/>
    <w:rsid w:val="009B41A9"/>
    <w:rsid w:val="009B4999"/>
    <w:rsid w:val="009B542C"/>
    <w:rsid w:val="009B6109"/>
    <w:rsid w:val="009B748F"/>
    <w:rsid w:val="009B76FA"/>
    <w:rsid w:val="009B7D9F"/>
    <w:rsid w:val="009B7ED6"/>
    <w:rsid w:val="009C0239"/>
    <w:rsid w:val="009C1EB0"/>
    <w:rsid w:val="009C3C21"/>
    <w:rsid w:val="009C60A9"/>
    <w:rsid w:val="009C659E"/>
    <w:rsid w:val="009C6B6C"/>
    <w:rsid w:val="009C7FFD"/>
    <w:rsid w:val="009D13B4"/>
    <w:rsid w:val="009D2D5E"/>
    <w:rsid w:val="009D3E33"/>
    <w:rsid w:val="009D56CA"/>
    <w:rsid w:val="009D5E75"/>
    <w:rsid w:val="009D6107"/>
    <w:rsid w:val="009D6FFB"/>
    <w:rsid w:val="009D7003"/>
    <w:rsid w:val="009D7D3B"/>
    <w:rsid w:val="009E398B"/>
    <w:rsid w:val="009E6F97"/>
    <w:rsid w:val="009F0CA0"/>
    <w:rsid w:val="009F0F69"/>
    <w:rsid w:val="009F2705"/>
    <w:rsid w:val="009F2729"/>
    <w:rsid w:val="009F2CE3"/>
    <w:rsid w:val="009F4B31"/>
    <w:rsid w:val="00A00121"/>
    <w:rsid w:val="00A01355"/>
    <w:rsid w:val="00A023F1"/>
    <w:rsid w:val="00A03111"/>
    <w:rsid w:val="00A03963"/>
    <w:rsid w:val="00A03B0D"/>
    <w:rsid w:val="00A03EBB"/>
    <w:rsid w:val="00A04D1C"/>
    <w:rsid w:val="00A052FB"/>
    <w:rsid w:val="00A05AF0"/>
    <w:rsid w:val="00A05B17"/>
    <w:rsid w:val="00A06AE1"/>
    <w:rsid w:val="00A06E15"/>
    <w:rsid w:val="00A071B2"/>
    <w:rsid w:val="00A07CC7"/>
    <w:rsid w:val="00A10410"/>
    <w:rsid w:val="00A109F2"/>
    <w:rsid w:val="00A10D1D"/>
    <w:rsid w:val="00A1133D"/>
    <w:rsid w:val="00A11C25"/>
    <w:rsid w:val="00A11E77"/>
    <w:rsid w:val="00A140DB"/>
    <w:rsid w:val="00A15B95"/>
    <w:rsid w:val="00A15D3A"/>
    <w:rsid w:val="00A16951"/>
    <w:rsid w:val="00A16DD2"/>
    <w:rsid w:val="00A1729C"/>
    <w:rsid w:val="00A17C10"/>
    <w:rsid w:val="00A21D3A"/>
    <w:rsid w:val="00A2311B"/>
    <w:rsid w:val="00A23343"/>
    <w:rsid w:val="00A2525B"/>
    <w:rsid w:val="00A25EA4"/>
    <w:rsid w:val="00A2618F"/>
    <w:rsid w:val="00A27BEE"/>
    <w:rsid w:val="00A3004F"/>
    <w:rsid w:val="00A32045"/>
    <w:rsid w:val="00A33874"/>
    <w:rsid w:val="00A34A31"/>
    <w:rsid w:val="00A35983"/>
    <w:rsid w:val="00A35DEB"/>
    <w:rsid w:val="00A37544"/>
    <w:rsid w:val="00A37FEF"/>
    <w:rsid w:val="00A4195E"/>
    <w:rsid w:val="00A429D5"/>
    <w:rsid w:val="00A4335D"/>
    <w:rsid w:val="00A43428"/>
    <w:rsid w:val="00A4443D"/>
    <w:rsid w:val="00A44679"/>
    <w:rsid w:val="00A4583C"/>
    <w:rsid w:val="00A4661D"/>
    <w:rsid w:val="00A478C6"/>
    <w:rsid w:val="00A47C3F"/>
    <w:rsid w:val="00A508D7"/>
    <w:rsid w:val="00A516AD"/>
    <w:rsid w:val="00A519F1"/>
    <w:rsid w:val="00A51AD5"/>
    <w:rsid w:val="00A51E1F"/>
    <w:rsid w:val="00A52075"/>
    <w:rsid w:val="00A5305D"/>
    <w:rsid w:val="00A54A2D"/>
    <w:rsid w:val="00A557B6"/>
    <w:rsid w:val="00A56050"/>
    <w:rsid w:val="00A5655F"/>
    <w:rsid w:val="00A57862"/>
    <w:rsid w:val="00A57A0A"/>
    <w:rsid w:val="00A607E2"/>
    <w:rsid w:val="00A61F0F"/>
    <w:rsid w:val="00A636DB"/>
    <w:rsid w:val="00A64668"/>
    <w:rsid w:val="00A64726"/>
    <w:rsid w:val="00A64F1F"/>
    <w:rsid w:val="00A6553B"/>
    <w:rsid w:val="00A656AC"/>
    <w:rsid w:val="00A66F77"/>
    <w:rsid w:val="00A6781F"/>
    <w:rsid w:val="00A7183C"/>
    <w:rsid w:val="00A71AFA"/>
    <w:rsid w:val="00A71E0B"/>
    <w:rsid w:val="00A72CBD"/>
    <w:rsid w:val="00A73734"/>
    <w:rsid w:val="00A73A2E"/>
    <w:rsid w:val="00A73E05"/>
    <w:rsid w:val="00A7574D"/>
    <w:rsid w:val="00A76A01"/>
    <w:rsid w:val="00A7763E"/>
    <w:rsid w:val="00A77C88"/>
    <w:rsid w:val="00A77DD8"/>
    <w:rsid w:val="00A77F73"/>
    <w:rsid w:val="00A821B1"/>
    <w:rsid w:val="00A84A04"/>
    <w:rsid w:val="00A850E3"/>
    <w:rsid w:val="00A85EA1"/>
    <w:rsid w:val="00A86245"/>
    <w:rsid w:val="00A900B5"/>
    <w:rsid w:val="00A912F0"/>
    <w:rsid w:val="00A92056"/>
    <w:rsid w:val="00A9208B"/>
    <w:rsid w:val="00A940C8"/>
    <w:rsid w:val="00A946DA"/>
    <w:rsid w:val="00A9544C"/>
    <w:rsid w:val="00A9577E"/>
    <w:rsid w:val="00A96436"/>
    <w:rsid w:val="00A968E9"/>
    <w:rsid w:val="00A97CC5"/>
    <w:rsid w:val="00AA09A3"/>
    <w:rsid w:val="00AA14EB"/>
    <w:rsid w:val="00AA15F8"/>
    <w:rsid w:val="00AA1753"/>
    <w:rsid w:val="00AA1953"/>
    <w:rsid w:val="00AA1DB5"/>
    <w:rsid w:val="00AA329A"/>
    <w:rsid w:val="00AA3FF2"/>
    <w:rsid w:val="00AA5DC8"/>
    <w:rsid w:val="00AA6312"/>
    <w:rsid w:val="00AA677B"/>
    <w:rsid w:val="00AA6EB8"/>
    <w:rsid w:val="00AA731B"/>
    <w:rsid w:val="00AA7C13"/>
    <w:rsid w:val="00AA7E20"/>
    <w:rsid w:val="00AB005E"/>
    <w:rsid w:val="00AB022F"/>
    <w:rsid w:val="00AB16C0"/>
    <w:rsid w:val="00AB23BD"/>
    <w:rsid w:val="00AB2BEA"/>
    <w:rsid w:val="00AB3FDB"/>
    <w:rsid w:val="00AB4CAB"/>
    <w:rsid w:val="00AB51CB"/>
    <w:rsid w:val="00AB5384"/>
    <w:rsid w:val="00AB546B"/>
    <w:rsid w:val="00AB6560"/>
    <w:rsid w:val="00AB77D1"/>
    <w:rsid w:val="00AB7A90"/>
    <w:rsid w:val="00AC0D06"/>
    <w:rsid w:val="00AC1151"/>
    <w:rsid w:val="00AC14A1"/>
    <w:rsid w:val="00AC4302"/>
    <w:rsid w:val="00AC46FD"/>
    <w:rsid w:val="00AC4D8F"/>
    <w:rsid w:val="00AC4D97"/>
    <w:rsid w:val="00AC51A3"/>
    <w:rsid w:val="00AC59A7"/>
    <w:rsid w:val="00AC65BA"/>
    <w:rsid w:val="00AC6FC1"/>
    <w:rsid w:val="00AD0E55"/>
    <w:rsid w:val="00AD158C"/>
    <w:rsid w:val="00AD2B5D"/>
    <w:rsid w:val="00AD4AD2"/>
    <w:rsid w:val="00AD4FDB"/>
    <w:rsid w:val="00AD5930"/>
    <w:rsid w:val="00AD5E92"/>
    <w:rsid w:val="00AD7FEE"/>
    <w:rsid w:val="00AE025A"/>
    <w:rsid w:val="00AE0742"/>
    <w:rsid w:val="00AE08F4"/>
    <w:rsid w:val="00AE135E"/>
    <w:rsid w:val="00AE1611"/>
    <w:rsid w:val="00AE2465"/>
    <w:rsid w:val="00AE250A"/>
    <w:rsid w:val="00AE2C76"/>
    <w:rsid w:val="00AE3A74"/>
    <w:rsid w:val="00AE3D2A"/>
    <w:rsid w:val="00AE42BF"/>
    <w:rsid w:val="00AE61EA"/>
    <w:rsid w:val="00AF0725"/>
    <w:rsid w:val="00AF0D24"/>
    <w:rsid w:val="00AF12E2"/>
    <w:rsid w:val="00AF19DB"/>
    <w:rsid w:val="00AF21D0"/>
    <w:rsid w:val="00AF4324"/>
    <w:rsid w:val="00AF4805"/>
    <w:rsid w:val="00AF5547"/>
    <w:rsid w:val="00AF6255"/>
    <w:rsid w:val="00AF6573"/>
    <w:rsid w:val="00AF7170"/>
    <w:rsid w:val="00B0009E"/>
    <w:rsid w:val="00B006A8"/>
    <w:rsid w:val="00B00C19"/>
    <w:rsid w:val="00B01A8C"/>
    <w:rsid w:val="00B0277B"/>
    <w:rsid w:val="00B036C1"/>
    <w:rsid w:val="00B03E78"/>
    <w:rsid w:val="00B0518C"/>
    <w:rsid w:val="00B0527B"/>
    <w:rsid w:val="00B05C5E"/>
    <w:rsid w:val="00B06141"/>
    <w:rsid w:val="00B104EB"/>
    <w:rsid w:val="00B111E7"/>
    <w:rsid w:val="00B119BF"/>
    <w:rsid w:val="00B11A7D"/>
    <w:rsid w:val="00B1298A"/>
    <w:rsid w:val="00B14E0B"/>
    <w:rsid w:val="00B15AB9"/>
    <w:rsid w:val="00B15AF4"/>
    <w:rsid w:val="00B1763A"/>
    <w:rsid w:val="00B221A7"/>
    <w:rsid w:val="00B24136"/>
    <w:rsid w:val="00B252C0"/>
    <w:rsid w:val="00B2608B"/>
    <w:rsid w:val="00B2614F"/>
    <w:rsid w:val="00B26EC9"/>
    <w:rsid w:val="00B272FE"/>
    <w:rsid w:val="00B278BE"/>
    <w:rsid w:val="00B27949"/>
    <w:rsid w:val="00B27AFA"/>
    <w:rsid w:val="00B301B6"/>
    <w:rsid w:val="00B30BBC"/>
    <w:rsid w:val="00B30DB9"/>
    <w:rsid w:val="00B30EC2"/>
    <w:rsid w:val="00B335AA"/>
    <w:rsid w:val="00B336A0"/>
    <w:rsid w:val="00B33F8F"/>
    <w:rsid w:val="00B3496C"/>
    <w:rsid w:val="00B36428"/>
    <w:rsid w:val="00B37983"/>
    <w:rsid w:val="00B37E90"/>
    <w:rsid w:val="00B400B5"/>
    <w:rsid w:val="00B40D3D"/>
    <w:rsid w:val="00B41F73"/>
    <w:rsid w:val="00B4307C"/>
    <w:rsid w:val="00B446C6"/>
    <w:rsid w:val="00B44E4F"/>
    <w:rsid w:val="00B4533E"/>
    <w:rsid w:val="00B45DAF"/>
    <w:rsid w:val="00B45EEC"/>
    <w:rsid w:val="00B46096"/>
    <w:rsid w:val="00B463E3"/>
    <w:rsid w:val="00B46DD2"/>
    <w:rsid w:val="00B515C8"/>
    <w:rsid w:val="00B5163A"/>
    <w:rsid w:val="00B5166B"/>
    <w:rsid w:val="00B52662"/>
    <w:rsid w:val="00B53DE1"/>
    <w:rsid w:val="00B5430A"/>
    <w:rsid w:val="00B54979"/>
    <w:rsid w:val="00B54B71"/>
    <w:rsid w:val="00B54E67"/>
    <w:rsid w:val="00B5542F"/>
    <w:rsid w:val="00B56F67"/>
    <w:rsid w:val="00B5786E"/>
    <w:rsid w:val="00B578B2"/>
    <w:rsid w:val="00B610A3"/>
    <w:rsid w:val="00B61C02"/>
    <w:rsid w:val="00B61EF7"/>
    <w:rsid w:val="00B6213B"/>
    <w:rsid w:val="00B62C09"/>
    <w:rsid w:val="00B6440F"/>
    <w:rsid w:val="00B65468"/>
    <w:rsid w:val="00B657EE"/>
    <w:rsid w:val="00B66AF8"/>
    <w:rsid w:val="00B67AA2"/>
    <w:rsid w:val="00B70960"/>
    <w:rsid w:val="00B70C74"/>
    <w:rsid w:val="00B71106"/>
    <w:rsid w:val="00B72817"/>
    <w:rsid w:val="00B72CA2"/>
    <w:rsid w:val="00B734FE"/>
    <w:rsid w:val="00B73DBC"/>
    <w:rsid w:val="00B74EE6"/>
    <w:rsid w:val="00B75FE0"/>
    <w:rsid w:val="00B77C6E"/>
    <w:rsid w:val="00B77E9B"/>
    <w:rsid w:val="00B77F97"/>
    <w:rsid w:val="00B808C1"/>
    <w:rsid w:val="00B824E5"/>
    <w:rsid w:val="00B90CBC"/>
    <w:rsid w:val="00B91467"/>
    <w:rsid w:val="00B9186C"/>
    <w:rsid w:val="00B92940"/>
    <w:rsid w:val="00B92D73"/>
    <w:rsid w:val="00B931BA"/>
    <w:rsid w:val="00B9590E"/>
    <w:rsid w:val="00B9599E"/>
    <w:rsid w:val="00B971B7"/>
    <w:rsid w:val="00B9740F"/>
    <w:rsid w:val="00BA05B7"/>
    <w:rsid w:val="00BA076C"/>
    <w:rsid w:val="00BA1191"/>
    <w:rsid w:val="00BA1965"/>
    <w:rsid w:val="00BA2874"/>
    <w:rsid w:val="00BA387A"/>
    <w:rsid w:val="00BA4BF3"/>
    <w:rsid w:val="00BA541D"/>
    <w:rsid w:val="00BA62FA"/>
    <w:rsid w:val="00BA65EF"/>
    <w:rsid w:val="00BA7655"/>
    <w:rsid w:val="00BA7920"/>
    <w:rsid w:val="00BB141E"/>
    <w:rsid w:val="00BB1B88"/>
    <w:rsid w:val="00BB262E"/>
    <w:rsid w:val="00BB3FCF"/>
    <w:rsid w:val="00BB41A0"/>
    <w:rsid w:val="00BB4606"/>
    <w:rsid w:val="00BB60DC"/>
    <w:rsid w:val="00BB6262"/>
    <w:rsid w:val="00BB6D5A"/>
    <w:rsid w:val="00BB70D3"/>
    <w:rsid w:val="00BC041E"/>
    <w:rsid w:val="00BC229D"/>
    <w:rsid w:val="00BC22EE"/>
    <w:rsid w:val="00BC2708"/>
    <w:rsid w:val="00BC2B20"/>
    <w:rsid w:val="00BC335A"/>
    <w:rsid w:val="00BC3DEB"/>
    <w:rsid w:val="00BC465E"/>
    <w:rsid w:val="00BC475B"/>
    <w:rsid w:val="00BC652E"/>
    <w:rsid w:val="00BC7821"/>
    <w:rsid w:val="00BC788F"/>
    <w:rsid w:val="00BC7A75"/>
    <w:rsid w:val="00BC7AAF"/>
    <w:rsid w:val="00BC7CC8"/>
    <w:rsid w:val="00BD0842"/>
    <w:rsid w:val="00BD0F3C"/>
    <w:rsid w:val="00BD12A0"/>
    <w:rsid w:val="00BD1733"/>
    <w:rsid w:val="00BD1DD8"/>
    <w:rsid w:val="00BD2882"/>
    <w:rsid w:val="00BD2AFF"/>
    <w:rsid w:val="00BD2EDA"/>
    <w:rsid w:val="00BD2FA1"/>
    <w:rsid w:val="00BD3B29"/>
    <w:rsid w:val="00BD4E47"/>
    <w:rsid w:val="00BD6BCC"/>
    <w:rsid w:val="00BD78B7"/>
    <w:rsid w:val="00BD7BE9"/>
    <w:rsid w:val="00BE0055"/>
    <w:rsid w:val="00BE0466"/>
    <w:rsid w:val="00BE088F"/>
    <w:rsid w:val="00BE1240"/>
    <w:rsid w:val="00BE26CB"/>
    <w:rsid w:val="00BE2E5B"/>
    <w:rsid w:val="00BE7552"/>
    <w:rsid w:val="00BE7EC7"/>
    <w:rsid w:val="00BF0037"/>
    <w:rsid w:val="00BF0D28"/>
    <w:rsid w:val="00BF1FF5"/>
    <w:rsid w:val="00BF2C93"/>
    <w:rsid w:val="00BF2D3A"/>
    <w:rsid w:val="00BF3892"/>
    <w:rsid w:val="00BF3FBC"/>
    <w:rsid w:val="00BF49FA"/>
    <w:rsid w:val="00BF6856"/>
    <w:rsid w:val="00C00AF4"/>
    <w:rsid w:val="00C00AF7"/>
    <w:rsid w:val="00C027AD"/>
    <w:rsid w:val="00C029CA"/>
    <w:rsid w:val="00C03654"/>
    <w:rsid w:val="00C04377"/>
    <w:rsid w:val="00C069F8"/>
    <w:rsid w:val="00C12A0F"/>
    <w:rsid w:val="00C13A5A"/>
    <w:rsid w:val="00C13EC8"/>
    <w:rsid w:val="00C14F85"/>
    <w:rsid w:val="00C151FB"/>
    <w:rsid w:val="00C15804"/>
    <w:rsid w:val="00C15E3C"/>
    <w:rsid w:val="00C17B70"/>
    <w:rsid w:val="00C2148D"/>
    <w:rsid w:val="00C22827"/>
    <w:rsid w:val="00C22E17"/>
    <w:rsid w:val="00C2337B"/>
    <w:rsid w:val="00C23FF6"/>
    <w:rsid w:val="00C2447B"/>
    <w:rsid w:val="00C253D9"/>
    <w:rsid w:val="00C25D22"/>
    <w:rsid w:val="00C26344"/>
    <w:rsid w:val="00C30356"/>
    <w:rsid w:val="00C30DBF"/>
    <w:rsid w:val="00C315A2"/>
    <w:rsid w:val="00C31709"/>
    <w:rsid w:val="00C31ECE"/>
    <w:rsid w:val="00C32C17"/>
    <w:rsid w:val="00C32C4D"/>
    <w:rsid w:val="00C3381B"/>
    <w:rsid w:val="00C33A37"/>
    <w:rsid w:val="00C33ACE"/>
    <w:rsid w:val="00C33D5B"/>
    <w:rsid w:val="00C362F0"/>
    <w:rsid w:val="00C37814"/>
    <w:rsid w:val="00C37925"/>
    <w:rsid w:val="00C37FB8"/>
    <w:rsid w:val="00C4138A"/>
    <w:rsid w:val="00C415B9"/>
    <w:rsid w:val="00C41CF5"/>
    <w:rsid w:val="00C427E1"/>
    <w:rsid w:val="00C42EF6"/>
    <w:rsid w:val="00C44955"/>
    <w:rsid w:val="00C453E7"/>
    <w:rsid w:val="00C45D91"/>
    <w:rsid w:val="00C4628A"/>
    <w:rsid w:val="00C4654F"/>
    <w:rsid w:val="00C46A83"/>
    <w:rsid w:val="00C51264"/>
    <w:rsid w:val="00C51393"/>
    <w:rsid w:val="00C54B5B"/>
    <w:rsid w:val="00C55FF7"/>
    <w:rsid w:val="00C56300"/>
    <w:rsid w:val="00C57215"/>
    <w:rsid w:val="00C60A82"/>
    <w:rsid w:val="00C61F07"/>
    <w:rsid w:val="00C632ED"/>
    <w:rsid w:val="00C639D1"/>
    <w:rsid w:val="00C646CB"/>
    <w:rsid w:val="00C65216"/>
    <w:rsid w:val="00C653DE"/>
    <w:rsid w:val="00C65799"/>
    <w:rsid w:val="00C66476"/>
    <w:rsid w:val="00C664C5"/>
    <w:rsid w:val="00C678EA"/>
    <w:rsid w:val="00C73975"/>
    <w:rsid w:val="00C73A63"/>
    <w:rsid w:val="00C73BA7"/>
    <w:rsid w:val="00C73FA7"/>
    <w:rsid w:val="00C76A74"/>
    <w:rsid w:val="00C76D97"/>
    <w:rsid w:val="00C77C8E"/>
    <w:rsid w:val="00C77F66"/>
    <w:rsid w:val="00C80447"/>
    <w:rsid w:val="00C805E1"/>
    <w:rsid w:val="00C818C9"/>
    <w:rsid w:val="00C8232D"/>
    <w:rsid w:val="00C83DAF"/>
    <w:rsid w:val="00C84A0D"/>
    <w:rsid w:val="00C84E2A"/>
    <w:rsid w:val="00C87835"/>
    <w:rsid w:val="00C87FFB"/>
    <w:rsid w:val="00C901F4"/>
    <w:rsid w:val="00C94779"/>
    <w:rsid w:val="00C9542B"/>
    <w:rsid w:val="00C95F3F"/>
    <w:rsid w:val="00C9607F"/>
    <w:rsid w:val="00C972EC"/>
    <w:rsid w:val="00CA290D"/>
    <w:rsid w:val="00CA2AFC"/>
    <w:rsid w:val="00CA47C0"/>
    <w:rsid w:val="00CA4FC2"/>
    <w:rsid w:val="00CA5733"/>
    <w:rsid w:val="00CA60BB"/>
    <w:rsid w:val="00CA6CC1"/>
    <w:rsid w:val="00CB0872"/>
    <w:rsid w:val="00CB30E5"/>
    <w:rsid w:val="00CB6CE7"/>
    <w:rsid w:val="00CC6841"/>
    <w:rsid w:val="00CC6B0B"/>
    <w:rsid w:val="00CC70F5"/>
    <w:rsid w:val="00CD05C1"/>
    <w:rsid w:val="00CD0AD2"/>
    <w:rsid w:val="00CD0EF9"/>
    <w:rsid w:val="00CD11EA"/>
    <w:rsid w:val="00CD124B"/>
    <w:rsid w:val="00CD2862"/>
    <w:rsid w:val="00CD28F9"/>
    <w:rsid w:val="00CD4266"/>
    <w:rsid w:val="00CD593E"/>
    <w:rsid w:val="00CD660A"/>
    <w:rsid w:val="00CD6F42"/>
    <w:rsid w:val="00CD7AF7"/>
    <w:rsid w:val="00CD7E9C"/>
    <w:rsid w:val="00CE129B"/>
    <w:rsid w:val="00CE1588"/>
    <w:rsid w:val="00CE2D28"/>
    <w:rsid w:val="00CE2F2B"/>
    <w:rsid w:val="00CE327A"/>
    <w:rsid w:val="00CE5548"/>
    <w:rsid w:val="00CE5B19"/>
    <w:rsid w:val="00CE6433"/>
    <w:rsid w:val="00CE7350"/>
    <w:rsid w:val="00CE7F07"/>
    <w:rsid w:val="00CF42C5"/>
    <w:rsid w:val="00CF55DF"/>
    <w:rsid w:val="00CF5C11"/>
    <w:rsid w:val="00CF5E68"/>
    <w:rsid w:val="00D01040"/>
    <w:rsid w:val="00D014F4"/>
    <w:rsid w:val="00D0164E"/>
    <w:rsid w:val="00D03E8F"/>
    <w:rsid w:val="00D04C0A"/>
    <w:rsid w:val="00D04C38"/>
    <w:rsid w:val="00D05425"/>
    <w:rsid w:val="00D05B90"/>
    <w:rsid w:val="00D06EB4"/>
    <w:rsid w:val="00D07771"/>
    <w:rsid w:val="00D113DF"/>
    <w:rsid w:val="00D12323"/>
    <w:rsid w:val="00D1436B"/>
    <w:rsid w:val="00D1475C"/>
    <w:rsid w:val="00D14C21"/>
    <w:rsid w:val="00D1523E"/>
    <w:rsid w:val="00D16122"/>
    <w:rsid w:val="00D1752E"/>
    <w:rsid w:val="00D179A0"/>
    <w:rsid w:val="00D17FF0"/>
    <w:rsid w:val="00D20C6B"/>
    <w:rsid w:val="00D223CE"/>
    <w:rsid w:val="00D227B9"/>
    <w:rsid w:val="00D251B7"/>
    <w:rsid w:val="00D276D4"/>
    <w:rsid w:val="00D30874"/>
    <w:rsid w:val="00D3160E"/>
    <w:rsid w:val="00D31A94"/>
    <w:rsid w:val="00D331EF"/>
    <w:rsid w:val="00D3393E"/>
    <w:rsid w:val="00D35CF1"/>
    <w:rsid w:val="00D36523"/>
    <w:rsid w:val="00D3666D"/>
    <w:rsid w:val="00D36BC9"/>
    <w:rsid w:val="00D36C3D"/>
    <w:rsid w:val="00D405BA"/>
    <w:rsid w:val="00D41543"/>
    <w:rsid w:val="00D41D59"/>
    <w:rsid w:val="00D42275"/>
    <w:rsid w:val="00D42BD7"/>
    <w:rsid w:val="00D45216"/>
    <w:rsid w:val="00D47391"/>
    <w:rsid w:val="00D50513"/>
    <w:rsid w:val="00D509FF"/>
    <w:rsid w:val="00D50A83"/>
    <w:rsid w:val="00D525CB"/>
    <w:rsid w:val="00D52F77"/>
    <w:rsid w:val="00D5349D"/>
    <w:rsid w:val="00D53A25"/>
    <w:rsid w:val="00D53E85"/>
    <w:rsid w:val="00D5525A"/>
    <w:rsid w:val="00D5551A"/>
    <w:rsid w:val="00D55EED"/>
    <w:rsid w:val="00D56991"/>
    <w:rsid w:val="00D57ADF"/>
    <w:rsid w:val="00D57D36"/>
    <w:rsid w:val="00D602DD"/>
    <w:rsid w:val="00D6109F"/>
    <w:rsid w:val="00D6148C"/>
    <w:rsid w:val="00D61CC4"/>
    <w:rsid w:val="00D6355B"/>
    <w:rsid w:val="00D63A78"/>
    <w:rsid w:val="00D63BD2"/>
    <w:rsid w:val="00D67A9F"/>
    <w:rsid w:val="00D711CF"/>
    <w:rsid w:val="00D71768"/>
    <w:rsid w:val="00D71C93"/>
    <w:rsid w:val="00D728A6"/>
    <w:rsid w:val="00D72909"/>
    <w:rsid w:val="00D73985"/>
    <w:rsid w:val="00D73F00"/>
    <w:rsid w:val="00D7526A"/>
    <w:rsid w:val="00D7530B"/>
    <w:rsid w:val="00D760DC"/>
    <w:rsid w:val="00D77B9C"/>
    <w:rsid w:val="00D80931"/>
    <w:rsid w:val="00D81B29"/>
    <w:rsid w:val="00D821A9"/>
    <w:rsid w:val="00D8364B"/>
    <w:rsid w:val="00D83C1A"/>
    <w:rsid w:val="00D845D9"/>
    <w:rsid w:val="00D85065"/>
    <w:rsid w:val="00D85E04"/>
    <w:rsid w:val="00D85E44"/>
    <w:rsid w:val="00D86CF3"/>
    <w:rsid w:val="00D90213"/>
    <w:rsid w:val="00D90624"/>
    <w:rsid w:val="00D90CA6"/>
    <w:rsid w:val="00D91288"/>
    <w:rsid w:val="00D939DA"/>
    <w:rsid w:val="00D94E45"/>
    <w:rsid w:val="00D97110"/>
    <w:rsid w:val="00D97E78"/>
    <w:rsid w:val="00DA05FC"/>
    <w:rsid w:val="00DA080F"/>
    <w:rsid w:val="00DA231C"/>
    <w:rsid w:val="00DA2D1C"/>
    <w:rsid w:val="00DA3250"/>
    <w:rsid w:val="00DA388F"/>
    <w:rsid w:val="00DA436E"/>
    <w:rsid w:val="00DA4B10"/>
    <w:rsid w:val="00DA4CA8"/>
    <w:rsid w:val="00DA65B6"/>
    <w:rsid w:val="00DB02BC"/>
    <w:rsid w:val="00DB1FC4"/>
    <w:rsid w:val="00DB32DA"/>
    <w:rsid w:val="00DB41C6"/>
    <w:rsid w:val="00DB45DA"/>
    <w:rsid w:val="00DB4D0A"/>
    <w:rsid w:val="00DB5B6C"/>
    <w:rsid w:val="00DB5CCE"/>
    <w:rsid w:val="00DB60D4"/>
    <w:rsid w:val="00DB6705"/>
    <w:rsid w:val="00DB6A0E"/>
    <w:rsid w:val="00DB6FF7"/>
    <w:rsid w:val="00DC15E9"/>
    <w:rsid w:val="00DC15FC"/>
    <w:rsid w:val="00DC3AF2"/>
    <w:rsid w:val="00DC4AFC"/>
    <w:rsid w:val="00DC4B0D"/>
    <w:rsid w:val="00DC694E"/>
    <w:rsid w:val="00DD0423"/>
    <w:rsid w:val="00DD08A6"/>
    <w:rsid w:val="00DD131C"/>
    <w:rsid w:val="00DD1430"/>
    <w:rsid w:val="00DD1821"/>
    <w:rsid w:val="00DD18A1"/>
    <w:rsid w:val="00DD2D92"/>
    <w:rsid w:val="00DD466B"/>
    <w:rsid w:val="00DD65E5"/>
    <w:rsid w:val="00DE1154"/>
    <w:rsid w:val="00DE2214"/>
    <w:rsid w:val="00DE2E9B"/>
    <w:rsid w:val="00DE4EF5"/>
    <w:rsid w:val="00DE6980"/>
    <w:rsid w:val="00DE7FE0"/>
    <w:rsid w:val="00DF0781"/>
    <w:rsid w:val="00DF0C18"/>
    <w:rsid w:val="00DF1043"/>
    <w:rsid w:val="00DF3528"/>
    <w:rsid w:val="00DF43C3"/>
    <w:rsid w:val="00DF6256"/>
    <w:rsid w:val="00DF6651"/>
    <w:rsid w:val="00DF6B87"/>
    <w:rsid w:val="00DF7146"/>
    <w:rsid w:val="00E015AA"/>
    <w:rsid w:val="00E01937"/>
    <w:rsid w:val="00E02378"/>
    <w:rsid w:val="00E02B9F"/>
    <w:rsid w:val="00E03A39"/>
    <w:rsid w:val="00E05E1C"/>
    <w:rsid w:val="00E05F9C"/>
    <w:rsid w:val="00E134C5"/>
    <w:rsid w:val="00E15DDD"/>
    <w:rsid w:val="00E1783B"/>
    <w:rsid w:val="00E2088E"/>
    <w:rsid w:val="00E220F4"/>
    <w:rsid w:val="00E238FF"/>
    <w:rsid w:val="00E23E0E"/>
    <w:rsid w:val="00E241D1"/>
    <w:rsid w:val="00E24383"/>
    <w:rsid w:val="00E24C97"/>
    <w:rsid w:val="00E252FE"/>
    <w:rsid w:val="00E25630"/>
    <w:rsid w:val="00E257C2"/>
    <w:rsid w:val="00E2626C"/>
    <w:rsid w:val="00E272C5"/>
    <w:rsid w:val="00E302E3"/>
    <w:rsid w:val="00E308C6"/>
    <w:rsid w:val="00E30B00"/>
    <w:rsid w:val="00E315DE"/>
    <w:rsid w:val="00E329F2"/>
    <w:rsid w:val="00E3539B"/>
    <w:rsid w:val="00E35E27"/>
    <w:rsid w:val="00E3751B"/>
    <w:rsid w:val="00E37C66"/>
    <w:rsid w:val="00E4207A"/>
    <w:rsid w:val="00E44342"/>
    <w:rsid w:val="00E444D9"/>
    <w:rsid w:val="00E46D64"/>
    <w:rsid w:val="00E4798E"/>
    <w:rsid w:val="00E47EE7"/>
    <w:rsid w:val="00E50510"/>
    <w:rsid w:val="00E5117B"/>
    <w:rsid w:val="00E511C5"/>
    <w:rsid w:val="00E52E40"/>
    <w:rsid w:val="00E537A3"/>
    <w:rsid w:val="00E551FF"/>
    <w:rsid w:val="00E55598"/>
    <w:rsid w:val="00E56B4B"/>
    <w:rsid w:val="00E56B70"/>
    <w:rsid w:val="00E57C80"/>
    <w:rsid w:val="00E57CE9"/>
    <w:rsid w:val="00E60A85"/>
    <w:rsid w:val="00E61EB3"/>
    <w:rsid w:val="00E61F30"/>
    <w:rsid w:val="00E61FBC"/>
    <w:rsid w:val="00E62A89"/>
    <w:rsid w:val="00E62DCF"/>
    <w:rsid w:val="00E63352"/>
    <w:rsid w:val="00E63EC3"/>
    <w:rsid w:val="00E64B3D"/>
    <w:rsid w:val="00E653E6"/>
    <w:rsid w:val="00E671AC"/>
    <w:rsid w:val="00E70B23"/>
    <w:rsid w:val="00E7111A"/>
    <w:rsid w:val="00E71E30"/>
    <w:rsid w:val="00E75B90"/>
    <w:rsid w:val="00E75DFD"/>
    <w:rsid w:val="00E803B2"/>
    <w:rsid w:val="00E806B6"/>
    <w:rsid w:val="00E806BF"/>
    <w:rsid w:val="00E81123"/>
    <w:rsid w:val="00E8212D"/>
    <w:rsid w:val="00E823F7"/>
    <w:rsid w:val="00E8365E"/>
    <w:rsid w:val="00E850A5"/>
    <w:rsid w:val="00E852DB"/>
    <w:rsid w:val="00E85418"/>
    <w:rsid w:val="00E85CB9"/>
    <w:rsid w:val="00E86942"/>
    <w:rsid w:val="00E8762E"/>
    <w:rsid w:val="00E90EEE"/>
    <w:rsid w:val="00E933A4"/>
    <w:rsid w:val="00E939BA"/>
    <w:rsid w:val="00E95BB7"/>
    <w:rsid w:val="00E9633D"/>
    <w:rsid w:val="00E96A7B"/>
    <w:rsid w:val="00E97097"/>
    <w:rsid w:val="00EA0FCE"/>
    <w:rsid w:val="00EA38A4"/>
    <w:rsid w:val="00EA3E08"/>
    <w:rsid w:val="00EA4166"/>
    <w:rsid w:val="00EA42CA"/>
    <w:rsid w:val="00EA43B1"/>
    <w:rsid w:val="00EA4F26"/>
    <w:rsid w:val="00EA6E53"/>
    <w:rsid w:val="00EA74F4"/>
    <w:rsid w:val="00EA7EE5"/>
    <w:rsid w:val="00EB01D6"/>
    <w:rsid w:val="00EB0A9F"/>
    <w:rsid w:val="00EB0E2C"/>
    <w:rsid w:val="00EB16E8"/>
    <w:rsid w:val="00EB2C5C"/>
    <w:rsid w:val="00EB3ACC"/>
    <w:rsid w:val="00EB5698"/>
    <w:rsid w:val="00EB6545"/>
    <w:rsid w:val="00EB701E"/>
    <w:rsid w:val="00EB702E"/>
    <w:rsid w:val="00EC326F"/>
    <w:rsid w:val="00EC45D2"/>
    <w:rsid w:val="00EC7D57"/>
    <w:rsid w:val="00EC7E58"/>
    <w:rsid w:val="00ED003F"/>
    <w:rsid w:val="00ED0FF0"/>
    <w:rsid w:val="00ED1679"/>
    <w:rsid w:val="00ED18E7"/>
    <w:rsid w:val="00ED1DF2"/>
    <w:rsid w:val="00ED240B"/>
    <w:rsid w:val="00ED298D"/>
    <w:rsid w:val="00ED2991"/>
    <w:rsid w:val="00ED2FE1"/>
    <w:rsid w:val="00ED5308"/>
    <w:rsid w:val="00ED54B6"/>
    <w:rsid w:val="00ED75CB"/>
    <w:rsid w:val="00ED7644"/>
    <w:rsid w:val="00ED7A10"/>
    <w:rsid w:val="00EE0B51"/>
    <w:rsid w:val="00EE107E"/>
    <w:rsid w:val="00EE1705"/>
    <w:rsid w:val="00EE1FD8"/>
    <w:rsid w:val="00EE3848"/>
    <w:rsid w:val="00EE621E"/>
    <w:rsid w:val="00EE6295"/>
    <w:rsid w:val="00EE6957"/>
    <w:rsid w:val="00EF3402"/>
    <w:rsid w:val="00EF3C35"/>
    <w:rsid w:val="00EF4139"/>
    <w:rsid w:val="00EF4853"/>
    <w:rsid w:val="00EF4A81"/>
    <w:rsid w:val="00EF5978"/>
    <w:rsid w:val="00EF5D7F"/>
    <w:rsid w:val="00EF6881"/>
    <w:rsid w:val="00EF6C6F"/>
    <w:rsid w:val="00F00D4D"/>
    <w:rsid w:val="00F02730"/>
    <w:rsid w:val="00F0289F"/>
    <w:rsid w:val="00F030ED"/>
    <w:rsid w:val="00F05620"/>
    <w:rsid w:val="00F063AB"/>
    <w:rsid w:val="00F06979"/>
    <w:rsid w:val="00F10C77"/>
    <w:rsid w:val="00F114B1"/>
    <w:rsid w:val="00F122D0"/>
    <w:rsid w:val="00F12865"/>
    <w:rsid w:val="00F13135"/>
    <w:rsid w:val="00F13747"/>
    <w:rsid w:val="00F14985"/>
    <w:rsid w:val="00F1549B"/>
    <w:rsid w:val="00F17031"/>
    <w:rsid w:val="00F2038B"/>
    <w:rsid w:val="00F20935"/>
    <w:rsid w:val="00F20F12"/>
    <w:rsid w:val="00F21976"/>
    <w:rsid w:val="00F21C0D"/>
    <w:rsid w:val="00F21F47"/>
    <w:rsid w:val="00F274E5"/>
    <w:rsid w:val="00F30086"/>
    <w:rsid w:val="00F3177C"/>
    <w:rsid w:val="00F3294B"/>
    <w:rsid w:val="00F32BF7"/>
    <w:rsid w:val="00F3467C"/>
    <w:rsid w:val="00F35665"/>
    <w:rsid w:val="00F36490"/>
    <w:rsid w:val="00F36EED"/>
    <w:rsid w:val="00F40AFE"/>
    <w:rsid w:val="00F41392"/>
    <w:rsid w:val="00F41DF3"/>
    <w:rsid w:val="00F41F91"/>
    <w:rsid w:val="00F43C16"/>
    <w:rsid w:val="00F44453"/>
    <w:rsid w:val="00F44A2E"/>
    <w:rsid w:val="00F4511A"/>
    <w:rsid w:val="00F45E71"/>
    <w:rsid w:val="00F476CD"/>
    <w:rsid w:val="00F512C2"/>
    <w:rsid w:val="00F51A7D"/>
    <w:rsid w:val="00F52E3E"/>
    <w:rsid w:val="00F53138"/>
    <w:rsid w:val="00F53A28"/>
    <w:rsid w:val="00F5434A"/>
    <w:rsid w:val="00F548C6"/>
    <w:rsid w:val="00F5678E"/>
    <w:rsid w:val="00F5693E"/>
    <w:rsid w:val="00F57545"/>
    <w:rsid w:val="00F579A1"/>
    <w:rsid w:val="00F57B39"/>
    <w:rsid w:val="00F57F7B"/>
    <w:rsid w:val="00F608E2"/>
    <w:rsid w:val="00F60B47"/>
    <w:rsid w:val="00F60BD9"/>
    <w:rsid w:val="00F612E9"/>
    <w:rsid w:val="00F615CF"/>
    <w:rsid w:val="00F61B1A"/>
    <w:rsid w:val="00F6257D"/>
    <w:rsid w:val="00F63B75"/>
    <w:rsid w:val="00F64C31"/>
    <w:rsid w:val="00F65AEA"/>
    <w:rsid w:val="00F66100"/>
    <w:rsid w:val="00F66611"/>
    <w:rsid w:val="00F66EC5"/>
    <w:rsid w:val="00F7156A"/>
    <w:rsid w:val="00F719E7"/>
    <w:rsid w:val="00F7234A"/>
    <w:rsid w:val="00F74CE5"/>
    <w:rsid w:val="00F74E58"/>
    <w:rsid w:val="00F77761"/>
    <w:rsid w:val="00F8094E"/>
    <w:rsid w:val="00F813C1"/>
    <w:rsid w:val="00F81F04"/>
    <w:rsid w:val="00F8217A"/>
    <w:rsid w:val="00F8254F"/>
    <w:rsid w:val="00F83265"/>
    <w:rsid w:val="00F8329A"/>
    <w:rsid w:val="00F83F19"/>
    <w:rsid w:val="00F84834"/>
    <w:rsid w:val="00F855FF"/>
    <w:rsid w:val="00F86277"/>
    <w:rsid w:val="00F867A2"/>
    <w:rsid w:val="00F86A03"/>
    <w:rsid w:val="00F877C6"/>
    <w:rsid w:val="00F87FF3"/>
    <w:rsid w:val="00F91077"/>
    <w:rsid w:val="00F9119F"/>
    <w:rsid w:val="00F91913"/>
    <w:rsid w:val="00F92598"/>
    <w:rsid w:val="00F94140"/>
    <w:rsid w:val="00F9506E"/>
    <w:rsid w:val="00F95307"/>
    <w:rsid w:val="00F95EFD"/>
    <w:rsid w:val="00F96BBB"/>
    <w:rsid w:val="00F97C87"/>
    <w:rsid w:val="00F97FAE"/>
    <w:rsid w:val="00FA276A"/>
    <w:rsid w:val="00FA3126"/>
    <w:rsid w:val="00FA363B"/>
    <w:rsid w:val="00FA3F2F"/>
    <w:rsid w:val="00FA5272"/>
    <w:rsid w:val="00FA6136"/>
    <w:rsid w:val="00FA6645"/>
    <w:rsid w:val="00FA6B8D"/>
    <w:rsid w:val="00FA7CBB"/>
    <w:rsid w:val="00FB0E6A"/>
    <w:rsid w:val="00FB1B7F"/>
    <w:rsid w:val="00FB1DE8"/>
    <w:rsid w:val="00FB26C4"/>
    <w:rsid w:val="00FB491C"/>
    <w:rsid w:val="00FB4BD6"/>
    <w:rsid w:val="00FB4EFC"/>
    <w:rsid w:val="00FB6AF8"/>
    <w:rsid w:val="00FB73B5"/>
    <w:rsid w:val="00FB7790"/>
    <w:rsid w:val="00FC02D6"/>
    <w:rsid w:val="00FC162B"/>
    <w:rsid w:val="00FC2861"/>
    <w:rsid w:val="00FC2A4E"/>
    <w:rsid w:val="00FC35D1"/>
    <w:rsid w:val="00FC498B"/>
    <w:rsid w:val="00FC53F0"/>
    <w:rsid w:val="00FC557F"/>
    <w:rsid w:val="00FC60B4"/>
    <w:rsid w:val="00FC6E42"/>
    <w:rsid w:val="00FC74FE"/>
    <w:rsid w:val="00FD0E7D"/>
    <w:rsid w:val="00FD17CF"/>
    <w:rsid w:val="00FD1BFF"/>
    <w:rsid w:val="00FD2980"/>
    <w:rsid w:val="00FD5454"/>
    <w:rsid w:val="00FD5BAE"/>
    <w:rsid w:val="00FD621B"/>
    <w:rsid w:val="00FD7E24"/>
    <w:rsid w:val="00FE38D8"/>
    <w:rsid w:val="00FE3CE4"/>
    <w:rsid w:val="00FE54B9"/>
    <w:rsid w:val="00FE73D1"/>
    <w:rsid w:val="00FF1A4D"/>
    <w:rsid w:val="00FF1BAD"/>
    <w:rsid w:val="00FF1D84"/>
    <w:rsid w:val="00FF2096"/>
    <w:rsid w:val="00FF287D"/>
    <w:rsid w:val="00FF2C2D"/>
    <w:rsid w:val="00FF3325"/>
    <w:rsid w:val="00FF3D86"/>
    <w:rsid w:val="00FF4EDD"/>
    <w:rsid w:val="00FF54B5"/>
    <w:rsid w:val="00FF5670"/>
    <w:rsid w:val="00FF78D8"/>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18E66"/>
  <w15:chartTrackingRefBased/>
  <w15:docId w15:val="{81852912-30C7-4819-AB1E-5F17AE997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ADA"/>
    <w:rPr>
      <w:rFonts w:ascii="Times New Roman" w:eastAsia="Times New Roman" w:hAnsi="Times New Roman"/>
      <w:sz w:val="24"/>
      <w:szCs w:val="24"/>
      <w:lang w:val="es-ES" w:eastAsia="es-ES"/>
    </w:rPr>
  </w:style>
  <w:style w:type="paragraph" w:styleId="Ttulo2">
    <w:name w:val="heading 2"/>
    <w:basedOn w:val="Normal"/>
    <w:next w:val="Normal"/>
    <w:link w:val="Ttulo2Car"/>
    <w:qFormat/>
    <w:rsid w:val="002919D1"/>
    <w:pPr>
      <w:keepNext/>
      <w:shd w:val="clear" w:color="auto" w:fill="CCCCCC"/>
      <w:spacing w:after="240" w:line="220" w:lineRule="atLeast"/>
      <w:jc w:val="both"/>
      <w:outlineLvl w:val="1"/>
    </w:pPr>
    <w:rPr>
      <w:rFonts w:ascii="Arial" w:hAnsi="Arial" w:cs="Arial"/>
      <w:b/>
      <w:bCs/>
      <w:sz w:val="22"/>
      <w:lang w:val="es-CO"/>
    </w:rPr>
  </w:style>
  <w:style w:type="paragraph" w:styleId="Ttulo3">
    <w:name w:val="heading 3"/>
    <w:basedOn w:val="Normal"/>
    <w:next w:val="Normal"/>
    <w:link w:val="Ttulo3Car"/>
    <w:uiPriority w:val="9"/>
    <w:semiHidden/>
    <w:unhideWhenUsed/>
    <w:qFormat/>
    <w:rsid w:val="00D251B7"/>
    <w:pPr>
      <w:keepNext/>
      <w:spacing w:before="240" w:after="60"/>
      <w:outlineLvl w:val="2"/>
    </w:pPr>
    <w:rPr>
      <w:rFonts w:ascii="Cambria" w:hAnsi="Cambria"/>
      <w:b/>
      <w:bCs/>
      <w:sz w:val="26"/>
      <w:szCs w:val="26"/>
    </w:rPr>
  </w:style>
  <w:style w:type="paragraph" w:styleId="Ttulo4">
    <w:name w:val="heading 4"/>
    <w:basedOn w:val="Normal"/>
    <w:next w:val="Normal"/>
    <w:link w:val="Ttulo4Car"/>
    <w:qFormat/>
    <w:rsid w:val="002919D1"/>
    <w:pPr>
      <w:keepNext/>
      <w:keepLines/>
      <w:shd w:val="clear" w:color="000000" w:fill="CCCCCC"/>
      <w:tabs>
        <w:tab w:val="left" w:pos="360"/>
      </w:tabs>
      <w:spacing w:before="240" w:after="240" w:line="280" w:lineRule="atLeast"/>
      <w:outlineLvl w:val="3"/>
    </w:pPr>
    <w:rPr>
      <w:rFonts w:ascii="Arial" w:hAnsi="Arial" w:cs="Arial"/>
      <w:b/>
      <w:bCs/>
      <w:position w:val="6"/>
      <w:sz w:val="22"/>
      <w:lang w:val="es-CO"/>
    </w:rPr>
  </w:style>
  <w:style w:type="paragraph" w:styleId="Ttulo8">
    <w:name w:val="heading 8"/>
    <w:basedOn w:val="Normal"/>
    <w:next w:val="Normal"/>
    <w:link w:val="Ttulo8Car"/>
    <w:unhideWhenUsed/>
    <w:qFormat/>
    <w:rsid w:val="002919D1"/>
    <w:pPr>
      <w:spacing w:before="240" w:after="60"/>
      <w:outlineLvl w:val="7"/>
    </w:pPr>
    <w:rPr>
      <w:rFonts w:ascii="Calibri" w:hAnsi="Calibri"/>
      <w:i/>
      <w:iCs/>
    </w:rPr>
  </w:style>
  <w:style w:type="paragraph" w:styleId="Ttulo9">
    <w:name w:val="heading 9"/>
    <w:basedOn w:val="Normal"/>
    <w:next w:val="Normal"/>
    <w:link w:val="Ttulo9Car"/>
    <w:qFormat/>
    <w:rsid w:val="002919D1"/>
    <w:pPr>
      <w:keepNext/>
      <w:outlineLvl w:val="8"/>
    </w:pPr>
    <w:rPr>
      <w:rFonts w:ascii="Arial Narrow" w:hAnsi="Arial Narrow"/>
      <w:b/>
      <w:bCs/>
      <w:sz w:val="22"/>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E56FB"/>
    <w:pPr>
      <w:tabs>
        <w:tab w:val="center" w:pos="4419"/>
        <w:tab w:val="right" w:pos="8838"/>
      </w:tabs>
    </w:pPr>
  </w:style>
  <w:style w:type="character" w:customStyle="1" w:styleId="EncabezadoCar">
    <w:name w:val="Encabezado Car"/>
    <w:basedOn w:val="Fuentedeprrafopredeter"/>
    <w:link w:val="Encabezado"/>
    <w:uiPriority w:val="99"/>
    <w:rsid w:val="006E56FB"/>
  </w:style>
  <w:style w:type="paragraph" w:styleId="Piedepgina">
    <w:name w:val="footer"/>
    <w:basedOn w:val="Normal"/>
    <w:link w:val="PiedepginaCar"/>
    <w:uiPriority w:val="99"/>
    <w:unhideWhenUsed/>
    <w:rsid w:val="006E56FB"/>
    <w:pPr>
      <w:tabs>
        <w:tab w:val="center" w:pos="4419"/>
        <w:tab w:val="right" w:pos="8838"/>
      </w:tabs>
    </w:pPr>
  </w:style>
  <w:style w:type="character" w:customStyle="1" w:styleId="PiedepginaCar">
    <w:name w:val="Pie de página Car"/>
    <w:basedOn w:val="Fuentedeprrafopredeter"/>
    <w:link w:val="Piedepgina"/>
    <w:uiPriority w:val="99"/>
    <w:rsid w:val="006E56FB"/>
  </w:style>
  <w:style w:type="paragraph" w:styleId="Sinespaciado">
    <w:name w:val="No Spacing"/>
    <w:link w:val="SinespaciadoCar"/>
    <w:uiPriority w:val="1"/>
    <w:qFormat/>
    <w:rsid w:val="003F570F"/>
    <w:rPr>
      <w:rFonts w:ascii="Times New Roman" w:eastAsia="Times New Roman" w:hAnsi="Times New Roman"/>
      <w:sz w:val="24"/>
      <w:szCs w:val="24"/>
      <w:lang w:val="es-ES" w:eastAsia="es-ES"/>
    </w:rPr>
  </w:style>
  <w:style w:type="paragraph" w:styleId="Prrafodelista">
    <w:name w:val="List Paragraph"/>
    <w:basedOn w:val="Normal"/>
    <w:link w:val="PrrafodelistaCar"/>
    <w:uiPriority w:val="34"/>
    <w:qFormat/>
    <w:rsid w:val="00602ADA"/>
    <w:pPr>
      <w:ind w:left="720"/>
      <w:contextualSpacing/>
    </w:pPr>
  </w:style>
  <w:style w:type="paragraph" w:styleId="Textodeglobo">
    <w:name w:val="Balloon Text"/>
    <w:basedOn w:val="Normal"/>
    <w:link w:val="TextodegloboCar"/>
    <w:uiPriority w:val="99"/>
    <w:semiHidden/>
    <w:unhideWhenUsed/>
    <w:rsid w:val="00FC6E42"/>
    <w:rPr>
      <w:rFonts w:ascii="Tahoma" w:hAnsi="Tahoma" w:cs="Tahoma"/>
      <w:sz w:val="16"/>
      <w:szCs w:val="16"/>
    </w:rPr>
  </w:style>
  <w:style w:type="character" w:customStyle="1" w:styleId="TextodegloboCar">
    <w:name w:val="Texto de globo Car"/>
    <w:link w:val="Textodeglobo"/>
    <w:uiPriority w:val="99"/>
    <w:semiHidden/>
    <w:rsid w:val="00FC6E42"/>
    <w:rPr>
      <w:rFonts w:ascii="Tahoma" w:eastAsia="Times New Roman" w:hAnsi="Tahoma" w:cs="Tahoma"/>
      <w:sz w:val="16"/>
      <w:szCs w:val="16"/>
      <w:lang w:val="es-ES" w:eastAsia="es-ES"/>
    </w:rPr>
  </w:style>
  <w:style w:type="table" w:styleId="Tablaconcuadrcula">
    <w:name w:val="Table Grid"/>
    <w:basedOn w:val="Tablanormal"/>
    <w:uiPriority w:val="59"/>
    <w:rsid w:val="007E73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detextonormal">
    <w:name w:val="Body Text Indent"/>
    <w:basedOn w:val="Normal"/>
    <w:link w:val="SangradetextonormalCar"/>
    <w:rsid w:val="000245A4"/>
    <w:pPr>
      <w:ind w:left="1410"/>
      <w:jc w:val="both"/>
    </w:pPr>
    <w:rPr>
      <w:sz w:val="28"/>
      <w:szCs w:val="20"/>
      <w:lang w:val="es-MX"/>
    </w:rPr>
  </w:style>
  <w:style w:type="character" w:customStyle="1" w:styleId="SangradetextonormalCar">
    <w:name w:val="Sangría de texto normal Car"/>
    <w:link w:val="Sangradetextonormal"/>
    <w:rsid w:val="000245A4"/>
    <w:rPr>
      <w:rFonts w:ascii="Times New Roman" w:eastAsia="Times New Roman" w:hAnsi="Times New Roman" w:cs="Times New Roman"/>
      <w:sz w:val="28"/>
      <w:szCs w:val="20"/>
      <w:lang w:val="es-MX" w:eastAsia="es-ES"/>
    </w:rPr>
  </w:style>
  <w:style w:type="paragraph" w:styleId="Sangra2detindependiente">
    <w:name w:val="Body Text Indent 2"/>
    <w:basedOn w:val="Normal"/>
    <w:link w:val="Sangra2detindependienteCar"/>
    <w:rsid w:val="000245A4"/>
    <w:pPr>
      <w:tabs>
        <w:tab w:val="left" w:pos="0"/>
      </w:tabs>
      <w:ind w:left="1418"/>
      <w:jc w:val="both"/>
    </w:pPr>
    <w:rPr>
      <w:sz w:val="28"/>
      <w:szCs w:val="20"/>
      <w:lang w:val="es-MX"/>
    </w:rPr>
  </w:style>
  <w:style w:type="character" w:customStyle="1" w:styleId="Sangra2detindependienteCar">
    <w:name w:val="Sangría 2 de t. independiente Car"/>
    <w:link w:val="Sangra2detindependiente"/>
    <w:rsid w:val="000245A4"/>
    <w:rPr>
      <w:rFonts w:ascii="Times New Roman" w:eastAsia="Times New Roman" w:hAnsi="Times New Roman" w:cs="Times New Roman"/>
      <w:sz w:val="28"/>
      <w:szCs w:val="20"/>
      <w:lang w:val="es-MX" w:eastAsia="es-ES"/>
    </w:rPr>
  </w:style>
  <w:style w:type="paragraph" w:styleId="NormalWeb">
    <w:name w:val="Normal (Web)"/>
    <w:basedOn w:val="Normal"/>
    <w:uiPriority w:val="99"/>
    <w:rsid w:val="000245A4"/>
    <w:pPr>
      <w:spacing w:before="100" w:beforeAutospacing="1" w:after="100" w:afterAutospacing="1"/>
    </w:pPr>
    <w:rPr>
      <w:color w:val="000000"/>
      <w:lang w:val="en-US" w:eastAsia="en-US"/>
    </w:rPr>
  </w:style>
  <w:style w:type="paragraph" w:customStyle="1" w:styleId="Ttulo1">
    <w:name w:val="Título1"/>
    <w:basedOn w:val="Normal"/>
    <w:next w:val="Normal"/>
    <w:link w:val="TtuloCar"/>
    <w:qFormat/>
    <w:rsid w:val="002D17FC"/>
    <w:pPr>
      <w:spacing w:before="240" w:after="60"/>
      <w:jc w:val="center"/>
      <w:outlineLvl w:val="0"/>
    </w:pPr>
    <w:rPr>
      <w:rFonts w:ascii="Cambria" w:hAnsi="Cambria"/>
      <w:b/>
      <w:bCs/>
      <w:kern w:val="28"/>
      <w:sz w:val="32"/>
      <w:szCs w:val="32"/>
    </w:rPr>
  </w:style>
  <w:style w:type="character" w:customStyle="1" w:styleId="TtuloCar">
    <w:name w:val="Título Car"/>
    <w:link w:val="Ttulo1"/>
    <w:rsid w:val="002D17FC"/>
    <w:rPr>
      <w:rFonts w:ascii="Cambria" w:eastAsia="Times New Roman" w:hAnsi="Cambria" w:cs="Times New Roman"/>
      <w:b/>
      <w:bCs/>
      <w:kern w:val="28"/>
      <w:sz w:val="32"/>
      <w:szCs w:val="32"/>
      <w:lang w:val="es-ES" w:eastAsia="es-ES"/>
    </w:rPr>
  </w:style>
  <w:style w:type="character" w:styleId="nfasis">
    <w:name w:val="Emphasis"/>
    <w:qFormat/>
    <w:rsid w:val="002D17FC"/>
    <w:rPr>
      <w:i/>
      <w:iCs/>
    </w:rPr>
  </w:style>
  <w:style w:type="paragraph" w:styleId="Textoindependiente">
    <w:name w:val="Body Text"/>
    <w:basedOn w:val="Normal"/>
    <w:link w:val="TextoindependienteCar"/>
    <w:uiPriority w:val="99"/>
    <w:unhideWhenUsed/>
    <w:rsid w:val="00B70960"/>
    <w:pPr>
      <w:spacing w:after="120"/>
    </w:pPr>
  </w:style>
  <w:style w:type="character" w:customStyle="1" w:styleId="TextoindependienteCar">
    <w:name w:val="Texto independiente Car"/>
    <w:link w:val="Textoindependiente"/>
    <w:uiPriority w:val="99"/>
    <w:rsid w:val="00B70960"/>
    <w:rPr>
      <w:rFonts w:ascii="Times New Roman" w:eastAsia="Times New Roman" w:hAnsi="Times New Roman" w:cs="Times New Roman"/>
      <w:sz w:val="24"/>
      <w:szCs w:val="24"/>
      <w:lang w:val="es-ES" w:eastAsia="es-ES"/>
    </w:rPr>
  </w:style>
  <w:style w:type="character" w:customStyle="1" w:styleId="Ttulo2Car">
    <w:name w:val="Título 2 Car"/>
    <w:link w:val="Ttulo2"/>
    <w:rsid w:val="002919D1"/>
    <w:rPr>
      <w:rFonts w:ascii="Arial" w:eastAsia="Times New Roman" w:hAnsi="Arial" w:cs="Arial"/>
      <w:b/>
      <w:bCs/>
      <w:szCs w:val="24"/>
      <w:shd w:val="clear" w:color="auto" w:fill="CCCCCC"/>
      <w:lang w:eastAsia="es-ES"/>
    </w:rPr>
  </w:style>
  <w:style w:type="character" w:customStyle="1" w:styleId="Ttulo4Car">
    <w:name w:val="Título 4 Car"/>
    <w:link w:val="Ttulo4"/>
    <w:rsid w:val="002919D1"/>
    <w:rPr>
      <w:rFonts w:ascii="Arial" w:eastAsia="Times New Roman" w:hAnsi="Arial" w:cs="Arial"/>
      <w:b/>
      <w:bCs/>
      <w:position w:val="6"/>
      <w:szCs w:val="24"/>
      <w:shd w:val="clear" w:color="000000" w:fill="CCCCCC"/>
      <w:lang w:eastAsia="es-ES"/>
    </w:rPr>
  </w:style>
  <w:style w:type="character" w:customStyle="1" w:styleId="Ttulo8Car">
    <w:name w:val="Título 8 Car"/>
    <w:link w:val="Ttulo8"/>
    <w:rsid w:val="002919D1"/>
    <w:rPr>
      <w:rFonts w:ascii="Calibri" w:eastAsia="Times New Roman" w:hAnsi="Calibri" w:cs="Times New Roman"/>
      <w:i/>
      <w:iCs/>
      <w:sz w:val="24"/>
      <w:szCs w:val="24"/>
      <w:lang w:val="es-ES" w:eastAsia="es-ES"/>
    </w:rPr>
  </w:style>
  <w:style w:type="character" w:customStyle="1" w:styleId="Ttulo9Car">
    <w:name w:val="Título 9 Car"/>
    <w:link w:val="Ttulo9"/>
    <w:rsid w:val="002919D1"/>
    <w:rPr>
      <w:rFonts w:ascii="Arial Narrow" w:eastAsia="Times New Roman" w:hAnsi="Arial Narrow" w:cs="Times New Roman"/>
      <w:b/>
      <w:bCs/>
      <w:szCs w:val="20"/>
      <w:lang w:eastAsia="es-ES"/>
    </w:rPr>
  </w:style>
  <w:style w:type="character" w:customStyle="1" w:styleId="Ttulo3Car">
    <w:name w:val="Título 3 Car"/>
    <w:link w:val="Ttulo3"/>
    <w:uiPriority w:val="9"/>
    <w:semiHidden/>
    <w:rsid w:val="00D251B7"/>
    <w:rPr>
      <w:rFonts w:ascii="Cambria" w:eastAsia="Times New Roman" w:hAnsi="Cambria" w:cs="Times New Roman"/>
      <w:b/>
      <w:bCs/>
      <w:sz w:val="26"/>
      <w:szCs w:val="26"/>
    </w:rPr>
  </w:style>
  <w:style w:type="character" w:customStyle="1" w:styleId="Fuentedeprrafopredeter1">
    <w:name w:val="Fuente de párrafo predeter.1"/>
    <w:rsid w:val="00FF78D8"/>
  </w:style>
  <w:style w:type="paragraph" w:customStyle="1" w:styleId="Contenidodelatabla">
    <w:name w:val="Contenido de la tabla"/>
    <w:basedOn w:val="Normal"/>
    <w:rsid w:val="00FF78D8"/>
    <w:pPr>
      <w:suppressLineNumbers/>
      <w:suppressAutoHyphens/>
    </w:pPr>
    <w:rPr>
      <w:lang w:val="es-DO" w:eastAsia="ar-SA"/>
    </w:rPr>
  </w:style>
  <w:style w:type="character" w:styleId="Hipervnculo">
    <w:name w:val="Hyperlink"/>
    <w:basedOn w:val="Fuentedeprrafopredeter"/>
    <w:uiPriority w:val="99"/>
    <w:unhideWhenUsed/>
    <w:rsid w:val="009A7764"/>
    <w:rPr>
      <w:color w:val="0000FF"/>
      <w:u w:val="single"/>
    </w:rPr>
  </w:style>
  <w:style w:type="paragraph" w:customStyle="1" w:styleId="Default">
    <w:name w:val="Default"/>
    <w:rsid w:val="00D113DF"/>
    <w:pPr>
      <w:autoSpaceDE w:val="0"/>
      <w:autoSpaceDN w:val="0"/>
      <w:adjustRightInd w:val="0"/>
    </w:pPr>
    <w:rPr>
      <w:rFonts w:ascii="Times New Roman" w:eastAsiaTheme="minorHAnsi" w:hAnsi="Times New Roman"/>
      <w:color w:val="000000"/>
      <w:sz w:val="24"/>
      <w:szCs w:val="24"/>
      <w:lang w:val="es-ES" w:eastAsia="en-US"/>
    </w:rPr>
  </w:style>
  <w:style w:type="character" w:customStyle="1" w:styleId="a">
    <w:name w:val="a"/>
    <w:basedOn w:val="Fuentedeprrafopredeter"/>
    <w:rsid w:val="00D113DF"/>
  </w:style>
  <w:style w:type="character" w:customStyle="1" w:styleId="l6">
    <w:name w:val="l6"/>
    <w:basedOn w:val="Fuentedeprrafopredeter"/>
    <w:rsid w:val="00D113DF"/>
  </w:style>
  <w:style w:type="character" w:customStyle="1" w:styleId="l7">
    <w:name w:val="l7"/>
    <w:basedOn w:val="Fuentedeprrafopredeter"/>
    <w:rsid w:val="00D113DF"/>
  </w:style>
  <w:style w:type="character" w:customStyle="1" w:styleId="l8">
    <w:name w:val="l8"/>
    <w:basedOn w:val="Fuentedeprrafopredeter"/>
    <w:rsid w:val="00D113DF"/>
  </w:style>
  <w:style w:type="character" w:customStyle="1" w:styleId="l9">
    <w:name w:val="l9"/>
    <w:basedOn w:val="Fuentedeprrafopredeter"/>
    <w:rsid w:val="00D113DF"/>
  </w:style>
  <w:style w:type="character" w:customStyle="1" w:styleId="SinespaciadoCar">
    <w:name w:val="Sin espaciado Car"/>
    <w:link w:val="Sinespaciado"/>
    <w:uiPriority w:val="1"/>
    <w:rsid w:val="00D86CF3"/>
    <w:rPr>
      <w:rFonts w:ascii="Times New Roman" w:eastAsia="Times New Roman" w:hAnsi="Times New Roman"/>
      <w:sz w:val="24"/>
      <w:szCs w:val="24"/>
      <w:lang w:val="es-ES" w:eastAsia="es-ES"/>
    </w:rPr>
  </w:style>
  <w:style w:type="character" w:styleId="Refdecomentario">
    <w:name w:val="annotation reference"/>
    <w:basedOn w:val="Fuentedeprrafopredeter"/>
    <w:uiPriority w:val="99"/>
    <w:semiHidden/>
    <w:unhideWhenUsed/>
    <w:rsid w:val="00393563"/>
    <w:rPr>
      <w:sz w:val="16"/>
      <w:szCs w:val="16"/>
    </w:rPr>
  </w:style>
  <w:style w:type="paragraph" w:styleId="Textocomentario">
    <w:name w:val="annotation text"/>
    <w:basedOn w:val="Normal"/>
    <w:link w:val="TextocomentarioCar"/>
    <w:uiPriority w:val="99"/>
    <w:semiHidden/>
    <w:unhideWhenUsed/>
    <w:rsid w:val="00393563"/>
    <w:rPr>
      <w:sz w:val="20"/>
      <w:szCs w:val="20"/>
    </w:rPr>
  </w:style>
  <w:style w:type="character" w:customStyle="1" w:styleId="TextocomentarioCar">
    <w:name w:val="Texto comentario Car"/>
    <w:basedOn w:val="Fuentedeprrafopredeter"/>
    <w:link w:val="Textocomentario"/>
    <w:uiPriority w:val="99"/>
    <w:semiHidden/>
    <w:rsid w:val="00393563"/>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393563"/>
    <w:rPr>
      <w:b/>
      <w:bCs/>
    </w:rPr>
  </w:style>
  <w:style w:type="character" w:customStyle="1" w:styleId="AsuntodelcomentarioCar">
    <w:name w:val="Asunto del comentario Car"/>
    <w:basedOn w:val="TextocomentarioCar"/>
    <w:link w:val="Asuntodelcomentario"/>
    <w:uiPriority w:val="99"/>
    <w:semiHidden/>
    <w:rsid w:val="00393563"/>
    <w:rPr>
      <w:rFonts w:ascii="Times New Roman" w:eastAsia="Times New Roman" w:hAnsi="Times New Roman"/>
      <w:b/>
      <w:bCs/>
      <w:lang w:val="es-ES" w:eastAsia="es-ES"/>
    </w:rPr>
  </w:style>
  <w:style w:type="character" w:customStyle="1" w:styleId="gmaildefault">
    <w:name w:val="gmail_default"/>
    <w:basedOn w:val="Fuentedeprrafopredeter"/>
    <w:rsid w:val="002746D4"/>
  </w:style>
  <w:style w:type="character" w:customStyle="1" w:styleId="PrrafodelistaCar">
    <w:name w:val="Párrafo de lista Car"/>
    <w:link w:val="Prrafodelista"/>
    <w:locked/>
    <w:rsid w:val="00347494"/>
    <w:rPr>
      <w:rFonts w:ascii="Times New Roman" w:eastAsia="Times New Roman" w:hAnsi="Times New Roman"/>
      <w:sz w:val="24"/>
      <w:szCs w:val="24"/>
      <w:lang w:val="es-ES" w:eastAsia="es-ES"/>
    </w:rPr>
  </w:style>
  <w:style w:type="character" w:customStyle="1" w:styleId="Mencinsinresolver1">
    <w:name w:val="Mención sin resolver1"/>
    <w:basedOn w:val="Fuentedeprrafopredeter"/>
    <w:uiPriority w:val="99"/>
    <w:semiHidden/>
    <w:unhideWhenUsed/>
    <w:rsid w:val="00237D0E"/>
    <w:rPr>
      <w:color w:val="605E5C"/>
      <w:shd w:val="clear" w:color="auto" w:fill="E1DFDD"/>
    </w:rPr>
  </w:style>
  <w:style w:type="character" w:customStyle="1" w:styleId="Mencinsinresolver2">
    <w:name w:val="Mención sin resolver2"/>
    <w:basedOn w:val="Fuentedeprrafopredeter"/>
    <w:uiPriority w:val="99"/>
    <w:semiHidden/>
    <w:unhideWhenUsed/>
    <w:rsid w:val="00597A47"/>
    <w:rPr>
      <w:color w:val="605E5C"/>
      <w:shd w:val="clear" w:color="auto" w:fill="E1DFDD"/>
    </w:rPr>
  </w:style>
  <w:style w:type="character" w:customStyle="1" w:styleId="Mencinsinresolver3">
    <w:name w:val="Mención sin resolver3"/>
    <w:basedOn w:val="Fuentedeprrafopredeter"/>
    <w:uiPriority w:val="99"/>
    <w:semiHidden/>
    <w:unhideWhenUsed/>
    <w:rsid w:val="0043489C"/>
    <w:rPr>
      <w:color w:val="605E5C"/>
      <w:shd w:val="clear" w:color="auto" w:fill="E1DFDD"/>
    </w:rPr>
  </w:style>
  <w:style w:type="character" w:styleId="Mencinsinresolver">
    <w:name w:val="Unresolved Mention"/>
    <w:basedOn w:val="Fuentedeprrafopredeter"/>
    <w:uiPriority w:val="99"/>
    <w:semiHidden/>
    <w:unhideWhenUsed/>
    <w:rsid w:val="006E6B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5716">
      <w:bodyDiv w:val="1"/>
      <w:marLeft w:val="0"/>
      <w:marRight w:val="0"/>
      <w:marTop w:val="0"/>
      <w:marBottom w:val="0"/>
      <w:divBdr>
        <w:top w:val="none" w:sz="0" w:space="0" w:color="auto"/>
        <w:left w:val="none" w:sz="0" w:space="0" w:color="auto"/>
        <w:bottom w:val="none" w:sz="0" w:space="0" w:color="auto"/>
        <w:right w:val="none" w:sz="0" w:space="0" w:color="auto"/>
      </w:divBdr>
    </w:div>
    <w:div w:id="82534891">
      <w:bodyDiv w:val="1"/>
      <w:marLeft w:val="0"/>
      <w:marRight w:val="0"/>
      <w:marTop w:val="0"/>
      <w:marBottom w:val="0"/>
      <w:divBdr>
        <w:top w:val="none" w:sz="0" w:space="0" w:color="auto"/>
        <w:left w:val="none" w:sz="0" w:space="0" w:color="auto"/>
        <w:bottom w:val="none" w:sz="0" w:space="0" w:color="auto"/>
        <w:right w:val="none" w:sz="0" w:space="0" w:color="auto"/>
      </w:divBdr>
      <w:divsChild>
        <w:div w:id="484126946">
          <w:marLeft w:val="0"/>
          <w:marRight w:val="0"/>
          <w:marTop w:val="0"/>
          <w:marBottom w:val="0"/>
          <w:divBdr>
            <w:top w:val="none" w:sz="0" w:space="0" w:color="auto"/>
            <w:left w:val="none" w:sz="0" w:space="0" w:color="auto"/>
            <w:bottom w:val="none" w:sz="0" w:space="0" w:color="auto"/>
            <w:right w:val="none" w:sz="0" w:space="0" w:color="auto"/>
          </w:divBdr>
        </w:div>
        <w:div w:id="917832958">
          <w:marLeft w:val="0"/>
          <w:marRight w:val="0"/>
          <w:marTop w:val="0"/>
          <w:marBottom w:val="0"/>
          <w:divBdr>
            <w:top w:val="none" w:sz="0" w:space="0" w:color="auto"/>
            <w:left w:val="none" w:sz="0" w:space="0" w:color="auto"/>
            <w:bottom w:val="none" w:sz="0" w:space="0" w:color="auto"/>
            <w:right w:val="none" w:sz="0" w:space="0" w:color="auto"/>
          </w:divBdr>
        </w:div>
        <w:div w:id="1770346997">
          <w:marLeft w:val="0"/>
          <w:marRight w:val="0"/>
          <w:marTop w:val="0"/>
          <w:marBottom w:val="0"/>
          <w:divBdr>
            <w:top w:val="none" w:sz="0" w:space="0" w:color="auto"/>
            <w:left w:val="none" w:sz="0" w:space="0" w:color="auto"/>
            <w:bottom w:val="none" w:sz="0" w:space="0" w:color="auto"/>
            <w:right w:val="none" w:sz="0" w:space="0" w:color="auto"/>
          </w:divBdr>
        </w:div>
      </w:divsChild>
    </w:div>
    <w:div w:id="114179876">
      <w:bodyDiv w:val="1"/>
      <w:marLeft w:val="0"/>
      <w:marRight w:val="0"/>
      <w:marTop w:val="0"/>
      <w:marBottom w:val="0"/>
      <w:divBdr>
        <w:top w:val="none" w:sz="0" w:space="0" w:color="auto"/>
        <w:left w:val="none" w:sz="0" w:space="0" w:color="auto"/>
        <w:bottom w:val="none" w:sz="0" w:space="0" w:color="auto"/>
        <w:right w:val="none" w:sz="0" w:space="0" w:color="auto"/>
      </w:divBdr>
    </w:div>
    <w:div w:id="266087228">
      <w:bodyDiv w:val="1"/>
      <w:marLeft w:val="0"/>
      <w:marRight w:val="0"/>
      <w:marTop w:val="0"/>
      <w:marBottom w:val="0"/>
      <w:divBdr>
        <w:top w:val="none" w:sz="0" w:space="0" w:color="auto"/>
        <w:left w:val="none" w:sz="0" w:space="0" w:color="auto"/>
        <w:bottom w:val="none" w:sz="0" w:space="0" w:color="auto"/>
        <w:right w:val="none" w:sz="0" w:space="0" w:color="auto"/>
      </w:divBdr>
    </w:div>
    <w:div w:id="385566323">
      <w:bodyDiv w:val="1"/>
      <w:marLeft w:val="0"/>
      <w:marRight w:val="0"/>
      <w:marTop w:val="0"/>
      <w:marBottom w:val="0"/>
      <w:divBdr>
        <w:top w:val="none" w:sz="0" w:space="0" w:color="auto"/>
        <w:left w:val="none" w:sz="0" w:space="0" w:color="auto"/>
        <w:bottom w:val="none" w:sz="0" w:space="0" w:color="auto"/>
        <w:right w:val="none" w:sz="0" w:space="0" w:color="auto"/>
      </w:divBdr>
    </w:div>
    <w:div w:id="513764333">
      <w:bodyDiv w:val="1"/>
      <w:marLeft w:val="0"/>
      <w:marRight w:val="0"/>
      <w:marTop w:val="0"/>
      <w:marBottom w:val="0"/>
      <w:divBdr>
        <w:top w:val="none" w:sz="0" w:space="0" w:color="auto"/>
        <w:left w:val="none" w:sz="0" w:space="0" w:color="auto"/>
        <w:bottom w:val="none" w:sz="0" w:space="0" w:color="auto"/>
        <w:right w:val="none" w:sz="0" w:space="0" w:color="auto"/>
      </w:divBdr>
    </w:div>
    <w:div w:id="607129024">
      <w:bodyDiv w:val="1"/>
      <w:marLeft w:val="0"/>
      <w:marRight w:val="0"/>
      <w:marTop w:val="0"/>
      <w:marBottom w:val="0"/>
      <w:divBdr>
        <w:top w:val="none" w:sz="0" w:space="0" w:color="auto"/>
        <w:left w:val="none" w:sz="0" w:space="0" w:color="auto"/>
        <w:bottom w:val="none" w:sz="0" w:space="0" w:color="auto"/>
        <w:right w:val="none" w:sz="0" w:space="0" w:color="auto"/>
      </w:divBdr>
    </w:div>
    <w:div w:id="635381573">
      <w:bodyDiv w:val="1"/>
      <w:marLeft w:val="0"/>
      <w:marRight w:val="0"/>
      <w:marTop w:val="0"/>
      <w:marBottom w:val="0"/>
      <w:divBdr>
        <w:top w:val="none" w:sz="0" w:space="0" w:color="auto"/>
        <w:left w:val="none" w:sz="0" w:space="0" w:color="auto"/>
        <w:bottom w:val="none" w:sz="0" w:space="0" w:color="auto"/>
        <w:right w:val="none" w:sz="0" w:space="0" w:color="auto"/>
      </w:divBdr>
    </w:div>
    <w:div w:id="673459132">
      <w:bodyDiv w:val="1"/>
      <w:marLeft w:val="0"/>
      <w:marRight w:val="0"/>
      <w:marTop w:val="0"/>
      <w:marBottom w:val="0"/>
      <w:divBdr>
        <w:top w:val="none" w:sz="0" w:space="0" w:color="auto"/>
        <w:left w:val="none" w:sz="0" w:space="0" w:color="auto"/>
        <w:bottom w:val="none" w:sz="0" w:space="0" w:color="auto"/>
        <w:right w:val="none" w:sz="0" w:space="0" w:color="auto"/>
      </w:divBdr>
    </w:div>
    <w:div w:id="721683734">
      <w:bodyDiv w:val="1"/>
      <w:marLeft w:val="0"/>
      <w:marRight w:val="0"/>
      <w:marTop w:val="0"/>
      <w:marBottom w:val="0"/>
      <w:divBdr>
        <w:top w:val="none" w:sz="0" w:space="0" w:color="auto"/>
        <w:left w:val="none" w:sz="0" w:space="0" w:color="auto"/>
        <w:bottom w:val="none" w:sz="0" w:space="0" w:color="auto"/>
        <w:right w:val="none" w:sz="0" w:space="0" w:color="auto"/>
      </w:divBdr>
    </w:div>
    <w:div w:id="748966291">
      <w:bodyDiv w:val="1"/>
      <w:marLeft w:val="0"/>
      <w:marRight w:val="0"/>
      <w:marTop w:val="0"/>
      <w:marBottom w:val="0"/>
      <w:divBdr>
        <w:top w:val="none" w:sz="0" w:space="0" w:color="auto"/>
        <w:left w:val="none" w:sz="0" w:space="0" w:color="auto"/>
        <w:bottom w:val="none" w:sz="0" w:space="0" w:color="auto"/>
        <w:right w:val="none" w:sz="0" w:space="0" w:color="auto"/>
      </w:divBdr>
    </w:div>
    <w:div w:id="790902504">
      <w:bodyDiv w:val="1"/>
      <w:marLeft w:val="0"/>
      <w:marRight w:val="0"/>
      <w:marTop w:val="0"/>
      <w:marBottom w:val="0"/>
      <w:divBdr>
        <w:top w:val="none" w:sz="0" w:space="0" w:color="auto"/>
        <w:left w:val="none" w:sz="0" w:space="0" w:color="auto"/>
        <w:bottom w:val="none" w:sz="0" w:space="0" w:color="auto"/>
        <w:right w:val="none" w:sz="0" w:space="0" w:color="auto"/>
      </w:divBdr>
    </w:div>
    <w:div w:id="860975444">
      <w:bodyDiv w:val="1"/>
      <w:marLeft w:val="0"/>
      <w:marRight w:val="0"/>
      <w:marTop w:val="0"/>
      <w:marBottom w:val="0"/>
      <w:divBdr>
        <w:top w:val="none" w:sz="0" w:space="0" w:color="auto"/>
        <w:left w:val="none" w:sz="0" w:space="0" w:color="auto"/>
        <w:bottom w:val="none" w:sz="0" w:space="0" w:color="auto"/>
        <w:right w:val="none" w:sz="0" w:space="0" w:color="auto"/>
      </w:divBdr>
    </w:div>
    <w:div w:id="881484603">
      <w:bodyDiv w:val="1"/>
      <w:marLeft w:val="0"/>
      <w:marRight w:val="0"/>
      <w:marTop w:val="0"/>
      <w:marBottom w:val="0"/>
      <w:divBdr>
        <w:top w:val="none" w:sz="0" w:space="0" w:color="auto"/>
        <w:left w:val="none" w:sz="0" w:space="0" w:color="auto"/>
        <w:bottom w:val="none" w:sz="0" w:space="0" w:color="auto"/>
        <w:right w:val="none" w:sz="0" w:space="0" w:color="auto"/>
      </w:divBdr>
    </w:div>
    <w:div w:id="1220283539">
      <w:bodyDiv w:val="1"/>
      <w:marLeft w:val="0"/>
      <w:marRight w:val="0"/>
      <w:marTop w:val="0"/>
      <w:marBottom w:val="0"/>
      <w:divBdr>
        <w:top w:val="none" w:sz="0" w:space="0" w:color="auto"/>
        <w:left w:val="none" w:sz="0" w:space="0" w:color="auto"/>
        <w:bottom w:val="none" w:sz="0" w:space="0" w:color="auto"/>
        <w:right w:val="none" w:sz="0" w:space="0" w:color="auto"/>
      </w:divBdr>
    </w:div>
    <w:div w:id="1237516840">
      <w:bodyDiv w:val="1"/>
      <w:marLeft w:val="0"/>
      <w:marRight w:val="0"/>
      <w:marTop w:val="0"/>
      <w:marBottom w:val="0"/>
      <w:divBdr>
        <w:top w:val="none" w:sz="0" w:space="0" w:color="auto"/>
        <w:left w:val="none" w:sz="0" w:space="0" w:color="auto"/>
        <w:bottom w:val="none" w:sz="0" w:space="0" w:color="auto"/>
        <w:right w:val="none" w:sz="0" w:space="0" w:color="auto"/>
      </w:divBdr>
    </w:div>
    <w:div w:id="1268929340">
      <w:bodyDiv w:val="1"/>
      <w:marLeft w:val="0"/>
      <w:marRight w:val="0"/>
      <w:marTop w:val="0"/>
      <w:marBottom w:val="0"/>
      <w:divBdr>
        <w:top w:val="none" w:sz="0" w:space="0" w:color="auto"/>
        <w:left w:val="none" w:sz="0" w:space="0" w:color="auto"/>
        <w:bottom w:val="none" w:sz="0" w:space="0" w:color="auto"/>
        <w:right w:val="none" w:sz="0" w:space="0" w:color="auto"/>
      </w:divBdr>
    </w:div>
    <w:div w:id="1310331973">
      <w:bodyDiv w:val="1"/>
      <w:marLeft w:val="0"/>
      <w:marRight w:val="0"/>
      <w:marTop w:val="0"/>
      <w:marBottom w:val="0"/>
      <w:divBdr>
        <w:top w:val="none" w:sz="0" w:space="0" w:color="auto"/>
        <w:left w:val="none" w:sz="0" w:space="0" w:color="auto"/>
        <w:bottom w:val="none" w:sz="0" w:space="0" w:color="auto"/>
        <w:right w:val="none" w:sz="0" w:space="0" w:color="auto"/>
      </w:divBdr>
    </w:div>
    <w:div w:id="1321620736">
      <w:bodyDiv w:val="1"/>
      <w:marLeft w:val="0"/>
      <w:marRight w:val="0"/>
      <w:marTop w:val="0"/>
      <w:marBottom w:val="0"/>
      <w:divBdr>
        <w:top w:val="none" w:sz="0" w:space="0" w:color="auto"/>
        <w:left w:val="none" w:sz="0" w:space="0" w:color="auto"/>
        <w:bottom w:val="none" w:sz="0" w:space="0" w:color="auto"/>
        <w:right w:val="none" w:sz="0" w:space="0" w:color="auto"/>
      </w:divBdr>
    </w:div>
    <w:div w:id="1322470265">
      <w:bodyDiv w:val="1"/>
      <w:marLeft w:val="0"/>
      <w:marRight w:val="0"/>
      <w:marTop w:val="0"/>
      <w:marBottom w:val="0"/>
      <w:divBdr>
        <w:top w:val="none" w:sz="0" w:space="0" w:color="auto"/>
        <w:left w:val="none" w:sz="0" w:space="0" w:color="auto"/>
        <w:bottom w:val="none" w:sz="0" w:space="0" w:color="auto"/>
        <w:right w:val="none" w:sz="0" w:space="0" w:color="auto"/>
      </w:divBdr>
    </w:div>
    <w:div w:id="1336304326">
      <w:bodyDiv w:val="1"/>
      <w:marLeft w:val="0"/>
      <w:marRight w:val="0"/>
      <w:marTop w:val="0"/>
      <w:marBottom w:val="0"/>
      <w:divBdr>
        <w:top w:val="none" w:sz="0" w:space="0" w:color="auto"/>
        <w:left w:val="none" w:sz="0" w:space="0" w:color="auto"/>
        <w:bottom w:val="none" w:sz="0" w:space="0" w:color="auto"/>
        <w:right w:val="none" w:sz="0" w:space="0" w:color="auto"/>
      </w:divBdr>
    </w:div>
    <w:div w:id="1339767276">
      <w:bodyDiv w:val="1"/>
      <w:marLeft w:val="0"/>
      <w:marRight w:val="0"/>
      <w:marTop w:val="0"/>
      <w:marBottom w:val="0"/>
      <w:divBdr>
        <w:top w:val="none" w:sz="0" w:space="0" w:color="auto"/>
        <w:left w:val="none" w:sz="0" w:space="0" w:color="auto"/>
        <w:bottom w:val="none" w:sz="0" w:space="0" w:color="auto"/>
        <w:right w:val="none" w:sz="0" w:space="0" w:color="auto"/>
      </w:divBdr>
    </w:div>
    <w:div w:id="1407918380">
      <w:bodyDiv w:val="1"/>
      <w:marLeft w:val="0"/>
      <w:marRight w:val="0"/>
      <w:marTop w:val="0"/>
      <w:marBottom w:val="0"/>
      <w:divBdr>
        <w:top w:val="none" w:sz="0" w:space="0" w:color="auto"/>
        <w:left w:val="none" w:sz="0" w:space="0" w:color="auto"/>
        <w:bottom w:val="none" w:sz="0" w:space="0" w:color="auto"/>
        <w:right w:val="none" w:sz="0" w:space="0" w:color="auto"/>
      </w:divBdr>
    </w:div>
    <w:div w:id="1449664864">
      <w:bodyDiv w:val="1"/>
      <w:marLeft w:val="0"/>
      <w:marRight w:val="0"/>
      <w:marTop w:val="0"/>
      <w:marBottom w:val="0"/>
      <w:divBdr>
        <w:top w:val="none" w:sz="0" w:space="0" w:color="auto"/>
        <w:left w:val="none" w:sz="0" w:space="0" w:color="auto"/>
        <w:bottom w:val="none" w:sz="0" w:space="0" w:color="auto"/>
        <w:right w:val="none" w:sz="0" w:space="0" w:color="auto"/>
      </w:divBdr>
    </w:div>
    <w:div w:id="1481733841">
      <w:bodyDiv w:val="1"/>
      <w:marLeft w:val="0"/>
      <w:marRight w:val="0"/>
      <w:marTop w:val="0"/>
      <w:marBottom w:val="0"/>
      <w:divBdr>
        <w:top w:val="none" w:sz="0" w:space="0" w:color="auto"/>
        <w:left w:val="none" w:sz="0" w:space="0" w:color="auto"/>
        <w:bottom w:val="none" w:sz="0" w:space="0" w:color="auto"/>
        <w:right w:val="none" w:sz="0" w:space="0" w:color="auto"/>
      </w:divBdr>
    </w:div>
    <w:div w:id="1518737170">
      <w:bodyDiv w:val="1"/>
      <w:marLeft w:val="0"/>
      <w:marRight w:val="0"/>
      <w:marTop w:val="0"/>
      <w:marBottom w:val="0"/>
      <w:divBdr>
        <w:top w:val="none" w:sz="0" w:space="0" w:color="auto"/>
        <w:left w:val="none" w:sz="0" w:space="0" w:color="auto"/>
        <w:bottom w:val="none" w:sz="0" w:space="0" w:color="auto"/>
        <w:right w:val="none" w:sz="0" w:space="0" w:color="auto"/>
      </w:divBdr>
    </w:div>
    <w:div w:id="1571186096">
      <w:bodyDiv w:val="1"/>
      <w:marLeft w:val="0"/>
      <w:marRight w:val="0"/>
      <w:marTop w:val="0"/>
      <w:marBottom w:val="0"/>
      <w:divBdr>
        <w:top w:val="none" w:sz="0" w:space="0" w:color="auto"/>
        <w:left w:val="none" w:sz="0" w:space="0" w:color="auto"/>
        <w:bottom w:val="none" w:sz="0" w:space="0" w:color="auto"/>
        <w:right w:val="none" w:sz="0" w:space="0" w:color="auto"/>
      </w:divBdr>
    </w:div>
    <w:div w:id="1606763747">
      <w:bodyDiv w:val="1"/>
      <w:marLeft w:val="0"/>
      <w:marRight w:val="0"/>
      <w:marTop w:val="0"/>
      <w:marBottom w:val="0"/>
      <w:divBdr>
        <w:top w:val="none" w:sz="0" w:space="0" w:color="auto"/>
        <w:left w:val="none" w:sz="0" w:space="0" w:color="auto"/>
        <w:bottom w:val="none" w:sz="0" w:space="0" w:color="auto"/>
        <w:right w:val="none" w:sz="0" w:space="0" w:color="auto"/>
      </w:divBdr>
    </w:div>
    <w:div w:id="1617835520">
      <w:bodyDiv w:val="1"/>
      <w:marLeft w:val="0"/>
      <w:marRight w:val="0"/>
      <w:marTop w:val="0"/>
      <w:marBottom w:val="0"/>
      <w:divBdr>
        <w:top w:val="none" w:sz="0" w:space="0" w:color="auto"/>
        <w:left w:val="none" w:sz="0" w:space="0" w:color="auto"/>
        <w:bottom w:val="none" w:sz="0" w:space="0" w:color="auto"/>
        <w:right w:val="none" w:sz="0" w:space="0" w:color="auto"/>
      </w:divBdr>
    </w:div>
    <w:div w:id="1691222341">
      <w:bodyDiv w:val="1"/>
      <w:marLeft w:val="0"/>
      <w:marRight w:val="0"/>
      <w:marTop w:val="0"/>
      <w:marBottom w:val="0"/>
      <w:divBdr>
        <w:top w:val="none" w:sz="0" w:space="0" w:color="auto"/>
        <w:left w:val="none" w:sz="0" w:space="0" w:color="auto"/>
        <w:bottom w:val="none" w:sz="0" w:space="0" w:color="auto"/>
        <w:right w:val="none" w:sz="0" w:space="0" w:color="auto"/>
      </w:divBdr>
    </w:div>
    <w:div w:id="1792016851">
      <w:bodyDiv w:val="1"/>
      <w:marLeft w:val="0"/>
      <w:marRight w:val="0"/>
      <w:marTop w:val="0"/>
      <w:marBottom w:val="0"/>
      <w:divBdr>
        <w:top w:val="none" w:sz="0" w:space="0" w:color="auto"/>
        <w:left w:val="none" w:sz="0" w:space="0" w:color="auto"/>
        <w:bottom w:val="none" w:sz="0" w:space="0" w:color="auto"/>
        <w:right w:val="none" w:sz="0" w:space="0" w:color="auto"/>
      </w:divBdr>
    </w:div>
    <w:div w:id="1857306938">
      <w:bodyDiv w:val="1"/>
      <w:marLeft w:val="0"/>
      <w:marRight w:val="0"/>
      <w:marTop w:val="0"/>
      <w:marBottom w:val="0"/>
      <w:divBdr>
        <w:top w:val="none" w:sz="0" w:space="0" w:color="auto"/>
        <w:left w:val="none" w:sz="0" w:space="0" w:color="auto"/>
        <w:bottom w:val="none" w:sz="0" w:space="0" w:color="auto"/>
        <w:right w:val="none" w:sz="0" w:space="0" w:color="auto"/>
      </w:divBdr>
    </w:div>
    <w:div w:id="1873181996">
      <w:bodyDiv w:val="1"/>
      <w:marLeft w:val="0"/>
      <w:marRight w:val="0"/>
      <w:marTop w:val="0"/>
      <w:marBottom w:val="0"/>
      <w:divBdr>
        <w:top w:val="none" w:sz="0" w:space="0" w:color="auto"/>
        <w:left w:val="none" w:sz="0" w:space="0" w:color="auto"/>
        <w:bottom w:val="none" w:sz="0" w:space="0" w:color="auto"/>
        <w:right w:val="none" w:sz="0" w:space="0" w:color="auto"/>
      </w:divBdr>
    </w:div>
    <w:div w:id="1883201035">
      <w:bodyDiv w:val="1"/>
      <w:marLeft w:val="0"/>
      <w:marRight w:val="0"/>
      <w:marTop w:val="0"/>
      <w:marBottom w:val="0"/>
      <w:divBdr>
        <w:top w:val="none" w:sz="0" w:space="0" w:color="auto"/>
        <w:left w:val="none" w:sz="0" w:space="0" w:color="auto"/>
        <w:bottom w:val="none" w:sz="0" w:space="0" w:color="auto"/>
        <w:right w:val="none" w:sz="0" w:space="0" w:color="auto"/>
      </w:divBdr>
    </w:div>
    <w:div w:id="2037000571">
      <w:bodyDiv w:val="1"/>
      <w:marLeft w:val="0"/>
      <w:marRight w:val="0"/>
      <w:marTop w:val="0"/>
      <w:marBottom w:val="0"/>
      <w:divBdr>
        <w:top w:val="none" w:sz="0" w:space="0" w:color="auto"/>
        <w:left w:val="none" w:sz="0" w:space="0" w:color="auto"/>
        <w:bottom w:val="none" w:sz="0" w:space="0" w:color="auto"/>
        <w:right w:val="none" w:sz="0" w:space="0" w:color="auto"/>
      </w:divBdr>
    </w:div>
    <w:div w:id="2129858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mailto:asistenciacomercial@zehirut.com" TargetMode="External"/><Relationship Id="rId18" Type="http://schemas.openxmlformats.org/officeDocument/2006/relationships/image" Target="media/image9.emf"/><Relationship Id="rId3" Type="http://schemas.openxmlformats.org/officeDocument/2006/relationships/styles" Target="styles.xml"/><Relationship Id="rId21" Type="http://schemas.openxmlformats.org/officeDocument/2006/relationships/hyperlink" Target="mailto:info@zehirut.com" TargetMode="External"/><Relationship Id="rId7" Type="http://schemas.openxmlformats.org/officeDocument/2006/relationships/endnotes" Target="endnotes.xml"/><Relationship Id="rId12" Type="http://schemas.openxmlformats.org/officeDocument/2006/relationships/hyperlink" Target="mailto:asistenciacomercial@zehirut.com" TargetMode="External"/><Relationship Id="rId17" Type="http://schemas.openxmlformats.org/officeDocument/2006/relationships/image" Target="media/image8.sv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www.zehiru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mailto:asistenciacomercial@zehiru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svg"/><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5CF1928-BB38-44C2-96C4-4522196E5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Pages>
  <Words>1383</Words>
  <Characters>7612</Characters>
  <Application>Microsoft Office Word</Application>
  <DocSecurity>0</DocSecurity>
  <Lines>63</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Toshiba</Company>
  <LinksUpToDate>false</LinksUpToDate>
  <CharactersWithSpaces>8978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Coordinador GZ</dc:creator>
  <cp:keywords/>
  <dc:description/>
  <cp:lastModifiedBy>Ejecutivo Comercial</cp:lastModifiedBy>
  <cp:revision>6</cp:revision>
  <cp:lastPrinted>2026-02-12T21:01:00Z</cp:lastPrinted>
  <dcterms:created xsi:type="dcterms:W3CDTF">2026-02-18T16:42:00Z</dcterms:created>
  <dcterms:modified xsi:type="dcterms:W3CDTF">2026-05-05T13:40:00Z</dcterms:modified>
</cp:coreProperties>
</file>