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EC18C7" w14:textId="4CED5964" w:rsidR="006E6B43" w:rsidRPr="00AF392E" w:rsidRDefault="006E6B43" w:rsidP="006E6B43">
      <w:pPr>
        <w:rPr>
          <w:rFonts w:ascii="Century Gothic" w:hAnsi="Century Gothic"/>
          <w:sz w:val="19"/>
          <w:szCs w:val="19"/>
        </w:rPr>
      </w:pPr>
      <w:r w:rsidRPr="00AF392E">
        <w:rPr>
          <w:rFonts w:ascii="Century Gothic" w:hAnsi="Century Gothic"/>
          <w:noProof/>
          <w:sz w:val="19"/>
          <w:szCs w:val="19"/>
        </w:rPr>
        <w:drawing>
          <wp:anchor distT="0" distB="0" distL="0" distR="0" simplePos="0" relativeHeight="251659264" behindDoc="1" locked="0" layoutInCell="1" hidden="0" allowOverlap="1" wp14:anchorId="477F590B" wp14:editId="3C515539">
            <wp:simplePos x="0" y="0"/>
            <wp:positionH relativeFrom="page">
              <wp:align>right</wp:align>
            </wp:positionH>
            <wp:positionV relativeFrom="paragraph">
              <wp:posOffset>-953135</wp:posOffset>
            </wp:positionV>
            <wp:extent cx="8008620" cy="10157460"/>
            <wp:effectExtent l="0" t="0" r="0" b="0"/>
            <wp:wrapNone/>
            <wp:docPr id="2003930045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008620" cy="101574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F392E">
        <w:rPr>
          <w:rFonts w:ascii="Century Gothic" w:hAnsi="Century Gothic"/>
          <w:noProof/>
          <w:sz w:val="19"/>
          <w:szCs w:val="19"/>
        </w:rPr>
        <mc:AlternateContent>
          <mc:Choice Requires="wps">
            <w:drawing>
              <wp:anchor distT="45720" distB="45720" distL="114300" distR="114300" simplePos="0" relativeHeight="251660288" behindDoc="0" locked="0" layoutInCell="1" hidden="0" allowOverlap="1" wp14:anchorId="24700DC1" wp14:editId="79CC6254">
                <wp:simplePos x="0" y="0"/>
                <wp:positionH relativeFrom="column">
                  <wp:posOffset>241300</wp:posOffset>
                </wp:positionH>
                <wp:positionV relativeFrom="paragraph">
                  <wp:posOffset>8630920</wp:posOffset>
                </wp:positionV>
                <wp:extent cx="5114925" cy="412173"/>
                <wp:effectExtent l="0" t="0" r="0" b="0"/>
                <wp:wrapNone/>
                <wp:docPr id="2003930043" name="Rectángulo 20039300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793300" y="3578676"/>
                          <a:ext cx="5105400" cy="4026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CA90547" w14:textId="77777777" w:rsidR="006E6B43" w:rsidRDefault="006E6B43" w:rsidP="006E6B43">
                            <w:pPr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4700DC1" id="Rectángulo 2003930043" o:spid="_x0000_s1026" style="position:absolute;margin-left:19pt;margin-top:679.6pt;width:402.75pt;height:32.45pt;z-index:251660288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" filled="f" stroked="f">
                <v:textbox inset="2.53958mm,1.2694mm,2.53958mm,1.2694mm">
                  <w:txbxContent>
                    <w:p w14:paraId="4CA90547" w14:textId="77777777" w:rsidR="006E6B43" w:rsidRDefault="006E6B43" w:rsidP="006E6B43">
                      <w:pPr>
                        <w:jc w:val="center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  <w:r w:rsidRPr="00AF392E">
        <w:rPr>
          <w:rFonts w:ascii="Century Gothic" w:hAnsi="Century Gothic"/>
          <w:noProof/>
          <w:sz w:val="19"/>
          <w:szCs w:val="19"/>
        </w:rPr>
        <mc:AlternateContent>
          <mc:Choice Requires="wps">
            <w:drawing>
              <wp:anchor distT="45720" distB="45720" distL="114300" distR="114300" simplePos="0" relativeHeight="251661312" behindDoc="0" locked="0" layoutInCell="1" hidden="0" allowOverlap="1" wp14:anchorId="30E519B7" wp14:editId="60185C38">
                <wp:simplePos x="0" y="0"/>
                <wp:positionH relativeFrom="column">
                  <wp:posOffset>2819400</wp:posOffset>
                </wp:positionH>
                <wp:positionV relativeFrom="paragraph">
                  <wp:posOffset>8694420</wp:posOffset>
                </wp:positionV>
                <wp:extent cx="5114925" cy="412115"/>
                <wp:effectExtent l="0" t="0" r="0" b="0"/>
                <wp:wrapNone/>
                <wp:docPr id="2003930042" name="Rectángulo 20039300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793300" y="3578705"/>
                          <a:ext cx="5105400" cy="4025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365113E" w14:textId="77777777" w:rsidR="006E6B43" w:rsidRPr="00DC15E9" w:rsidRDefault="006E6B43" w:rsidP="006E6B43">
                            <w:pPr>
                              <w:jc w:val="center"/>
                              <w:textDirection w:val="btLr"/>
                              <w:rPr>
                                <w:b/>
                                <w:bCs/>
                              </w:rPr>
                            </w:pPr>
                            <w:r w:rsidRPr="00DC15E9">
                              <w:rPr>
                                <w:rFonts w:ascii="Poppins" w:eastAsia="Poppins" w:hAnsi="Poppins" w:cs="Poppins"/>
                                <w:b/>
                                <w:bCs/>
                                <w:color w:val="FFFFFF"/>
                                <w:sz w:val="28"/>
                              </w:rPr>
                              <w:t>www.zehirut.com.co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0E519B7" id="Rectángulo 2003930042" o:spid="_x0000_s1027" style="position:absolute;margin-left:222pt;margin-top:684.6pt;width:402.75pt;height:32.45pt;z-index:251661312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" filled="f" stroked="f">
                <v:textbox inset="2.53958mm,1.2694mm,2.53958mm,1.2694mm">
                  <w:txbxContent>
                    <w:p w14:paraId="2365113E" w14:textId="77777777" w:rsidR="006E6B43" w:rsidRPr="00DC15E9" w:rsidRDefault="006E6B43" w:rsidP="006E6B43">
                      <w:pPr>
                        <w:jc w:val="center"/>
                        <w:textDirection w:val="btLr"/>
                        <w:rPr>
                          <w:b/>
                          <w:bCs/>
                        </w:rPr>
                      </w:pPr>
                      <w:r w:rsidRPr="00DC15E9">
                        <w:rPr>
                          <w:rFonts w:ascii="Poppins" w:eastAsia="Poppins" w:hAnsi="Poppins" w:cs="Poppins"/>
                          <w:b/>
                          <w:bCs/>
                          <w:color w:val="FFFFFF"/>
                          <w:sz w:val="28"/>
                        </w:rPr>
                        <w:t>www.zehirut.com.co</w:t>
                      </w:r>
                    </w:p>
                  </w:txbxContent>
                </v:textbox>
              </v:rect>
            </w:pict>
          </mc:Fallback>
        </mc:AlternateContent>
      </w:r>
      <w:r w:rsidRPr="00AF392E">
        <w:rPr>
          <w:rFonts w:ascii="Century Gothic" w:hAnsi="Century Gothic"/>
          <w:noProof/>
          <w:sz w:val="19"/>
          <w:szCs w:val="19"/>
        </w:rPr>
        <mc:AlternateContent>
          <mc:Choice Requires="wps">
            <w:drawing>
              <wp:anchor distT="45720" distB="45720" distL="114300" distR="114300" simplePos="0" relativeHeight="251662336" behindDoc="0" locked="0" layoutInCell="1" hidden="0" allowOverlap="1" wp14:anchorId="2196A8E9" wp14:editId="2BDAC0F2">
                <wp:simplePos x="0" y="0"/>
                <wp:positionH relativeFrom="column">
                  <wp:posOffset>-952499</wp:posOffset>
                </wp:positionH>
                <wp:positionV relativeFrom="paragraph">
                  <wp:posOffset>7532370</wp:posOffset>
                </wp:positionV>
                <wp:extent cx="2360930" cy="1404620"/>
                <wp:effectExtent l="0" t="0" r="0" b="0"/>
                <wp:wrapNone/>
                <wp:docPr id="2003930038" name="Cuadro de texto 20039300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E0CC081" w14:textId="7DF6AE6F" w:rsidR="006E6B43" w:rsidRPr="0062529D" w:rsidRDefault="006E6B43" w:rsidP="006E6B43">
                            <w:pPr>
                              <w:rPr>
                                <w:sz w:val="36"/>
                                <w:szCs w:val="3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196A8E9" id="_x0000_t202" coordsize="21600,21600" o:spt="202" path="m,l,21600r21600,l21600,xe">
                <v:stroke joinstyle="miter"/>
                <v:path gradientshapeok="t" o:connecttype="rect"/>
              </v:shapetype>
              <v:shape id="Cuadro de texto 2003930038" o:spid="_x0000_s1028" type="#_x0000_t202" style="position:absolute;margin-left:-75pt;margin-top:593.1pt;width:185.9pt;height:110.6pt;z-index:251662336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" filled="f" stroked="f">
                <v:textbox style="mso-fit-shape-to-text:t">
                  <w:txbxContent>
                    <w:p w14:paraId="4E0CC081" w14:textId="7DF6AE6F" w:rsidR="006E6B43" w:rsidRPr="0062529D" w:rsidRDefault="006E6B43" w:rsidP="006E6B43">
                      <w:pPr>
                        <w:rPr>
                          <w:sz w:val="36"/>
                          <w:szCs w:val="3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7972A03B" w14:textId="4B6F045B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0CD00683" w14:textId="4EBA3D20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60EF8C2E" w14:textId="7FF0081D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4E7F1084" w14:textId="5F925C5D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31454A7A" w14:textId="77777777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1E584E85" w14:textId="41DAEA98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09BC4009" w14:textId="77777777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65FA42F8" w14:textId="77777777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7E866325" w14:textId="62229C82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1A16A89C" w14:textId="526BACB6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60F783F7" w14:textId="27393098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00933A43" w14:textId="77777777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3FF27F10" w14:textId="77777777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2FAFD3C6" w14:textId="185A70C8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7376B288" w14:textId="77777777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022F3275" w14:textId="77777777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4F133DEB" w14:textId="5E427BBD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6B127CD7" w14:textId="01FF405C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67BDCC4B" w14:textId="60A6587D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531FC802" w14:textId="47DCEC19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58AA39FF" w14:textId="1CA31C2E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647F4BB2" w14:textId="7914D1D4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2DA5380E" w14:textId="05164073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3D42B550" w14:textId="6AF31396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059E7A3E" w14:textId="2A8B2D9F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2529C294" w14:textId="74F7FE9E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686C9A2E" w14:textId="7DE1D0B8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720E30A8" w14:textId="58803589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784D0317" w14:textId="184774E9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6E03A147" w14:textId="04C1B89C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1F89ECCD" w14:textId="63D554BC" w:rsidR="006E6B43" w:rsidRPr="00AF392E" w:rsidRDefault="00F74D49" w:rsidP="00A43428">
      <w:pPr>
        <w:rPr>
          <w:rFonts w:ascii="Century Gothic" w:eastAsia="Century Gothic" w:hAnsi="Century Gothic" w:cs="Century Gothic"/>
          <w:sz w:val="19"/>
          <w:szCs w:val="19"/>
        </w:rPr>
      </w:pPr>
      <w:r w:rsidRPr="00AF392E">
        <w:rPr>
          <w:rFonts w:ascii="Century Gothic" w:hAnsi="Century Gothic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66432" behindDoc="0" locked="0" layoutInCell="1" hidden="0" allowOverlap="1" wp14:anchorId="50A619C3" wp14:editId="202072B4">
                <wp:simplePos x="0" y="0"/>
                <wp:positionH relativeFrom="column">
                  <wp:posOffset>-609600</wp:posOffset>
                </wp:positionH>
                <wp:positionV relativeFrom="paragraph">
                  <wp:posOffset>133985</wp:posOffset>
                </wp:positionV>
                <wp:extent cx="3662680" cy="927100"/>
                <wp:effectExtent l="0" t="0" r="0" b="6350"/>
                <wp:wrapNone/>
                <wp:docPr id="2003930041" name="Rectángulo 20039300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62680" cy="927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92AD057" w14:textId="41B38526" w:rsidR="000820B9" w:rsidRPr="002B6BC6" w:rsidRDefault="00FB13B1" w:rsidP="006E621C">
                            <w:pPr>
                              <w:textDirection w:val="btLr"/>
                              <w:rPr>
                                <w:rFonts w:ascii="Century Gothic" w:eastAsia="Poppins" w:hAnsi="Century Gothic" w:cs="Poppins"/>
                                <w:b/>
                                <w:color w:val="FFFFFF"/>
                                <w:sz w:val="84"/>
                                <w:szCs w:val="84"/>
                                <w:lang w:val="es-CO"/>
                              </w:rPr>
                            </w:pPr>
                            <w:r w:rsidRPr="00FB13B1">
                              <w:rPr>
                                <w:rFonts w:ascii="Century Gothic" w:eastAsia="Poppins" w:hAnsi="Century Gothic" w:cs="Poppins"/>
                                <w:b/>
                                <w:color w:val="FFFFFF"/>
                                <w:sz w:val="84"/>
                                <w:szCs w:val="84"/>
                                <w:lang w:val="es-CO"/>
                              </w:rPr>
                              <w:t>{{compañia}}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0A619C3" id="Rectángulo 2003930041" o:spid="_x0000_s1029" style="position:absolute;margin-left:-48pt;margin-top:10.55pt;width:288.4pt;height:73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" filled="f" stroked="f">
                <v:textbox inset="2.53958mm,1.2694mm,2.53958mm,1.2694mm">
                  <w:txbxContent>
                    <w:p w14:paraId="092AD057" w14:textId="41B38526" w:rsidR="000820B9" w:rsidRPr="002B6BC6" w:rsidRDefault="00FB13B1" w:rsidP="006E621C">
                      <w:pPr>
                        <w:textDirection w:val="btLr"/>
                        <w:rPr>
                          <w:rFonts w:ascii="Century Gothic" w:eastAsia="Poppins" w:hAnsi="Century Gothic" w:cs="Poppins"/>
                          <w:b/>
                          <w:color w:val="FFFFFF"/>
                          <w:sz w:val="84"/>
                          <w:szCs w:val="84"/>
                          <w:lang w:val="es-CO"/>
                        </w:rPr>
                      </w:pPr>
                      <w:r w:rsidRPr="00FB13B1">
                        <w:rPr>
                          <w:rFonts w:ascii="Century Gothic" w:eastAsia="Poppins" w:hAnsi="Century Gothic" w:cs="Poppins"/>
                          <w:b/>
                          <w:color w:val="FFFFFF"/>
                          <w:sz w:val="84"/>
                          <w:szCs w:val="84"/>
                          <w:lang w:val="es-CO"/>
                        </w:rPr>
                        <w:t>{{compañia}}</w:t>
                      </w:r>
                    </w:p>
                  </w:txbxContent>
                </v:textbox>
              </v:rect>
            </w:pict>
          </mc:Fallback>
        </mc:AlternateContent>
      </w:r>
    </w:p>
    <w:p w14:paraId="1975E363" w14:textId="0C47DB95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702D031B" w14:textId="14514AF2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00114465" w14:textId="3A73189C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1E9106FA" w14:textId="77777777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7E1A9C43" w14:textId="77777777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6BA211EE" w14:textId="77777777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0BF3910F" w14:textId="77777777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0B21B548" w14:textId="3AF7DD5B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1AD4F8B5" w14:textId="77777777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37111DE4" w14:textId="77777777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74D18BA4" w14:textId="77777777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289B0484" w14:textId="401C5436" w:rsidR="006E6B43" w:rsidRPr="00AF392E" w:rsidRDefault="006D6456" w:rsidP="006D6456">
      <w:pPr>
        <w:tabs>
          <w:tab w:val="left" w:pos="7884"/>
        </w:tabs>
        <w:rPr>
          <w:rFonts w:ascii="Century Gothic" w:eastAsia="Century Gothic" w:hAnsi="Century Gothic" w:cs="Century Gothic"/>
          <w:sz w:val="19"/>
          <w:szCs w:val="19"/>
        </w:rPr>
      </w:pPr>
      <w:r w:rsidRPr="00AF392E">
        <w:rPr>
          <w:rFonts w:ascii="Century Gothic" w:eastAsia="Century Gothic" w:hAnsi="Century Gothic" w:cs="Century Gothic"/>
          <w:sz w:val="19"/>
          <w:szCs w:val="19"/>
        </w:rPr>
        <w:tab/>
      </w:r>
    </w:p>
    <w:p w14:paraId="1896B7F8" w14:textId="74EA20BE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040AD657" w14:textId="5F3910E6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  <w:r w:rsidRPr="00AF392E">
        <w:rPr>
          <w:rFonts w:ascii="Century Gothic" w:hAnsi="Century Gothic"/>
          <w:noProof/>
          <w:sz w:val="19"/>
          <w:szCs w:val="19"/>
        </w:rPr>
        <mc:AlternateContent>
          <mc:Choice Requires="wps">
            <w:drawing>
              <wp:anchor distT="45720" distB="45720" distL="114300" distR="114300" simplePos="0" relativeHeight="251664384" behindDoc="0" locked="0" layoutInCell="1" hidden="0" allowOverlap="1" wp14:anchorId="7F7FDACB" wp14:editId="44760257">
                <wp:simplePos x="0" y="0"/>
                <wp:positionH relativeFrom="column">
                  <wp:posOffset>-654050</wp:posOffset>
                </wp:positionH>
                <wp:positionV relativeFrom="paragraph">
                  <wp:posOffset>329565</wp:posOffset>
                </wp:positionV>
                <wp:extent cx="414867" cy="1244600"/>
                <wp:effectExtent l="0" t="0" r="0" b="0"/>
                <wp:wrapNone/>
                <wp:docPr id="2003930040" name="Rectángulo 20039300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4867" cy="1244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D1566B4" w14:textId="240DC6C5" w:rsidR="006E6B43" w:rsidRDefault="006E6B43" w:rsidP="006E6B43">
                            <w:pPr>
                              <w:spacing w:line="258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F7FDACB" id="Rectángulo 2003930040" o:spid="_x0000_s1030" style="position:absolute;margin-left:-51.5pt;margin-top:25.95pt;width:32.65pt;height:98pt;z-index:2516643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" filled="f" stroked="f">
                <v:textbox inset="2.53958mm,1.2694mm,2.53958mm,1.2694mm">
                  <w:txbxContent>
                    <w:p w14:paraId="3D1566B4" w14:textId="240DC6C5" w:rsidR="006E6B43" w:rsidRDefault="006E6B43" w:rsidP="006E6B43">
                      <w:pPr>
                        <w:spacing w:line="258" w:lineRule="auto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18FDE893" w14:textId="04FE1F08" w:rsidR="006E6B43" w:rsidRPr="00AF392E" w:rsidRDefault="006E6B43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22BE2C53" w14:textId="42E8183E" w:rsidR="00D6148C" w:rsidRPr="00AF392E" w:rsidRDefault="00D6148C" w:rsidP="00A43428">
      <w:pPr>
        <w:rPr>
          <w:rFonts w:ascii="Century Gothic" w:eastAsia="Century Gothic" w:hAnsi="Century Gothic" w:cs="Century Gothic"/>
          <w:sz w:val="19"/>
          <w:szCs w:val="19"/>
        </w:rPr>
      </w:pPr>
    </w:p>
    <w:p w14:paraId="5804B09A" w14:textId="6283E085" w:rsidR="00F74D49" w:rsidRDefault="00F74D49" w:rsidP="00964B06">
      <w:pPr>
        <w:jc w:val="both"/>
        <w:rPr>
          <w:rFonts w:ascii="Century Gothic" w:eastAsia="Century Gothic" w:hAnsi="Century Gothic" w:cs="Century Gothic"/>
          <w:sz w:val="19"/>
          <w:szCs w:val="19"/>
        </w:rPr>
      </w:pPr>
    </w:p>
    <w:p w14:paraId="30573EEC" w14:textId="5FF20AF1" w:rsidR="00F74D49" w:rsidRDefault="00F74D49" w:rsidP="00964B06">
      <w:pPr>
        <w:jc w:val="both"/>
        <w:rPr>
          <w:rFonts w:ascii="Century Gothic" w:eastAsia="Century Gothic" w:hAnsi="Century Gothic" w:cs="Century Gothic"/>
          <w:sz w:val="19"/>
          <w:szCs w:val="19"/>
        </w:rPr>
      </w:pPr>
    </w:p>
    <w:p w14:paraId="41A97280" w14:textId="54CB714F" w:rsidR="00F74D49" w:rsidRDefault="00F74D49" w:rsidP="00964B06">
      <w:pPr>
        <w:jc w:val="both"/>
        <w:rPr>
          <w:rFonts w:ascii="Century Gothic" w:eastAsia="Century Gothic" w:hAnsi="Century Gothic" w:cs="Century Gothic"/>
          <w:sz w:val="19"/>
          <w:szCs w:val="19"/>
        </w:rPr>
      </w:pPr>
    </w:p>
    <w:p w14:paraId="6A01FDB8" w14:textId="5A8DE3A6" w:rsidR="00F74D49" w:rsidRDefault="00F74D49" w:rsidP="00964B06">
      <w:pPr>
        <w:jc w:val="both"/>
        <w:rPr>
          <w:rFonts w:ascii="Century Gothic" w:eastAsia="Century Gothic" w:hAnsi="Century Gothic" w:cs="Century Gothic"/>
          <w:sz w:val="19"/>
          <w:szCs w:val="19"/>
        </w:rPr>
      </w:pPr>
    </w:p>
    <w:p w14:paraId="70E338F9" w14:textId="6246E897" w:rsidR="00F74D49" w:rsidRDefault="00F74D49" w:rsidP="00964B06">
      <w:pPr>
        <w:jc w:val="both"/>
        <w:rPr>
          <w:rFonts w:ascii="Century Gothic" w:eastAsia="Century Gothic" w:hAnsi="Century Gothic" w:cs="Century Gothic"/>
          <w:sz w:val="19"/>
          <w:szCs w:val="19"/>
        </w:rPr>
      </w:pPr>
      <w:r w:rsidRPr="00AF392E">
        <w:rPr>
          <w:rFonts w:ascii="Century Gothic" w:hAnsi="Century Gothic"/>
          <w:noProof/>
          <w:sz w:val="19"/>
          <w:szCs w:val="19"/>
        </w:rPr>
        <mc:AlternateContent>
          <mc:Choice Requires="wps">
            <w:drawing>
              <wp:anchor distT="45720" distB="45720" distL="114300" distR="114300" simplePos="0" relativeHeight="251663360" behindDoc="0" locked="0" layoutInCell="1" hidden="0" allowOverlap="1" wp14:anchorId="0228D6A4" wp14:editId="54083E1E">
                <wp:simplePos x="0" y="0"/>
                <wp:positionH relativeFrom="column">
                  <wp:posOffset>-509270</wp:posOffset>
                </wp:positionH>
                <wp:positionV relativeFrom="paragraph">
                  <wp:posOffset>182880</wp:posOffset>
                </wp:positionV>
                <wp:extent cx="3520440" cy="396240"/>
                <wp:effectExtent l="0" t="0" r="0" b="3810"/>
                <wp:wrapNone/>
                <wp:docPr id="2003930039" name="Rectángulo 20039300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0440" cy="3962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029BF84" w14:textId="16A21CDC" w:rsidR="006E6B43" w:rsidRPr="002434DF" w:rsidRDefault="002434DF" w:rsidP="006E6B43">
                            <w:pPr>
                              <w:textDirection w:val="btLr"/>
                              <w:rPr>
                                <w:lang w:val="es-CO"/>
                              </w:rPr>
                            </w:pPr>
                            <w:r>
                              <w:rPr>
                                <w:rFonts w:ascii="Poppins" w:eastAsia="Poppins" w:hAnsi="Poppins" w:cs="Poppins"/>
                                <w:color w:val="FFFFFF"/>
                                <w:sz w:val="28"/>
                                <w:lang w:val="es-CO"/>
                              </w:rPr>
                              <w:t>Geraldin Falla Calvo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28D6A4" id="Rectángulo 2003930039" o:spid="_x0000_s1031" style="position:absolute;left:0;text-align:left;margin-left:-40.1pt;margin-top:14.4pt;width:277.2pt;height:31.2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" filled="f" stroked="f">
                <v:textbox inset="2.53958mm,1.2694mm,2.53958mm,1.2694mm">
                  <w:txbxContent>
                    <w:p w14:paraId="0029BF84" w14:textId="16A21CDC" w:rsidR="006E6B43" w:rsidRPr="002434DF" w:rsidRDefault="002434DF" w:rsidP="006E6B43">
                      <w:pPr>
                        <w:textDirection w:val="btLr"/>
                        <w:rPr>
                          <w:lang w:val="es-CO"/>
                        </w:rPr>
                      </w:pPr>
                      <w:r>
                        <w:rPr>
                          <w:rFonts w:ascii="Poppins" w:eastAsia="Poppins" w:hAnsi="Poppins" w:cs="Poppins"/>
                          <w:color w:val="FFFFFF"/>
                          <w:sz w:val="28"/>
                          <w:lang w:val="es-CO"/>
                        </w:rPr>
                        <w:t>Geraldin Falla Calvo</w:t>
                      </w:r>
                    </w:p>
                  </w:txbxContent>
                </v:textbox>
              </v:rect>
            </w:pict>
          </mc:Fallback>
        </mc:AlternateContent>
      </w:r>
    </w:p>
    <w:p w14:paraId="1EF24E62" w14:textId="71945327" w:rsidR="00F74D49" w:rsidRDefault="00F74D49" w:rsidP="00964B06">
      <w:pPr>
        <w:jc w:val="both"/>
        <w:rPr>
          <w:rFonts w:ascii="Century Gothic" w:eastAsia="Century Gothic" w:hAnsi="Century Gothic" w:cs="Century Gothic"/>
          <w:sz w:val="19"/>
          <w:szCs w:val="19"/>
        </w:rPr>
      </w:pPr>
      <w:r w:rsidRPr="0062529D">
        <w:rPr>
          <w:noProof/>
          <w:sz w:val="36"/>
          <w:szCs w:val="36"/>
        </w:rPr>
        <w:drawing>
          <wp:anchor distT="0" distB="0" distL="114300" distR="114300" simplePos="0" relativeHeight="251667456" behindDoc="0" locked="0" layoutInCell="1" allowOverlap="1" wp14:anchorId="75B6762D" wp14:editId="754B755A">
            <wp:simplePos x="0" y="0"/>
            <wp:positionH relativeFrom="leftMargin">
              <wp:posOffset>227330</wp:posOffset>
            </wp:positionH>
            <wp:positionV relativeFrom="paragraph">
              <wp:posOffset>112186</wp:posOffset>
            </wp:positionV>
            <wp:extent cx="178540" cy="723900"/>
            <wp:effectExtent l="0" t="0" r="0" b="0"/>
            <wp:wrapNone/>
            <wp:docPr id="1784822820" name="Gráfico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17854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940EC0C" w14:textId="13880191" w:rsidR="00F74D49" w:rsidRDefault="00F74D49" w:rsidP="00964B06">
      <w:pPr>
        <w:jc w:val="both"/>
        <w:rPr>
          <w:rFonts w:ascii="Century Gothic" w:eastAsia="Century Gothic" w:hAnsi="Century Gothic" w:cs="Century Gothic"/>
          <w:sz w:val="19"/>
          <w:szCs w:val="19"/>
        </w:rPr>
      </w:pPr>
      <w:r w:rsidRPr="00AF392E">
        <w:rPr>
          <w:rFonts w:ascii="Century Gothic" w:hAnsi="Century Gothic"/>
          <w:noProof/>
          <w:sz w:val="19"/>
          <w:szCs w:val="19"/>
        </w:rPr>
        <mc:AlternateContent>
          <mc:Choice Requires="wps">
            <w:drawing>
              <wp:anchor distT="45720" distB="45720" distL="114300" distR="114300" simplePos="0" relativeHeight="251665408" behindDoc="0" locked="0" layoutInCell="1" hidden="0" allowOverlap="1" wp14:anchorId="134F6C75" wp14:editId="43A72998">
                <wp:simplePos x="0" y="0"/>
                <wp:positionH relativeFrom="margin">
                  <wp:posOffset>-510540</wp:posOffset>
                </wp:positionH>
                <wp:positionV relativeFrom="paragraph">
                  <wp:posOffset>118110</wp:posOffset>
                </wp:positionV>
                <wp:extent cx="3352800" cy="609600"/>
                <wp:effectExtent l="0" t="0" r="0" b="0"/>
                <wp:wrapNone/>
                <wp:docPr id="2003930044" name="Rectángulo 20039300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52800" cy="609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BCCBF32" w14:textId="14CF8CAC" w:rsidR="006E6B43" w:rsidRPr="006E6B43" w:rsidRDefault="00DC15E9" w:rsidP="006E6B43">
                            <w:pPr>
                              <w:spacing w:line="258" w:lineRule="auto"/>
                              <w:textDirection w:val="btLr"/>
                              <w:rPr>
                                <w:lang w:val="es-CO"/>
                              </w:rPr>
                            </w:pPr>
                            <w:r>
                              <w:rPr>
                                <w:rFonts w:ascii="Poppins" w:eastAsia="Poppins" w:hAnsi="Poppins" w:cs="Poppins"/>
                                <w:color w:val="FFFFFF"/>
                                <w:sz w:val="28"/>
                                <w:lang w:val="es-CO"/>
                              </w:rPr>
                              <w:t>Asisten</w:t>
                            </w:r>
                            <w:r w:rsidR="002434DF">
                              <w:rPr>
                                <w:rFonts w:ascii="Poppins" w:eastAsia="Poppins" w:hAnsi="Poppins" w:cs="Poppins"/>
                                <w:color w:val="FFFFFF"/>
                                <w:sz w:val="28"/>
                                <w:lang w:val="es-CO"/>
                              </w:rPr>
                              <w:t>cia</w:t>
                            </w:r>
                            <w:r>
                              <w:rPr>
                                <w:rFonts w:ascii="Poppins" w:eastAsia="Poppins" w:hAnsi="Poppins" w:cs="Poppins"/>
                                <w:color w:val="FFFFFF"/>
                                <w:sz w:val="28"/>
                                <w:lang w:val="es-CO"/>
                              </w:rPr>
                              <w:t>comercial</w:t>
                            </w:r>
                            <w:r w:rsidR="006E6B43">
                              <w:rPr>
                                <w:rFonts w:ascii="Poppins" w:eastAsia="Poppins" w:hAnsi="Poppins" w:cs="Poppins"/>
                                <w:color w:val="FFFFFF"/>
                                <w:sz w:val="28"/>
                                <w:lang w:val="es-CO"/>
                              </w:rPr>
                              <w:t>@zehirut.com</w:t>
                            </w:r>
                            <w:r w:rsidR="006E6B43">
                              <w:rPr>
                                <w:rFonts w:ascii="Poppins" w:eastAsia="Poppins" w:hAnsi="Poppins" w:cs="Poppins"/>
                                <w:color w:val="FFFFFF"/>
                                <w:sz w:val="28"/>
                                <w:lang w:val="es-CO"/>
                              </w:rPr>
                              <w:br/>
                            </w:r>
                            <w:r w:rsidR="002434DF" w:rsidRPr="002434DF">
                              <w:rPr>
                                <w:rFonts w:ascii="Poppins" w:eastAsia="Poppins" w:hAnsi="Poppins" w:cs="Poppins"/>
                                <w:color w:val="FFFFFF"/>
                                <w:sz w:val="28"/>
                                <w:lang w:val="es-CO"/>
                              </w:rPr>
                              <w:t>3154254924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34F6C75" id="Rectángulo 2003930044" o:spid="_x0000_s1032" style="position:absolute;left:0;text-align:left;margin-left:-40.2pt;margin-top:9.3pt;width:264pt;height:48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" filled="f" stroked="f">
                <v:textbox inset="2.53958mm,1.2694mm,2.53958mm,1.2694mm">
                  <w:txbxContent>
                    <w:p w14:paraId="3BCCBF32" w14:textId="14CF8CAC" w:rsidR="006E6B43" w:rsidRPr="006E6B43" w:rsidRDefault="00DC15E9" w:rsidP="006E6B43">
                      <w:pPr>
                        <w:spacing w:line="258" w:lineRule="auto"/>
                        <w:textDirection w:val="btLr"/>
                        <w:rPr>
                          <w:lang w:val="es-CO"/>
                        </w:rPr>
                      </w:pPr>
                      <w:r>
                        <w:rPr>
                          <w:rFonts w:ascii="Poppins" w:eastAsia="Poppins" w:hAnsi="Poppins" w:cs="Poppins"/>
                          <w:color w:val="FFFFFF"/>
                          <w:sz w:val="28"/>
                          <w:lang w:val="es-CO"/>
                        </w:rPr>
                        <w:t>Asisten</w:t>
                      </w:r>
                      <w:r w:rsidR="002434DF">
                        <w:rPr>
                          <w:rFonts w:ascii="Poppins" w:eastAsia="Poppins" w:hAnsi="Poppins" w:cs="Poppins"/>
                          <w:color w:val="FFFFFF"/>
                          <w:sz w:val="28"/>
                          <w:lang w:val="es-CO"/>
                        </w:rPr>
                        <w:t>cia</w:t>
                      </w:r>
                      <w:r>
                        <w:rPr>
                          <w:rFonts w:ascii="Poppins" w:eastAsia="Poppins" w:hAnsi="Poppins" w:cs="Poppins"/>
                          <w:color w:val="FFFFFF"/>
                          <w:sz w:val="28"/>
                          <w:lang w:val="es-CO"/>
                        </w:rPr>
                        <w:t>comercial</w:t>
                      </w:r>
                      <w:r w:rsidR="006E6B43">
                        <w:rPr>
                          <w:rFonts w:ascii="Poppins" w:eastAsia="Poppins" w:hAnsi="Poppins" w:cs="Poppins"/>
                          <w:color w:val="FFFFFF"/>
                          <w:sz w:val="28"/>
                          <w:lang w:val="es-CO"/>
                        </w:rPr>
                        <w:t>@zehirut.com</w:t>
                      </w:r>
                      <w:r w:rsidR="006E6B43">
                        <w:rPr>
                          <w:rFonts w:ascii="Poppins" w:eastAsia="Poppins" w:hAnsi="Poppins" w:cs="Poppins"/>
                          <w:color w:val="FFFFFF"/>
                          <w:sz w:val="28"/>
                          <w:lang w:val="es-CO"/>
                        </w:rPr>
                        <w:br/>
                      </w:r>
                      <w:r w:rsidR="002434DF" w:rsidRPr="002434DF">
                        <w:rPr>
                          <w:rFonts w:ascii="Poppins" w:eastAsia="Poppins" w:hAnsi="Poppins" w:cs="Poppins"/>
                          <w:color w:val="FFFFFF"/>
                          <w:sz w:val="28"/>
                          <w:lang w:val="es-CO"/>
                        </w:rPr>
                        <w:t>3154254924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8AA98D1" w14:textId="77777777" w:rsidR="00B9663C" w:rsidRPr="00B9663C" w:rsidRDefault="00B9663C" w:rsidP="00B9663C">
      <w:pPr>
        <w:jc w:val="both"/>
        <w:rPr>
          <w:rFonts w:ascii="Century Gothic" w:eastAsia="Century Gothic" w:hAnsi="Century Gothic" w:cs="Century Gothic"/>
          <w:sz w:val="19"/>
          <w:szCs w:val="19"/>
        </w:rPr>
      </w:pPr>
      <w:r w:rsidRPr="00B9663C">
        <w:rPr>
          <w:rFonts w:ascii="Century Gothic" w:eastAsia="Century Gothic" w:hAnsi="Century Gothic" w:cs="Century Gothic"/>
          <w:sz w:val="19"/>
          <w:szCs w:val="19"/>
        </w:rPr>
        <w:lastRenderedPageBreak/>
        <w:t>Propuesta No. {{consecutivo}}</w:t>
      </w:r>
      <w:r w:rsidRPr="00B9663C">
        <w:rPr>
          <w:rFonts w:ascii="Century Gothic" w:eastAsia="Century Gothic" w:hAnsi="Century Gothic" w:cs="Century Gothic"/>
          <w:sz w:val="19"/>
          <w:szCs w:val="19"/>
        </w:rPr>
        <w:tab/>
        <w:t xml:space="preserve">                                                                                      Bogotá, {{fecha}}</w:t>
      </w:r>
    </w:p>
    <w:p w14:paraId="33B54160" w14:textId="77777777" w:rsidR="00B9663C" w:rsidRPr="00B9663C" w:rsidRDefault="00B9663C" w:rsidP="00B9663C">
      <w:pPr>
        <w:jc w:val="both"/>
        <w:rPr>
          <w:rFonts w:ascii="Century Gothic" w:eastAsia="Century Gothic" w:hAnsi="Century Gothic" w:cs="Century Gothic"/>
          <w:sz w:val="19"/>
          <w:szCs w:val="19"/>
        </w:rPr>
      </w:pPr>
    </w:p>
    <w:p w14:paraId="4B99C33C" w14:textId="77777777" w:rsidR="00B9663C" w:rsidRDefault="00B9663C" w:rsidP="00B9663C">
      <w:pPr>
        <w:jc w:val="both"/>
        <w:rPr>
          <w:rFonts w:ascii="Century Gothic" w:eastAsia="Century Gothic" w:hAnsi="Century Gothic" w:cs="Century Gothic"/>
          <w:sz w:val="19"/>
          <w:szCs w:val="19"/>
        </w:rPr>
      </w:pPr>
    </w:p>
    <w:p w14:paraId="37F1A2D3" w14:textId="77777777" w:rsidR="00B9663C" w:rsidRPr="00B9663C" w:rsidRDefault="00B9663C" w:rsidP="00B9663C">
      <w:pPr>
        <w:jc w:val="both"/>
        <w:rPr>
          <w:rFonts w:ascii="Century Gothic" w:eastAsia="Century Gothic" w:hAnsi="Century Gothic" w:cs="Century Gothic"/>
          <w:sz w:val="19"/>
          <w:szCs w:val="19"/>
        </w:rPr>
      </w:pPr>
    </w:p>
    <w:p w14:paraId="28EA9251" w14:textId="77777777" w:rsidR="003354E0" w:rsidRDefault="003354E0" w:rsidP="003354E0">
      <w:pPr>
        <w:rPr>
          <w:rFonts w:ascii="Century Gothic" w:eastAsia="Century Gothic" w:hAnsi="Century Gothic" w:cs="Century Gothic"/>
          <w:sz w:val="19"/>
          <w:szCs w:val="19"/>
        </w:rPr>
      </w:pPr>
      <w:r>
        <w:rPr>
          <w:rFonts w:ascii="Century Gothic" w:eastAsia="Century Gothic" w:hAnsi="Century Gothic" w:cs="Century Gothic"/>
          <w:sz w:val="19"/>
          <w:szCs w:val="19"/>
        </w:rPr>
        <w:t>{{tratamiento}}</w:t>
      </w:r>
    </w:p>
    <w:p w14:paraId="49FBE5D9" w14:textId="77777777" w:rsidR="003354E0" w:rsidRDefault="003354E0" w:rsidP="003354E0">
      <w:pPr>
        <w:rPr>
          <w:rFonts w:ascii="Century Gothic" w:eastAsia="Century Gothic" w:hAnsi="Century Gothic" w:cs="Century Gothic"/>
          <w:b/>
          <w:bCs/>
          <w:sz w:val="19"/>
          <w:szCs w:val="19"/>
        </w:rPr>
      </w:pPr>
      <w:r>
        <w:rPr>
          <w:rFonts w:ascii="Century Gothic" w:eastAsia="Century Gothic" w:hAnsi="Century Gothic" w:cs="Century Gothic"/>
          <w:b/>
          <w:bCs/>
          <w:sz w:val="19"/>
          <w:szCs w:val="19"/>
        </w:rPr>
        <w:t>{{nombre}}</w:t>
      </w:r>
    </w:p>
    <w:p w14:paraId="5FAD870D" w14:textId="77777777" w:rsidR="003354E0" w:rsidRDefault="003354E0" w:rsidP="003354E0">
      <w:pPr>
        <w:rPr>
          <w:rFonts w:ascii="Century Gothic" w:eastAsia="Century Gothic" w:hAnsi="Century Gothic" w:cs="Century Gothic"/>
          <w:sz w:val="19"/>
          <w:szCs w:val="19"/>
        </w:rPr>
      </w:pPr>
      <w:r>
        <w:rPr>
          <w:rFonts w:ascii="Century Gothic" w:eastAsia="Century Gothic" w:hAnsi="Century Gothic" w:cs="Century Gothic"/>
          <w:sz w:val="19"/>
          <w:szCs w:val="19"/>
        </w:rPr>
        <w:t>{{cargo}}</w:t>
      </w:r>
    </w:p>
    <w:p w14:paraId="1F22FA08" w14:textId="77777777" w:rsidR="003354E0" w:rsidRDefault="003354E0" w:rsidP="003354E0">
      <w:pPr>
        <w:rPr>
          <w:rFonts w:ascii="Century Gothic" w:eastAsia="Century Gothic" w:hAnsi="Century Gothic" w:cs="Century Gothic"/>
          <w:b/>
          <w:bCs/>
          <w:sz w:val="19"/>
          <w:szCs w:val="19"/>
        </w:rPr>
      </w:pPr>
      <w:r>
        <w:rPr>
          <w:rFonts w:ascii="Century Gothic" w:eastAsia="Century Gothic" w:hAnsi="Century Gothic" w:cs="Century Gothic"/>
          <w:b/>
          <w:bCs/>
          <w:sz w:val="19"/>
          <w:szCs w:val="19"/>
        </w:rPr>
        <w:t>{{compañia}}</w:t>
      </w:r>
    </w:p>
    <w:p w14:paraId="1BDEC57F" w14:textId="77777777" w:rsidR="003354E0" w:rsidRDefault="003354E0" w:rsidP="003354E0">
      <w:pPr>
        <w:rPr>
          <w:rFonts w:ascii="Century Gothic" w:eastAsia="Century Gothic" w:hAnsi="Century Gothic" w:cs="Century Gothic"/>
          <w:sz w:val="19"/>
          <w:szCs w:val="19"/>
        </w:rPr>
      </w:pPr>
      <w:r>
        <w:rPr>
          <w:rFonts w:ascii="Century Gothic" w:eastAsia="Century Gothic" w:hAnsi="Century Gothic" w:cs="Century Gothic"/>
          <w:sz w:val="19"/>
          <w:szCs w:val="19"/>
        </w:rPr>
        <w:t>{{correo}}</w:t>
      </w:r>
    </w:p>
    <w:p w14:paraId="4C4B62A4" w14:textId="77777777" w:rsidR="003354E0" w:rsidRDefault="003354E0" w:rsidP="003354E0">
      <w:pPr>
        <w:rPr>
          <w:rFonts w:ascii="Century Gothic" w:eastAsia="Century Gothic" w:hAnsi="Century Gothic" w:cs="Century Gothic"/>
          <w:sz w:val="19"/>
          <w:szCs w:val="19"/>
        </w:rPr>
      </w:pPr>
      <w:r>
        <w:rPr>
          <w:rFonts w:ascii="Century Gothic" w:eastAsia="Century Gothic" w:hAnsi="Century Gothic" w:cs="Century Gothic"/>
          <w:sz w:val="19"/>
          <w:szCs w:val="19"/>
        </w:rPr>
        <w:t>{{telefono}}</w:t>
      </w:r>
    </w:p>
    <w:p w14:paraId="03140EB0" w14:textId="77777777" w:rsidR="003354E0" w:rsidRDefault="003354E0" w:rsidP="003354E0">
      <w:pPr>
        <w:spacing w:line="271" w:lineRule="exact"/>
        <w:jc w:val="both"/>
        <w:rPr>
          <w:rFonts w:ascii="Century Gothic" w:eastAsia="Century Gothic" w:hAnsi="Century Gothic" w:cs="Century Gothic"/>
          <w:sz w:val="19"/>
          <w:szCs w:val="19"/>
        </w:rPr>
      </w:pPr>
      <w:r>
        <w:rPr>
          <w:rFonts w:ascii="Century Gothic" w:eastAsia="Century Gothic" w:hAnsi="Century Gothic" w:cs="Century Gothic"/>
          <w:sz w:val="19"/>
          <w:szCs w:val="19"/>
        </w:rPr>
        <w:t>{{ciudad}}, Colombia</w:t>
      </w:r>
    </w:p>
    <w:p w14:paraId="320C9F33" w14:textId="4C004F0B" w:rsidR="00B9663C" w:rsidRDefault="00B9663C" w:rsidP="003E4E09">
      <w:pPr>
        <w:shd w:val="clear" w:color="auto" w:fill="FFFFFF"/>
        <w:spacing w:before="100" w:beforeAutospacing="1" w:after="100" w:afterAutospacing="1"/>
        <w:rPr>
          <w:rFonts w:ascii="Century Gothic" w:hAnsi="Century Gothic" w:cs="Arial"/>
          <w:b/>
          <w:color w:val="1F3864" w:themeColor="accent5" w:themeShade="80"/>
          <w:sz w:val="19"/>
          <w:szCs w:val="19"/>
          <w:lang w:val="es-MX"/>
        </w:rPr>
      </w:pPr>
    </w:p>
    <w:p w14:paraId="3BF24824" w14:textId="34DD8A3A" w:rsidR="003E4E09" w:rsidRPr="00AF392E" w:rsidRDefault="003E4E09" w:rsidP="003E4E09">
      <w:pPr>
        <w:shd w:val="clear" w:color="auto" w:fill="FFFFFF"/>
        <w:spacing w:before="100" w:beforeAutospacing="1" w:after="100" w:afterAutospacing="1"/>
        <w:rPr>
          <w:rFonts w:ascii="Century Gothic" w:hAnsi="Century Gothic" w:cs="Arial"/>
          <w:b/>
          <w:color w:val="1F3864" w:themeColor="accent5" w:themeShade="80"/>
          <w:sz w:val="19"/>
          <w:szCs w:val="19"/>
          <w:lang w:val="es-MX"/>
        </w:rPr>
      </w:pPr>
      <w:r w:rsidRPr="00AF392E">
        <w:rPr>
          <w:rFonts w:ascii="Century Gothic" w:hAnsi="Century Gothic" w:cs="Arial"/>
          <w:b/>
          <w:color w:val="1F3864" w:themeColor="accent5" w:themeShade="80"/>
          <w:sz w:val="19"/>
          <w:szCs w:val="19"/>
          <w:lang w:val="es-MX"/>
        </w:rPr>
        <w:t>REF: Zehirut – Propuesta Servicio de Vigilancia Armada Fija con Medio de Comunicación</w:t>
      </w:r>
    </w:p>
    <w:p w14:paraId="52E1A0AA" w14:textId="77777777" w:rsidR="00B9663C" w:rsidRDefault="00B9663C" w:rsidP="003E4E09">
      <w:pPr>
        <w:jc w:val="both"/>
        <w:rPr>
          <w:rFonts w:ascii="Century Gothic" w:hAnsi="Century Gothic" w:cs="Arial"/>
          <w:sz w:val="19"/>
          <w:szCs w:val="19"/>
          <w:lang w:val="es-MX"/>
        </w:rPr>
      </w:pPr>
    </w:p>
    <w:p w14:paraId="6CB01F27" w14:textId="3EA519F3" w:rsidR="00B9663C" w:rsidRDefault="00B9663C" w:rsidP="003E4E09">
      <w:pPr>
        <w:jc w:val="both"/>
        <w:rPr>
          <w:rFonts w:ascii="Century Gothic" w:hAnsi="Century Gothic" w:cs="Arial"/>
          <w:sz w:val="19"/>
          <w:szCs w:val="19"/>
          <w:lang w:val="es-MX"/>
        </w:rPr>
      </w:pPr>
      <w:r w:rsidRPr="00B9663C">
        <w:rPr>
          <w:rFonts w:ascii="Century Gothic" w:hAnsi="Century Gothic" w:cs="Arial"/>
          <w:sz w:val="19"/>
          <w:szCs w:val="19"/>
          <w:lang w:val="es-MX"/>
        </w:rPr>
        <w:t>{{saludo}}</w:t>
      </w:r>
      <w:r w:rsidR="003354E0">
        <w:rPr>
          <w:rFonts w:ascii="Century Gothic" w:hAnsi="Century Gothic" w:cs="Arial"/>
          <w:sz w:val="19"/>
          <w:szCs w:val="19"/>
          <w:lang w:val="es-MX"/>
        </w:rPr>
        <w:t>,</w:t>
      </w:r>
    </w:p>
    <w:p w14:paraId="4E61574D" w14:textId="07848701" w:rsidR="003E4E09" w:rsidRPr="00AF392E" w:rsidRDefault="003E4E09" w:rsidP="003E4E09">
      <w:pPr>
        <w:jc w:val="both"/>
        <w:rPr>
          <w:rFonts w:ascii="Century Gothic" w:hAnsi="Century Gothic" w:cs="Arial"/>
          <w:sz w:val="19"/>
          <w:szCs w:val="19"/>
          <w:lang w:val="es-MX"/>
        </w:rPr>
      </w:pPr>
    </w:p>
    <w:p w14:paraId="075F069C" w14:textId="77777777" w:rsidR="003E4E09" w:rsidRPr="00AF392E" w:rsidRDefault="003E4E09" w:rsidP="003E4E09">
      <w:pPr>
        <w:shd w:val="clear" w:color="auto" w:fill="FFFFFF"/>
        <w:jc w:val="both"/>
        <w:rPr>
          <w:rFonts w:ascii="Century Gothic" w:hAnsi="Century Gothic" w:cs="Arial"/>
          <w:sz w:val="19"/>
          <w:szCs w:val="19"/>
          <w:lang w:val="es-MX"/>
        </w:rPr>
      </w:pPr>
      <w:r w:rsidRPr="00AF392E">
        <w:rPr>
          <w:rFonts w:ascii="Century Gothic" w:hAnsi="Century Gothic" w:cs="Arial"/>
          <w:sz w:val="19"/>
          <w:szCs w:val="19"/>
          <w:lang w:val="es-MX"/>
        </w:rPr>
        <w:t>Es un honor dirigirnos a usted con el propósito de presentarle a Zehirut (), una organización de origen colombiano con más de 28 años de experiencia multisectorial en Latinoamérica, el Caribe y los Estados Unidos, brindando servicios de consultoría y asesoría, gestión de riesgos, servicios de seguridad electrónica, servicios de vigilancia física, escoltas y capacitaciones de multi- especialidades, entre otros.</w:t>
      </w:r>
    </w:p>
    <w:p w14:paraId="638D35C8" w14:textId="77777777" w:rsidR="003E4E09" w:rsidRPr="00AF392E" w:rsidRDefault="003E4E09" w:rsidP="003E4E09">
      <w:pPr>
        <w:shd w:val="clear" w:color="auto" w:fill="FFFFFF"/>
        <w:jc w:val="both"/>
        <w:rPr>
          <w:rFonts w:ascii="Century Gothic" w:hAnsi="Century Gothic" w:cs="Arial"/>
          <w:sz w:val="19"/>
          <w:szCs w:val="19"/>
          <w:lang w:val="es-MX"/>
        </w:rPr>
      </w:pPr>
    </w:p>
    <w:p w14:paraId="3B5532D1" w14:textId="77777777" w:rsidR="003E4E09" w:rsidRPr="00AF392E" w:rsidRDefault="003E4E09" w:rsidP="003E4E09">
      <w:pPr>
        <w:pBdr>
          <w:bottom w:val="single" w:sz="6" w:space="1" w:color="auto"/>
        </w:pBdr>
        <w:tabs>
          <w:tab w:val="left" w:pos="630"/>
          <w:tab w:val="left" w:pos="1620"/>
        </w:tabs>
        <w:jc w:val="both"/>
        <w:rPr>
          <w:rFonts w:ascii="Century Gothic" w:hAnsi="Century Gothic" w:cs="Arial"/>
          <w:b/>
          <w:color w:val="002060"/>
          <w:sz w:val="19"/>
          <w:szCs w:val="19"/>
          <w:lang w:val="es-MX"/>
        </w:rPr>
      </w:pPr>
      <w:r w:rsidRPr="00AF392E">
        <w:rPr>
          <w:rFonts w:ascii="Century Gothic" w:hAnsi="Century Gothic" w:cs="Arial"/>
          <w:b/>
          <w:color w:val="002060"/>
          <w:sz w:val="19"/>
          <w:szCs w:val="19"/>
          <w:lang w:val="es-MX"/>
        </w:rPr>
        <w:t xml:space="preserve">I. OBJETIVO </w:t>
      </w:r>
    </w:p>
    <w:p w14:paraId="4E8B4AC0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jc w:val="both"/>
        <w:rPr>
          <w:rFonts w:ascii="Century Gothic" w:hAnsi="Century Gothic" w:cs="Calibri"/>
          <w:sz w:val="19"/>
          <w:szCs w:val="19"/>
        </w:rPr>
      </w:pPr>
    </w:p>
    <w:p w14:paraId="50BF84E3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jc w:val="both"/>
        <w:rPr>
          <w:rFonts w:ascii="Century Gothic" w:hAnsi="Century Gothic" w:cs="Calibri"/>
          <w:sz w:val="19"/>
          <w:szCs w:val="19"/>
        </w:rPr>
      </w:pPr>
      <w:r w:rsidRPr="00AF392E">
        <w:rPr>
          <w:rFonts w:ascii="Century Gothic" w:hAnsi="Century Gothic" w:cs="Calibri"/>
          <w:sz w:val="19"/>
          <w:szCs w:val="19"/>
        </w:rPr>
        <w:t>Zehirut con base en los requerimientos planteados y teniendo en cuenta el riesgo latente actual y las necesidades específicas, plantea la utilización de personal humano idóneo, confiable y con amplia experiencia con el fin de minimizar los riesgos por medio de la utilización de personal de seguridad altamente calificados y competentes.</w:t>
      </w:r>
    </w:p>
    <w:p w14:paraId="5E59C9D6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</w:p>
    <w:p w14:paraId="35A0FA9F" w14:textId="77777777" w:rsidR="003E4E09" w:rsidRPr="00AF392E" w:rsidRDefault="003E4E09" w:rsidP="003E4E09">
      <w:pPr>
        <w:pBdr>
          <w:bottom w:val="single" w:sz="4" w:space="1" w:color="auto"/>
        </w:pBd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  <w:r w:rsidRPr="00AF392E">
        <w:rPr>
          <w:rFonts w:ascii="Century Gothic" w:eastAsia="Century Gothic" w:hAnsi="Century Gothic"/>
          <w:b/>
          <w:color w:val="002060"/>
          <w:sz w:val="19"/>
          <w:szCs w:val="19"/>
        </w:rPr>
        <w:t>II. ALCANCE</w:t>
      </w:r>
    </w:p>
    <w:p w14:paraId="7BBB8478" w14:textId="77777777" w:rsidR="003E4E09" w:rsidRPr="00AF392E" w:rsidRDefault="003E4E09" w:rsidP="003E4E09">
      <w:pPr>
        <w:spacing w:line="237" w:lineRule="auto"/>
        <w:jc w:val="both"/>
        <w:rPr>
          <w:rFonts w:ascii="Century Gothic" w:eastAsia="Century Gothic" w:hAnsi="Century Gothic"/>
          <w:sz w:val="19"/>
          <w:szCs w:val="19"/>
        </w:rPr>
      </w:pPr>
    </w:p>
    <w:p w14:paraId="63D5E036" w14:textId="1F39E727" w:rsidR="003E4E09" w:rsidRPr="00B9663C" w:rsidRDefault="003E4E09" w:rsidP="00B9663C">
      <w:pPr>
        <w:jc w:val="both"/>
        <w:rPr>
          <w:rFonts w:ascii="Century Gothic" w:eastAsia="Century Gothic" w:hAnsi="Century Gothic" w:cs="Century Gothic"/>
          <w:sz w:val="19"/>
          <w:szCs w:val="19"/>
        </w:rPr>
      </w:pPr>
      <w:bookmarkStart w:id="0" w:name="_Hlk228949255"/>
      <w:r w:rsidRPr="00AF392E">
        <w:rPr>
          <w:rFonts w:ascii="Century Gothic" w:hAnsi="Century Gothic" w:cs="Calibri"/>
          <w:sz w:val="19"/>
          <w:szCs w:val="19"/>
        </w:rPr>
        <w:t xml:space="preserve">Esta propuesta aplica para la ciudad de </w:t>
      </w:r>
      <w:r w:rsidR="00B9663C" w:rsidRPr="00B9663C">
        <w:rPr>
          <w:rFonts w:ascii="Century Gothic" w:eastAsia="Century Gothic" w:hAnsi="Century Gothic" w:cs="Century Gothic"/>
          <w:sz w:val="19"/>
          <w:szCs w:val="19"/>
        </w:rPr>
        <w:t>{{</w:t>
      </w:r>
      <w:r w:rsidR="003354E0">
        <w:rPr>
          <w:rFonts w:ascii="Century Gothic" w:eastAsia="Century Gothic" w:hAnsi="Century Gothic" w:cs="Century Gothic"/>
          <w:sz w:val="19"/>
          <w:szCs w:val="19"/>
        </w:rPr>
        <w:t>ciudad</w:t>
      </w:r>
      <w:r w:rsidR="00B9663C" w:rsidRPr="00B9663C">
        <w:rPr>
          <w:rFonts w:ascii="Century Gothic" w:eastAsia="Century Gothic" w:hAnsi="Century Gothic" w:cs="Century Gothic"/>
          <w:sz w:val="19"/>
          <w:szCs w:val="19"/>
        </w:rPr>
        <w:t>}}</w:t>
      </w:r>
      <w:r w:rsidRPr="00AF392E">
        <w:rPr>
          <w:rFonts w:ascii="Century Gothic" w:hAnsi="Century Gothic" w:cs="Calibri"/>
          <w:sz w:val="19"/>
          <w:szCs w:val="19"/>
        </w:rPr>
        <w:t>, donde se estima que el servicio se prestará en la</w:t>
      </w:r>
      <w:r w:rsidR="003354E0">
        <w:rPr>
          <w:rFonts w:ascii="Century Gothic" w:hAnsi="Century Gothic" w:cs="Calibri"/>
          <w:sz w:val="19"/>
          <w:szCs w:val="19"/>
        </w:rPr>
        <w:t xml:space="preserve"> </w:t>
      </w:r>
      <w:r w:rsidR="003354E0" w:rsidRPr="00B9663C">
        <w:rPr>
          <w:rFonts w:ascii="Century Gothic" w:eastAsia="Century Gothic" w:hAnsi="Century Gothic" w:cs="Century Gothic"/>
          <w:sz w:val="19"/>
          <w:szCs w:val="19"/>
        </w:rPr>
        <w:t>{{</w:t>
      </w:r>
      <w:r w:rsidR="003354E0">
        <w:rPr>
          <w:rFonts w:ascii="Century Gothic" w:eastAsia="Century Gothic" w:hAnsi="Century Gothic" w:cs="Century Gothic"/>
          <w:sz w:val="19"/>
          <w:szCs w:val="19"/>
        </w:rPr>
        <w:t>direccion</w:t>
      </w:r>
      <w:r w:rsidR="003354E0" w:rsidRPr="00B9663C">
        <w:rPr>
          <w:rFonts w:ascii="Century Gothic" w:eastAsia="Century Gothic" w:hAnsi="Century Gothic" w:cs="Century Gothic"/>
          <w:sz w:val="19"/>
          <w:szCs w:val="19"/>
        </w:rPr>
        <w:t>}}</w:t>
      </w:r>
      <w:r w:rsidRPr="00AF392E">
        <w:rPr>
          <w:rFonts w:ascii="Century Gothic" w:hAnsi="Century Gothic" w:cs="Calibri"/>
          <w:sz w:val="19"/>
          <w:szCs w:val="19"/>
        </w:rPr>
        <w:t>.</w:t>
      </w:r>
    </w:p>
    <w:bookmarkEnd w:id="0"/>
    <w:p w14:paraId="1F0751C2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</w:p>
    <w:p w14:paraId="76D846A8" w14:textId="77777777" w:rsidR="003E4E09" w:rsidRPr="00AF392E" w:rsidRDefault="003E4E09" w:rsidP="003E4E09">
      <w:pPr>
        <w:pBdr>
          <w:bottom w:val="single" w:sz="4" w:space="0" w:color="auto"/>
        </w:pBd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  <w:r w:rsidRPr="00AF392E">
        <w:rPr>
          <w:rFonts w:ascii="Century Gothic" w:eastAsia="Century Gothic" w:hAnsi="Century Gothic"/>
          <w:b/>
          <w:color w:val="002060"/>
          <w:sz w:val="19"/>
          <w:szCs w:val="19"/>
        </w:rPr>
        <w:t>III. PROPUESTA TÉCNICA</w:t>
      </w:r>
    </w:p>
    <w:p w14:paraId="621B8A4C" w14:textId="77777777" w:rsidR="003E4E09" w:rsidRPr="00AF392E" w:rsidRDefault="003E4E09" w:rsidP="003E4E09">
      <w:pPr>
        <w:spacing w:line="20" w:lineRule="exact"/>
        <w:jc w:val="both"/>
        <w:rPr>
          <w:rFonts w:ascii="Century Gothic" w:hAnsi="Century Gothic"/>
          <w:sz w:val="19"/>
          <w:szCs w:val="19"/>
        </w:rPr>
      </w:pPr>
    </w:p>
    <w:p w14:paraId="55957BC5" w14:textId="77777777" w:rsidR="003E4E09" w:rsidRPr="00AF392E" w:rsidRDefault="003E4E09" w:rsidP="003E4E09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</w:p>
    <w:p w14:paraId="62BA1F90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jc w:val="both"/>
        <w:rPr>
          <w:rFonts w:ascii="Century Gothic" w:hAnsi="Century Gothic" w:cs="Calibri"/>
          <w:sz w:val="19"/>
          <w:szCs w:val="19"/>
        </w:rPr>
      </w:pPr>
      <w:r w:rsidRPr="00AF392E">
        <w:rPr>
          <w:rFonts w:ascii="Century Gothic" w:hAnsi="Century Gothic" w:cs="Calibri"/>
          <w:sz w:val="19"/>
          <w:szCs w:val="19"/>
        </w:rPr>
        <w:t xml:space="preserve">Con el fin de prestar un servicio de alta calidad, Zehirut define los siguientes estándares como parte de su </w:t>
      </w:r>
      <w:r w:rsidRPr="00AF392E">
        <w:rPr>
          <w:rFonts w:ascii="Century Gothic" w:hAnsi="Century Gothic" w:cs="Calibri"/>
          <w:b/>
          <w:i/>
          <w:sz w:val="19"/>
          <w:szCs w:val="19"/>
          <w:u w:val="single"/>
        </w:rPr>
        <w:t>OFERTA DE VALOR</w:t>
      </w:r>
      <w:r w:rsidRPr="00AF392E">
        <w:rPr>
          <w:rFonts w:ascii="Century Gothic" w:hAnsi="Century Gothic" w:cs="Calibri"/>
          <w:sz w:val="19"/>
          <w:szCs w:val="19"/>
        </w:rPr>
        <w:t>:</w:t>
      </w:r>
    </w:p>
    <w:p w14:paraId="1959BFD7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</w:pPr>
    </w:p>
    <w:p w14:paraId="23215D7E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</w:pPr>
      <w:r w:rsidRPr="00AF392E"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  <w:t xml:space="preserve">PERFIL DEL VIGILANTE </w:t>
      </w:r>
    </w:p>
    <w:p w14:paraId="520C8210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AF392E">
        <w:rPr>
          <w:rFonts w:ascii="Century Gothic" w:hAnsi="Century Gothic" w:cs="Calibri"/>
          <w:sz w:val="19"/>
          <w:szCs w:val="19"/>
        </w:rPr>
        <w:t xml:space="preserve">De acuerdo con las necesidades y actividad de cada cliente. Zehirut determina cual perfil debe tener el vigilante de Seguridad. </w:t>
      </w:r>
    </w:p>
    <w:p w14:paraId="44E6911B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Calibri"/>
          <w:sz w:val="19"/>
          <w:szCs w:val="19"/>
        </w:rPr>
      </w:pPr>
    </w:p>
    <w:p w14:paraId="5C5984DC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AF392E">
        <w:rPr>
          <w:rFonts w:ascii="Century Gothic" w:hAnsi="Century Gothic" w:cs="Calibri"/>
          <w:sz w:val="19"/>
          <w:szCs w:val="19"/>
        </w:rPr>
        <w:t>Todo el equipo de seguridad aprueba un proceso de selección riguroso que permite medir su confiabilidad a través de entrevistas, pruebas psicotécnicas, pruebas de polígrafo, verificación de referencias y visitas domiciliaras.</w:t>
      </w:r>
    </w:p>
    <w:p w14:paraId="714AD3C5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</w:pPr>
    </w:p>
    <w:p w14:paraId="5EAB2354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AF392E"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  <w:t xml:space="preserve">LEGALIDAD Y SISTEMA DE BIENESTAR </w:t>
      </w:r>
    </w:p>
    <w:p w14:paraId="6677239B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/>
          <w:sz w:val="19"/>
          <w:szCs w:val="19"/>
        </w:rPr>
      </w:pPr>
      <w:r w:rsidRPr="00AF392E">
        <w:rPr>
          <w:rFonts w:ascii="Century Gothic" w:hAnsi="Century Gothic" w:cs="Calibri"/>
          <w:sz w:val="19"/>
          <w:szCs w:val="19"/>
        </w:rPr>
        <w:t>Zehirut tiene las licencias correspondientes otorgadas por SVSP (Superintendencia de Vigilancia y Seguridad Privada) para proveer Vigilantes, Escoltas, Supervisores y Operadores de Medios Tecnológicos.</w:t>
      </w:r>
      <w:r w:rsidRPr="00AF392E">
        <w:rPr>
          <w:rFonts w:ascii="Century Gothic" w:hAnsi="Century Gothic"/>
          <w:sz w:val="19"/>
          <w:szCs w:val="19"/>
        </w:rPr>
        <w:t xml:space="preserve"> </w:t>
      </w:r>
    </w:p>
    <w:p w14:paraId="039DE633" w14:textId="77777777" w:rsidR="003E4E09" w:rsidRPr="00EA27BD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Calibri"/>
          <w:sz w:val="10"/>
          <w:szCs w:val="10"/>
        </w:rPr>
      </w:pPr>
    </w:p>
    <w:p w14:paraId="7C596E3C" w14:textId="68B85CA4" w:rsidR="003E4E09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AF392E">
        <w:rPr>
          <w:rFonts w:ascii="Century Gothic" w:hAnsi="Century Gothic" w:cs="Calibri"/>
          <w:sz w:val="19"/>
          <w:szCs w:val="19"/>
        </w:rPr>
        <w:t xml:space="preserve">Además, todos los trabajadores disfrutan de una estabilidad laboral con todas las prebendas y normas estipuladas en el Código Sustantivo del Trabajo, contrato, salarios, horas extras, vacaciones, caja de </w:t>
      </w:r>
      <w:r w:rsidRPr="00AF392E">
        <w:rPr>
          <w:rFonts w:ascii="Century Gothic" w:hAnsi="Century Gothic" w:cs="Calibri"/>
          <w:sz w:val="19"/>
          <w:szCs w:val="19"/>
        </w:rPr>
        <w:lastRenderedPageBreak/>
        <w:t xml:space="preserve">compensación, puntualidad en los pagos de parafiscales, horas extras y bonificaciones. </w:t>
      </w:r>
    </w:p>
    <w:p w14:paraId="3540535D" w14:textId="77777777" w:rsidR="00320AD5" w:rsidRPr="00EA27BD" w:rsidRDefault="00320AD5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Calibri"/>
          <w:sz w:val="19"/>
          <w:szCs w:val="19"/>
        </w:rPr>
      </w:pPr>
    </w:p>
    <w:p w14:paraId="0DE6FC8B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</w:pPr>
      <w:r w:rsidRPr="00AF392E"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  <w:t xml:space="preserve">CAPACITACIÓN EFECTIVA </w:t>
      </w:r>
    </w:p>
    <w:p w14:paraId="71732700" w14:textId="77777777" w:rsidR="003E4E09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AF392E">
        <w:rPr>
          <w:rFonts w:ascii="Century Gothic" w:hAnsi="Century Gothic" w:cs="Calibri"/>
          <w:sz w:val="19"/>
          <w:szCs w:val="19"/>
        </w:rPr>
        <w:t xml:space="preserve">Zehirut cuenta con su propia escuela de capacitación y entrenamiento para escoltas y vigilantes. El personal recibe su reentrenamiento anual certificado sin ningún costo.  </w:t>
      </w:r>
    </w:p>
    <w:p w14:paraId="006FB9F3" w14:textId="77777777" w:rsidR="00EA27BD" w:rsidRPr="00AF392E" w:rsidRDefault="00EA27BD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</w:p>
    <w:p w14:paraId="69AC2847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</w:pPr>
      <w:r w:rsidRPr="00AF392E"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  <w:t xml:space="preserve">OPERACIÓN EN AREAS CRÍTICAS </w:t>
      </w:r>
    </w:p>
    <w:p w14:paraId="0C92209C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AF392E">
        <w:rPr>
          <w:rFonts w:ascii="Century Gothic" w:hAnsi="Century Gothic" w:cs="Calibri"/>
          <w:sz w:val="19"/>
          <w:szCs w:val="19"/>
        </w:rPr>
        <w:t xml:space="preserve">Experiencia en zonas de alto riesgo y apoyo continuo a través de nuestro Centro Atención 24 horas.   </w:t>
      </w:r>
    </w:p>
    <w:p w14:paraId="5CF9BAF7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</w:p>
    <w:p w14:paraId="73867BB4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7"/>
        <w:contextualSpacing/>
        <w:jc w:val="both"/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</w:pPr>
      <w:r w:rsidRPr="00AF392E">
        <w:rPr>
          <w:rFonts w:ascii="Century Gothic" w:hAnsi="Century Gothic" w:cs="Arial"/>
          <w:b/>
          <w:i/>
          <w:color w:val="002060"/>
          <w:sz w:val="19"/>
          <w:szCs w:val="19"/>
          <w:lang w:val="es-MX"/>
        </w:rPr>
        <w:t>RESPONSABILIDAD LEGAL Y JUSTICIA SALARIAL</w:t>
      </w:r>
    </w:p>
    <w:p w14:paraId="0944B0C4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AF392E">
        <w:rPr>
          <w:rFonts w:ascii="Century Gothic" w:hAnsi="Century Gothic" w:cs="Calibri"/>
          <w:sz w:val="19"/>
          <w:szCs w:val="19"/>
        </w:rPr>
        <w:t>Todo el personal asignado al dispositivo trabaja dentro de los horarios y programaciones permitidas por la Superintendencia de Vigilancia, esto nos permite fidelizar al guarda y garantizar baja rotación en el puesto de trabajo.</w:t>
      </w:r>
    </w:p>
    <w:p w14:paraId="2B3DF2CC" w14:textId="77777777" w:rsidR="003E4E09" w:rsidRPr="00AF392E" w:rsidRDefault="003E4E09" w:rsidP="003E4E09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</w:p>
    <w:p w14:paraId="02983A4E" w14:textId="77777777" w:rsidR="003E4E09" w:rsidRPr="00AF392E" w:rsidRDefault="003E4E09" w:rsidP="003E4E09">
      <w:pP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  <w:r w:rsidRPr="00AF392E">
        <w:rPr>
          <w:rFonts w:ascii="Century Gothic" w:eastAsia="Century Gothic" w:hAnsi="Century Gothic"/>
          <w:b/>
          <w:color w:val="002060"/>
          <w:sz w:val="19"/>
          <w:szCs w:val="19"/>
        </w:rPr>
        <w:t>IV. METODOLOGÍA</w:t>
      </w:r>
    </w:p>
    <w:p w14:paraId="25016CAC" w14:textId="77777777" w:rsidR="003E4E09" w:rsidRPr="00AF392E" w:rsidRDefault="003E4E09" w:rsidP="003E4E09">
      <w:pPr>
        <w:pBdr>
          <w:bottom w:val="single" w:sz="4" w:space="1" w:color="auto"/>
        </w:pBdr>
        <w:spacing w:line="20" w:lineRule="exact"/>
        <w:jc w:val="both"/>
        <w:rPr>
          <w:rFonts w:ascii="Century Gothic" w:hAnsi="Century Gothic"/>
          <w:sz w:val="19"/>
          <w:szCs w:val="19"/>
        </w:rPr>
      </w:pPr>
    </w:p>
    <w:p w14:paraId="42B2CE04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</w:p>
    <w:p w14:paraId="60963D87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AF392E">
        <w:rPr>
          <w:rFonts w:ascii="Century Gothic" w:hAnsi="Century Gothic" w:cs="Calibri"/>
          <w:sz w:val="19"/>
          <w:szCs w:val="19"/>
        </w:rPr>
        <w:t xml:space="preserve">Todo el equipo de seguridad requerido para prestar el servicio </w:t>
      </w:r>
      <w:r w:rsidRPr="00AF392E">
        <w:rPr>
          <w:rFonts w:ascii="Century Gothic" w:hAnsi="Century Gothic" w:cs="Calibri"/>
          <w:b/>
          <w:sz w:val="19"/>
          <w:szCs w:val="19"/>
        </w:rPr>
        <w:t>aprueba un proceso de selección riguroso</w:t>
      </w:r>
      <w:r w:rsidRPr="00AF392E">
        <w:rPr>
          <w:rFonts w:ascii="Century Gothic" w:hAnsi="Century Gothic" w:cs="Calibri"/>
          <w:sz w:val="19"/>
          <w:szCs w:val="19"/>
        </w:rPr>
        <w:t xml:space="preserve"> que permite medir su confiabilidad y capacidad a través de entrevistas, pruebas psicotécnicas, exámenes psicométricos para porte de armas donde se realizan pruebas de visiometría, audiometría, pruebas de psicología y coordinación motriz.</w:t>
      </w:r>
    </w:p>
    <w:p w14:paraId="7EC34838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</w:p>
    <w:p w14:paraId="24B686EE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AF392E">
        <w:rPr>
          <w:rFonts w:ascii="Century Gothic" w:hAnsi="Century Gothic" w:cs="Calibri"/>
          <w:sz w:val="19"/>
          <w:szCs w:val="19"/>
        </w:rPr>
        <w:t>Zehirut garantiza una valoración de las competencias que los vigilantes deben tener para poder desempeñarse cabalmente, al igual que las exigidas para cualquier colaborador de nuestro cliente.</w:t>
      </w:r>
    </w:p>
    <w:p w14:paraId="0963123C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</w:p>
    <w:p w14:paraId="38BF3CFF" w14:textId="77777777" w:rsidR="003E4E09" w:rsidRPr="00AF392E" w:rsidRDefault="003E4E09" w:rsidP="003E4E0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58"/>
        <w:contextualSpacing/>
        <w:jc w:val="both"/>
        <w:rPr>
          <w:rFonts w:ascii="Century Gothic" w:hAnsi="Century Gothic" w:cs="Calibri"/>
          <w:sz w:val="19"/>
          <w:szCs w:val="19"/>
        </w:rPr>
      </w:pPr>
      <w:r w:rsidRPr="00AF392E">
        <w:rPr>
          <w:rFonts w:ascii="Century Gothic" w:hAnsi="Century Gothic" w:cs="Calibri"/>
          <w:sz w:val="19"/>
          <w:szCs w:val="19"/>
        </w:rPr>
        <w:t>Ofrecemos a nuestros clientes un capital humano competente e idóneo para el cargo, garantizando las competencias de seguridad y las solicitadas por el cliente.</w:t>
      </w:r>
    </w:p>
    <w:p w14:paraId="1B93DB21" w14:textId="77777777" w:rsidR="003E4E09" w:rsidRPr="00AF392E" w:rsidRDefault="003E4E09" w:rsidP="003E4E09">
      <w:pPr>
        <w:pBdr>
          <w:bottom w:val="single" w:sz="4" w:space="1" w:color="auto"/>
        </w:pBd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</w:p>
    <w:p w14:paraId="124A4853" w14:textId="77777777" w:rsidR="003E4E09" w:rsidRPr="00AF392E" w:rsidRDefault="003E4E09" w:rsidP="003E4E09">
      <w:pPr>
        <w:pBdr>
          <w:bottom w:val="single" w:sz="4" w:space="1" w:color="auto"/>
        </w:pBd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  <w:r w:rsidRPr="00AF392E">
        <w:rPr>
          <w:rFonts w:ascii="Century Gothic" w:eastAsia="Century Gothic" w:hAnsi="Century Gothic"/>
          <w:b/>
          <w:color w:val="002060"/>
          <w:sz w:val="19"/>
          <w:szCs w:val="19"/>
        </w:rPr>
        <w:t>V. EQUIPO DE TRABAJO</w:t>
      </w:r>
    </w:p>
    <w:p w14:paraId="46C548A2" w14:textId="77777777" w:rsidR="003E4E09" w:rsidRPr="00AF392E" w:rsidRDefault="003E4E09" w:rsidP="003E4E09">
      <w:pPr>
        <w:spacing w:line="20" w:lineRule="exact"/>
        <w:jc w:val="both"/>
        <w:rPr>
          <w:rFonts w:ascii="Century Gothic" w:hAnsi="Century Gothic"/>
          <w:sz w:val="19"/>
          <w:szCs w:val="19"/>
        </w:rPr>
      </w:pPr>
    </w:p>
    <w:p w14:paraId="19803656" w14:textId="77777777" w:rsidR="003E4E09" w:rsidRPr="00AF392E" w:rsidRDefault="003E4E09" w:rsidP="003E4E09">
      <w:pPr>
        <w:spacing w:line="288" w:lineRule="exact"/>
        <w:jc w:val="both"/>
        <w:rPr>
          <w:rFonts w:ascii="Century Gothic" w:hAnsi="Century Gothic"/>
          <w:sz w:val="19"/>
          <w:szCs w:val="19"/>
        </w:rPr>
      </w:pPr>
    </w:p>
    <w:p w14:paraId="66B13FA8" w14:textId="77777777" w:rsidR="003E4E09" w:rsidRPr="00AF392E" w:rsidRDefault="003E4E09" w:rsidP="003E4E09">
      <w:pPr>
        <w:spacing w:line="237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t xml:space="preserve">Los servicios de vigilancia propuestos estarán con una programación acorde a los horarios solicitados, contratando las personas fijas por puesto, respetando los descansos del personal, prestando un servicio de calidad, garantizando una concentración en su trabajo durante los días de servicio. </w:t>
      </w:r>
    </w:p>
    <w:p w14:paraId="38E3F5A3" w14:textId="77777777" w:rsidR="003E4E09" w:rsidRPr="00AF392E" w:rsidRDefault="003E4E09" w:rsidP="003E4E09">
      <w:pPr>
        <w:spacing w:line="237" w:lineRule="auto"/>
        <w:jc w:val="both"/>
        <w:rPr>
          <w:rFonts w:ascii="Century Gothic" w:eastAsia="Century Gothic" w:hAnsi="Century Gothic"/>
          <w:sz w:val="19"/>
          <w:szCs w:val="19"/>
        </w:rPr>
      </w:pPr>
    </w:p>
    <w:p w14:paraId="1C532D62" w14:textId="77777777" w:rsidR="003E4E09" w:rsidRPr="00AF392E" w:rsidRDefault="003E4E09" w:rsidP="003E4E09">
      <w:pPr>
        <w:spacing w:line="237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t xml:space="preserve">Todos nuestros servicios de vigilancia cuentan con el apoyo y la presencia periódica de un Coordinador de Contrato, quien atenderá de forma oportuna los requerimientos del cliente.  </w:t>
      </w:r>
    </w:p>
    <w:p w14:paraId="3E00C0CC" w14:textId="77777777" w:rsidR="003E4E09" w:rsidRPr="00AF392E" w:rsidRDefault="003E4E09" w:rsidP="003E4E09">
      <w:pPr>
        <w:spacing w:line="237" w:lineRule="auto"/>
        <w:jc w:val="both"/>
        <w:rPr>
          <w:rFonts w:ascii="Century Gothic" w:eastAsia="Century Gothic" w:hAnsi="Century Gothic"/>
          <w:sz w:val="19"/>
          <w:szCs w:val="19"/>
        </w:rPr>
      </w:pPr>
    </w:p>
    <w:p w14:paraId="3DF134CA" w14:textId="77777777" w:rsidR="003E4E09" w:rsidRPr="00AF392E" w:rsidRDefault="003E4E09" w:rsidP="003E4E09">
      <w:pPr>
        <w:spacing w:line="237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b/>
          <w:color w:val="002060"/>
          <w:sz w:val="19"/>
          <w:szCs w:val="19"/>
        </w:rPr>
        <w:t>VI. ENTREGABLES</w:t>
      </w:r>
    </w:p>
    <w:p w14:paraId="69830BB0" w14:textId="77777777" w:rsidR="003E4E09" w:rsidRPr="00AF392E" w:rsidRDefault="003E4E09" w:rsidP="003E4E09">
      <w:pPr>
        <w:pBdr>
          <w:bottom w:val="single" w:sz="4" w:space="1" w:color="auto"/>
        </w:pBdr>
        <w:spacing w:line="20" w:lineRule="exact"/>
        <w:jc w:val="both"/>
        <w:rPr>
          <w:rFonts w:ascii="Century Gothic" w:hAnsi="Century Gothic"/>
          <w:sz w:val="19"/>
          <w:szCs w:val="19"/>
        </w:rPr>
      </w:pPr>
    </w:p>
    <w:p w14:paraId="636444C3" w14:textId="77777777" w:rsidR="003E4E09" w:rsidRPr="00AF392E" w:rsidRDefault="003E4E09" w:rsidP="003E4E09">
      <w:pPr>
        <w:spacing w:line="278" w:lineRule="exact"/>
        <w:jc w:val="both"/>
        <w:rPr>
          <w:rFonts w:ascii="Century Gothic" w:hAnsi="Century Gothic"/>
          <w:sz w:val="19"/>
          <w:szCs w:val="19"/>
        </w:rPr>
      </w:pPr>
    </w:p>
    <w:p w14:paraId="18AEE747" w14:textId="77777777" w:rsidR="003E4E09" w:rsidRPr="00AF392E" w:rsidRDefault="003E4E09" w:rsidP="003E4E09">
      <w:pPr>
        <w:spacing w:line="261" w:lineRule="exact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t>Los entregables que contempla esta propuesta son:</w:t>
      </w:r>
    </w:p>
    <w:p w14:paraId="08EB3AA1" w14:textId="77777777" w:rsidR="003E4E09" w:rsidRPr="00AF392E" w:rsidRDefault="003E4E09" w:rsidP="003E4E09">
      <w:pPr>
        <w:spacing w:line="261" w:lineRule="exact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t>1. Panorama de seguridad.</w:t>
      </w:r>
    </w:p>
    <w:p w14:paraId="4334EFEE" w14:textId="77777777" w:rsidR="003E4E09" w:rsidRPr="00AF392E" w:rsidRDefault="003E4E09" w:rsidP="003E4E09">
      <w:pPr>
        <w:spacing w:line="261" w:lineRule="exact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t>2. Consignas particulares de los puestos de vigilancia.</w:t>
      </w:r>
    </w:p>
    <w:p w14:paraId="60E55533" w14:textId="77777777" w:rsidR="003E4E09" w:rsidRPr="00AF392E" w:rsidRDefault="003E4E09" w:rsidP="003E4E09">
      <w:pPr>
        <w:spacing w:line="261" w:lineRule="exact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t>3. Informe cuando se presenta alguna novedad.</w:t>
      </w:r>
    </w:p>
    <w:p w14:paraId="59027A44" w14:textId="77777777" w:rsidR="003E4E09" w:rsidRPr="00AF392E" w:rsidRDefault="003E4E09" w:rsidP="003E4E09">
      <w:pPr>
        <w:spacing w:line="261" w:lineRule="exact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t xml:space="preserve">4. Valores agregados acorde a esta propuesta comercial. </w:t>
      </w:r>
    </w:p>
    <w:p w14:paraId="4F195C64" w14:textId="77777777" w:rsidR="003E4E09" w:rsidRPr="00AF392E" w:rsidRDefault="003E4E09" w:rsidP="003E4E09">
      <w:pPr>
        <w:spacing w:line="261" w:lineRule="exact"/>
        <w:jc w:val="both"/>
        <w:rPr>
          <w:rFonts w:ascii="Century Gothic" w:eastAsia="Century Gothic" w:hAnsi="Century Gothic"/>
          <w:sz w:val="19"/>
          <w:szCs w:val="19"/>
        </w:rPr>
      </w:pPr>
    </w:p>
    <w:p w14:paraId="1AFA526E" w14:textId="77777777" w:rsidR="003E4E09" w:rsidRPr="00AF392E" w:rsidRDefault="003E4E09" w:rsidP="003E4E09">
      <w:pPr>
        <w:pBdr>
          <w:bottom w:val="single" w:sz="4" w:space="0" w:color="auto"/>
        </w:pBd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  <w:r w:rsidRPr="00AF392E">
        <w:rPr>
          <w:rFonts w:ascii="Century Gothic" w:eastAsia="Century Gothic" w:hAnsi="Century Gothic"/>
          <w:b/>
          <w:color w:val="002060"/>
          <w:sz w:val="19"/>
          <w:szCs w:val="19"/>
        </w:rPr>
        <w:t>VII. TIEMPO DE ENTREGA</w:t>
      </w:r>
    </w:p>
    <w:p w14:paraId="1039013C" w14:textId="77777777" w:rsidR="003E4E09" w:rsidRPr="00AF392E" w:rsidRDefault="003E4E09" w:rsidP="003E4E09">
      <w:pPr>
        <w:spacing w:line="20" w:lineRule="exact"/>
        <w:jc w:val="both"/>
        <w:rPr>
          <w:rFonts w:ascii="Century Gothic" w:hAnsi="Century Gothic"/>
          <w:sz w:val="19"/>
          <w:szCs w:val="19"/>
        </w:rPr>
      </w:pPr>
    </w:p>
    <w:p w14:paraId="75F101E8" w14:textId="77777777" w:rsidR="003E4E09" w:rsidRPr="00AF392E" w:rsidRDefault="003E4E09" w:rsidP="003E4E09">
      <w:pPr>
        <w:spacing w:line="276" w:lineRule="exact"/>
        <w:jc w:val="both"/>
        <w:rPr>
          <w:rFonts w:ascii="Century Gothic" w:eastAsia="Century Gothic" w:hAnsi="Century Gothic"/>
          <w:sz w:val="19"/>
          <w:szCs w:val="19"/>
        </w:rPr>
      </w:pPr>
    </w:p>
    <w:p w14:paraId="39E31A71" w14:textId="77777777" w:rsidR="003E4E09" w:rsidRPr="00AF392E" w:rsidRDefault="003E4E09" w:rsidP="003E4E09">
      <w:pPr>
        <w:spacing w:line="276" w:lineRule="exact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t xml:space="preserve">Todos nuestros servicios de vigilancia requeridos deberán ser notificados con mínimo 10 días de anticipación con el fin de tener el personal fijo y completo con todo el proceso de selección aprobado. </w:t>
      </w:r>
    </w:p>
    <w:p w14:paraId="587A2FF3" w14:textId="77777777" w:rsidR="003E4E09" w:rsidRPr="00AF392E" w:rsidRDefault="003E4E09" w:rsidP="003E4E09">
      <w:pPr>
        <w:spacing w:line="276" w:lineRule="exact"/>
        <w:jc w:val="both"/>
        <w:rPr>
          <w:rFonts w:ascii="Century Gothic" w:eastAsia="Century Gothic" w:hAnsi="Century Gothic"/>
          <w:sz w:val="19"/>
          <w:szCs w:val="19"/>
        </w:rPr>
      </w:pPr>
    </w:p>
    <w:p w14:paraId="628E6161" w14:textId="77777777" w:rsidR="003E4E09" w:rsidRPr="00AF392E" w:rsidRDefault="003E4E09" w:rsidP="003E4E09">
      <w:pPr>
        <w:pBdr>
          <w:bottom w:val="single" w:sz="4" w:space="1" w:color="auto"/>
        </w:pBd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  <w:r w:rsidRPr="00AF392E">
        <w:rPr>
          <w:rFonts w:ascii="Century Gothic" w:eastAsia="Century Gothic" w:hAnsi="Century Gothic"/>
          <w:b/>
          <w:color w:val="002060"/>
          <w:sz w:val="19"/>
          <w:szCs w:val="19"/>
        </w:rPr>
        <w:t>VIII. REQUERIMIENTOS AL CLIENTE</w:t>
      </w:r>
    </w:p>
    <w:p w14:paraId="0B3AB9DB" w14:textId="77777777" w:rsidR="003E4E09" w:rsidRPr="00AF392E" w:rsidRDefault="003E4E09" w:rsidP="003E4E09">
      <w:pPr>
        <w:spacing w:line="20" w:lineRule="exact"/>
        <w:jc w:val="both"/>
        <w:rPr>
          <w:rFonts w:ascii="Century Gothic" w:hAnsi="Century Gothic"/>
          <w:sz w:val="19"/>
          <w:szCs w:val="19"/>
        </w:rPr>
      </w:pPr>
    </w:p>
    <w:p w14:paraId="66F8C473" w14:textId="77777777" w:rsidR="003E4E09" w:rsidRPr="00AF392E" w:rsidRDefault="003E4E09" w:rsidP="003E4E09">
      <w:pPr>
        <w:spacing w:line="282" w:lineRule="exact"/>
        <w:jc w:val="both"/>
        <w:rPr>
          <w:rFonts w:ascii="Century Gothic" w:hAnsi="Century Gothic"/>
          <w:sz w:val="19"/>
          <w:szCs w:val="19"/>
        </w:rPr>
      </w:pPr>
    </w:p>
    <w:p w14:paraId="70954AF6" w14:textId="77777777" w:rsidR="003E4E09" w:rsidRPr="00AF392E" w:rsidRDefault="003E4E09" w:rsidP="003E4E09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t>Para la ejecución del proyecto es necesario que el cliente suministre y garantice:</w:t>
      </w:r>
    </w:p>
    <w:p w14:paraId="2A69C1BE" w14:textId="77777777" w:rsidR="003E4E09" w:rsidRPr="00AF392E" w:rsidRDefault="003E4E09" w:rsidP="003E4E09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</w:p>
    <w:p w14:paraId="363A71F6" w14:textId="77777777" w:rsidR="003E4E09" w:rsidRPr="00AF392E" w:rsidRDefault="003E4E09" w:rsidP="003E4E09">
      <w:pPr>
        <w:pStyle w:val="Prrafodelista"/>
        <w:numPr>
          <w:ilvl w:val="0"/>
          <w:numId w:val="42"/>
        </w:numPr>
        <w:tabs>
          <w:tab w:val="left" w:pos="284"/>
        </w:tabs>
        <w:spacing w:line="237" w:lineRule="auto"/>
        <w:ind w:left="284" w:hanging="284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t>Prestar todo el apoyo necesario para el normal desarrollo del objeto de esta propuesta.</w:t>
      </w:r>
    </w:p>
    <w:p w14:paraId="7B32BF55" w14:textId="77777777" w:rsidR="003E4E09" w:rsidRPr="00AF392E" w:rsidRDefault="003E4E09" w:rsidP="003E4E09">
      <w:pPr>
        <w:tabs>
          <w:tab w:val="left" w:pos="284"/>
        </w:tabs>
        <w:spacing w:line="8" w:lineRule="exact"/>
        <w:ind w:left="284" w:hanging="284"/>
        <w:jc w:val="both"/>
        <w:rPr>
          <w:rFonts w:ascii="Century Gothic" w:eastAsia="Century Gothic" w:hAnsi="Century Gothic"/>
          <w:sz w:val="19"/>
          <w:szCs w:val="19"/>
        </w:rPr>
      </w:pPr>
    </w:p>
    <w:p w14:paraId="64E31F54" w14:textId="77777777" w:rsidR="003E4E09" w:rsidRPr="00AF392E" w:rsidRDefault="003E4E09" w:rsidP="003E4E09">
      <w:pPr>
        <w:pStyle w:val="Prrafodelista"/>
        <w:numPr>
          <w:ilvl w:val="0"/>
          <w:numId w:val="42"/>
        </w:numPr>
        <w:tabs>
          <w:tab w:val="left" w:pos="284"/>
        </w:tabs>
        <w:spacing w:line="235" w:lineRule="auto"/>
        <w:ind w:left="284" w:hanging="284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t>Facilitar acceso a la información que sea necesaria, de manera oportuna, para la debida ejecución del objeto de la propuesta.</w:t>
      </w:r>
    </w:p>
    <w:p w14:paraId="7835D8AA" w14:textId="77777777" w:rsidR="003E4E09" w:rsidRPr="00AF392E" w:rsidRDefault="003E4E09" w:rsidP="003E4E09">
      <w:pPr>
        <w:tabs>
          <w:tab w:val="left" w:pos="284"/>
        </w:tabs>
        <w:spacing w:line="1" w:lineRule="exact"/>
        <w:ind w:left="284" w:hanging="284"/>
        <w:jc w:val="both"/>
        <w:rPr>
          <w:rFonts w:ascii="Century Gothic" w:eastAsia="Century Gothic" w:hAnsi="Century Gothic"/>
          <w:sz w:val="19"/>
          <w:szCs w:val="19"/>
        </w:rPr>
      </w:pPr>
    </w:p>
    <w:p w14:paraId="44C5FB54" w14:textId="77777777" w:rsidR="003E4E09" w:rsidRPr="00AF392E" w:rsidRDefault="003E4E09" w:rsidP="003E4E09">
      <w:pPr>
        <w:pStyle w:val="Prrafodelista"/>
        <w:numPr>
          <w:ilvl w:val="0"/>
          <w:numId w:val="42"/>
        </w:numPr>
        <w:tabs>
          <w:tab w:val="left" w:pos="284"/>
        </w:tabs>
        <w:spacing w:line="237" w:lineRule="auto"/>
        <w:ind w:left="284" w:hanging="284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t xml:space="preserve">Cumplir con todos los requerimientos de Salud y Seguridad en el Trabajo para el puesto de seguridad requerido. </w:t>
      </w:r>
    </w:p>
    <w:p w14:paraId="7A478BDF" w14:textId="77777777" w:rsidR="003E4E09" w:rsidRPr="00AF392E" w:rsidRDefault="003E4E09" w:rsidP="003E4E09">
      <w:pPr>
        <w:pStyle w:val="Prrafodelista"/>
        <w:numPr>
          <w:ilvl w:val="0"/>
          <w:numId w:val="42"/>
        </w:numPr>
        <w:tabs>
          <w:tab w:val="left" w:pos="284"/>
        </w:tabs>
        <w:spacing w:line="237" w:lineRule="auto"/>
        <w:ind w:left="284" w:hanging="284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t>Firmar los formatos establecidos por Zehirut para el cumplimiento de los sistemas de gestión.</w:t>
      </w:r>
    </w:p>
    <w:p w14:paraId="25CDD95B" w14:textId="77777777" w:rsidR="003E4E09" w:rsidRDefault="003E4E09" w:rsidP="003E4E09">
      <w:pPr>
        <w:pStyle w:val="Prrafodelista"/>
        <w:numPr>
          <w:ilvl w:val="0"/>
          <w:numId w:val="42"/>
        </w:numPr>
        <w:tabs>
          <w:tab w:val="left" w:pos="284"/>
        </w:tabs>
        <w:spacing w:line="237" w:lineRule="auto"/>
        <w:ind w:left="284" w:hanging="284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t>Pagar al proveedor el valor de la inversión, de acuerdo a las condiciones estipuladas.</w:t>
      </w:r>
    </w:p>
    <w:p w14:paraId="6F2A3EF7" w14:textId="77777777" w:rsidR="00A342BB" w:rsidRPr="00AF392E" w:rsidRDefault="00A342BB" w:rsidP="00A342BB">
      <w:pPr>
        <w:pStyle w:val="Prrafodelista"/>
        <w:tabs>
          <w:tab w:val="left" w:pos="284"/>
        </w:tabs>
        <w:spacing w:line="237" w:lineRule="auto"/>
        <w:ind w:left="284"/>
        <w:jc w:val="both"/>
        <w:rPr>
          <w:rFonts w:ascii="Century Gothic" w:eastAsia="Century Gothic" w:hAnsi="Century Gothic"/>
          <w:sz w:val="19"/>
          <w:szCs w:val="19"/>
        </w:rPr>
      </w:pPr>
    </w:p>
    <w:p w14:paraId="65184EE6" w14:textId="77777777" w:rsidR="003E4E09" w:rsidRPr="00AF392E" w:rsidRDefault="003E4E09" w:rsidP="003E4E09">
      <w:pPr>
        <w:pBdr>
          <w:bottom w:val="single" w:sz="4" w:space="1" w:color="auto"/>
        </w:pBd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  <w:r w:rsidRPr="00AF392E">
        <w:rPr>
          <w:rFonts w:ascii="Century Gothic" w:eastAsia="Century Gothic" w:hAnsi="Century Gothic"/>
          <w:b/>
          <w:color w:val="002060"/>
          <w:sz w:val="19"/>
          <w:szCs w:val="19"/>
        </w:rPr>
        <w:t>IX. EXCLUSIONES</w:t>
      </w:r>
    </w:p>
    <w:p w14:paraId="7097BB66" w14:textId="77777777" w:rsidR="003E4E09" w:rsidRPr="00AF392E" w:rsidRDefault="003E4E09" w:rsidP="003E4E09">
      <w:pPr>
        <w:spacing w:line="20" w:lineRule="exact"/>
        <w:jc w:val="both"/>
        <w:rPr>
          <w:rFonts w:ascii="Century Gothic" w:hAnsi="Century Gothic"/>
          <w:sz w:val="19"/>
          <w:szCs w:val="19"/>
        </w:rPr>
      </w:pPr>
    </w:p>
    <w:p w14:paraId="07FD1CD6" w14:textId="77777777" w:rsidR="003E4E09" w:rsidRPr="00AF392E" w:rsidRDefault="003E4E09" w:rsidP="003E4E09">
      <w:pPr>
        <w:spacing w:line="0" w:lineRule="atLeast"/>
        <w:jc w:val="both"/>
        <w:rPr>
          <w:rFonts w:ascii="Century Gothic" w:hAnsi="Century Gothic"/>
          <w:sz w:val="19"/>
          <w:szCs w:val="19"/>
        </w:rPr>
      </w:pPr>
    </w:p>
    <w:p w14:paraId="1447FD0F" w14:textId="77777777" w:rsidR="003E4E09" w:rsidRPr="00AF392E" w:rsidRDefault="003E4E09" w:rsidP="003E4E09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t>La dotación de los guardas será entregada acorde a la regulación del Ministerio de Trabajo. Los elementos de Protección Personal (EEP) requeridos se hablarán con el cliente para acordar valor y cumplimiento de los mismos.</w:t>
      </w:r>
    </w:p>
    <w:p w14:paraId="28C3EE95" w14:textId="77777777" w:rsidR="003E4E09" w:rsidRPr="00AF392E" w:rsidRDefault="003E4E09" w:rsidP="003E4E09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</w:p>
    <w:p w14:paraId="7FA4A490" w14:textId="77777777" w:rsidR="003E4E09" w:rsidRPr="00AF392E" w:rsidRDefault="003E4E09" w:rsidP="003E4E09">
      <w:pPr>
        <w:pBdr>
          <w:bottom w:val="single" w:sz="4" w:space="1" w:color="auto"/>
        </w:pBd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  <w:r w:rsidRPr="00AF392E">
        <w:rPr>
          <w:rFonts w:ascii="Century Gothic" w:eastAsia="Century Gothic" w:hAnsi="Century Gothic"/>
          <w:b/>
          <w:color w:val="002060"/>
          <w:sz w:val="19"/>
          <w:szCs w:val="19"/>
        </w:rPr>
        <w:t>X. INVERSIÓN</w:t>
      </w:r>
    </w:p>
    <w:p w14:paraId="6A4A31BB" w14:textId="77777777" w:rsidR="003E4E09" w:rsidRPr="00AF392E" w:rsidRDefault="003E4E09" w:rsidP="003E4E09">
      <w:pPr>
        <w:spacing w:line="20" w:lineRule="exact"/>
        <w:jc w:val="both"/>
        <w:rPr>
          <w:rFonts w:ascii="Century Gothic" w:hAnsi="Century Gothic"/>
          <w:sz w:val="19"/>
          <w:szCs w:val="19"/>
        </w:rPr>
      </w:pPr>
    </w:p>
    <w:p w14:paraId="3B62B1DE" w14:textId="77777777" w:rsidR="003E4E09" w:rsidRPr="00AF392E" w:rsidRDefault="003E4E09" w:rsidP="003E4E09">
      <w:pPr>
        <w:spacing w:line="0" w:lineRule="atLeast"/>
        <w:jc w:val="both"/>
        <w:rPr>
          <w:rFonts w:ascii="Century Gothic" w:hAnsi="Century Gothic"/>
          <w:sz w:val="19"/>
          <w:szCs w:val="19"/>
        </w:rPr>
      </w:pPr>
    </w:p>
    <w:p w14:paraId="544E70CE" w14:textId="77777777" w:rsidR="003E4E09" w:rsidRPr="00AF392E" w:rsidRDefault="003E4E09" w:rsidP="003E4E09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t>Zehirut ofrece la siguiente propuesta para el servicio de vigilancia requerido:</w:t>
      </w:r>
    </w:p>
    <w:p w14:paraId="604A82E6" w14:textId="77777777" w:rsidR="003E4E09" w:rsidRPr="00AF392E" w:rsidRDefault="003E4E09" w:rsidP="003E4E09">
      <w:pPr>
        <w:spacing w:line="0" w:lineRule="atLeast"/>
        <w:jc w:val="both"/>
        <w:rPr>
          <w:rFonts w:ascii="Century Gothic" w:eastAsia="Century Gothic" w:hAnsi="Century Gothic"/>
          <w:noProof/>
          <w:sz w:val="19"/>
          <w:szCs w:val="19"/>
        </w:rPr>
      </w:pPr>
    </w:p>
    <w:p w14:paraId="258C9942" w14:textId="586F2785" w:rsidR="003E4E09" w:rsidRPr="00AF392E" w:rsidRDefault="003E4E09" w:rsidP="003E4E09">
      <w:pPr>
        <w:spacing w:line="0" w:lineRule="atLeast"/>
        <w:jc w:val="both"/>
        <w:rPr>
          <w:rFonts w:ascii="Century Gothic" w:hAnsi="Century Gothic"/>
          <w:b/>
          <w:i/>
          <w:sz w:val="19"/>
          <w:szCs w:val="19"/>
        </w:rPr>
      </w:pPr>
      <w:r w:rsidRPr="00AF392E">
        <w:rPr>
          <w:rFonts w:ascii="Century Gothic" w:hAnsi="Century Gothic"/>
          <w:noProof/>
          <w:sz w:val="19"/>
          <w:szCs w:val="19"/>
        </w:rPr>
        <w:drawing>
          <wp:inline distT="0" distB="0" distL="0" distR="0" wp14:anchorId="26FFBC94" wp14:editId="7E994168">
            <wp:extent cx="6115050" cy="1879600"/>
            <wp:effectExtent l="0" t="0" r="0" b="6350"/>
            <wp:docPr id="14879966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187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E03B71" w14:textId="77777777" w:rsidR="003E4E09" w:rsidRPr="00AF392E" w:rsidRDefault="003E4E09" w:rsidP="003E4E09">
      <w:pPr>
        <w:spacing w:line="0" w:lineRule="atLeast"/>
        <w:jc w:val="both"/>
        <w:rPr>
          <w:rFonts w:ascii="Century Gothic" w:hAnsi="Century Gothic"/>
          <w:b/>
          <w:i/>
          <w:sz w:val="19"/>
          <w:szCs w:val="19"/>
        </w:rPr>
      </w:pPr>
    </w:p>
    <w:p w14:paraId="252EC641" w14:textId="77777777" w:rsidR="00AF392E" w:rsidRPr="00AF392E" w:rsidRDefault="00AF392E" w:rsidP="00AF392E">
      <w:pPr>
        <w:autoSpaceDE w:val="0"/>
        <w:autoSpaceDN w:val="0"/>
        <w:adjustRightInd w:val="0"/>
        <w:rPr>
          <w:rFonts w:ascii="Century Gothic" w:eastAsia="Calibri" w:hAnsi="Century Gothic" w:cs="Century Gothic"/>
          <w:color w:val="000000"/>
          <w:sz w:val="19"/>
          <w:szCs w:val="19"/>
          <w:lang w:val="es-CO" w:eastAsia="es-CO"/>
        </w:rPr>
      </w:pPr>
      <w:r w:rsidRPr="00AF392E">
        <w:rPr>
          <w:rFonts w:ascii="Century Gothic" w:eastAsia="Calibri" w:hAnsi="Century Gothic" w:cs="Century Gothic"/>
          <w:b/>
          <w:bCs/>
          <w:color w:val="000000"/>
          <w:sz w:val="19"/>
          <w:szCs w:val="19"/>
          <w:lang w:val="es-CO" w:eastAsia="es-CO"/>
        </w:rPr>
        <w:t xml:space="preserve">Nota 1. Ajuste por variación del Salario Mínimo Legal Vigente (SMLV): </w:t>
      </w:r>
      <w:r w:rsidRPr="00AF392E">
        <w:rPr>
          <w:rFonts w:ascii="Century Gothic" w:eastAsia="Calibri" w:hAnsi="Century Gothic" w:cs="Century Gothic"/>
          <w:color w:val="000000"/>
          <w:sz w:val="19"/>
          <w:szCs w:val="19"/>
          <w:lang w:val="es-CO" w:eastAsia="es-CO"/>
        </w:rPr>
        <w:t xml:space="preserve">El valor ofertado estará sujeto a los ajustes que se generen como consecuencia de las variaciones del Salario Mínimo Legal Vigente (SMLV) que se establezcan a partir de enero de 2026, o en la fecha que determine el Gobierno Nacional. </w:t>
      </w:r>
    </w:p>
    <w:p w14:paraId="0E786BE8" w14:textId="77777777" w:rsidR="00AF392E" w:rsidRPr="00AF392E" w:rsidRDefault="00AF392E" w:rsidP="00AF392E">
      <w:pPr>
        <w:autoSpaceDE w:val="0"/>
        <w:autoSpaceDN w:val="0"/>
        <w:adjustRightInd w:val="0"/>
        <w:rPr>
          <w:rFonts w:ascii="Century Gothic" w:eastAsia="Calibri" w:hAnsi="Century Gothic" w:cs="Century Gothic"/>
          <w:color w:val="000000"/>
          <w:sz w:val="19"/>
          <w:szCs w:val="19"/>
          <w:lang w:val="es-CO" w:eastAsia="es-CO"/>
        </w:rPr>
      </w:pPr>
      <w:r w:rsidRPr="00AF392E">
        <w:rPr>
          <w:rFonts w:ascii="Century Gothic" w:eastAsia="Calibri" w:hAnsi="Century Gothic" w:cs="Century Gothic"/>
          <w:b/>
          <w:bCs/>
          <w:color w:val="000000"/>
          <w:sz w:val="19"/>
          <w:szCs w:val="19"/>
          <w:lang w:val="es-CO" w:eastAsia="es-CO"/>
        </w:rPr>
        <w:t xml:space="preserve">Nota 2. Recargo por trabajo en días de descanso obligatorio y festivos: </w:t>
      </w:r>
      <w:r w:rsidRPr="00AF392E">
        <w:rPr>
          <w:rFonts w:ascii="Century Gothic" w:eastAsia="Calibri" w:hAnsi="Century Gothic" w:cs="Century Gothic"/>
          <w:color w:val="000000"/>
          <w:sz w:val="19"/>
          <w:szCs w:val="19"/>
          <w:lang w:val="es-CO" w:eastAsia="es-CO"/>
        </w:rPr>
        <w:t xml:space="preserve">A partir del 1 de julio de 2026, se reconocerá un recargo del noventa por ciento (90%) sobre el valor de la hora ordinaria para el trabajo desarrollado durante días de descanso obligatorio o días festivos, lo cual generará un incremento en la tarifa del servicio prestado bajo dichas condiciones. </w:t>
      </w:r>
    </w:p>
    <w:p w14:paraId="3CD050EA" w14:textId="77777777" w:rsidR="00AF392E" w:rsidRPr="00AF392E" w:rsidRDefault="00AF392E" w:rsidP="00AF392E">
      <w:pPr>
        <w:autoSpaceDE w:val="0"/>
        <w:autoSpaceDN w:val="0"/>
        <w:adjustRightInd w:val="0"/>
        <w:rPr>
          <w:rFonts w:ascii="Century Gothic" w:eastAsia="Calibri" w:hAnsi="Century Gothic" w:cs="Century Gothic"/>
          <w:color w:val="000000"/>
          <w:sz w:val="19"/>
          <w:szCs w:val="19"/>
          <w:lang w:val="es-CO" w:eastAsia="es-CO"/>
        </w:rPr>
      </w:pPr>
      <w:r w:rsidRPr="00AF392E">
        <w:rPr>
          <w:rFonts w:ascii="Century Gothic" w:eastAsia="Calibri" w:hAnsi="Century Gothic" w:cs="Century Gothic"/>
          <w:b/>
          <w:bCs/>
          <w:color w:val="000000"/>
          <w:sz w:val="19"/>
          <w:szCs w:val="19"/>
          <w:lang w:val="es-CO" w:eastAsia="es-CO"/>
        </w:rPr>
        <w:t xml:space="preserve">Nota 3. Ajuste por reducción de la jornada laboral (Ley 2101 de 2021): </w:t>
      </w:r>
      <w:r w:rsidRPr="00AF392E">
        <w:rPr>
          <w:rFonts w:ascii="Century Gothic" w:eastAsia="Calibri" w:hAnsi="Century Gothic" w:cs="Century Gothic"/>
          <w:color w:val="000000"/>
          <w:sz w:val="19"/>
          <w:szCs w:val="19"/>
          <w:lang w:val="es-CO" w:eastAsia="es-CO"/>
        </w:rPr>
        <w:t xml:space="preserve">En cumplimiento de la Ley 2101 de 2021, la reducción gradual de la jornada laboral semanal de 48 a 42 horas culmina el 15 de julio de 2026. Esta reducción final de dos (2) horas semanales implica un incremento en la tarifa del servicio a partir de dicha fecha. </w:t>
      </w:r>
    </w:p>
    <w:p w14:paraId="74BD2608" w14:textId="08CCF1C7" w:rsidR="003E4E09" w:rsidRDefault="00AF392E" w:rsidP="003E4E09">
      <w:pPr>
        <w:spacing w:before="120" w:after="120" w:line="0" w:lineRule="atLeast"/>
        <w:jc w:val="both"/>
        <w:rPr>
          <w:rFonts w:ascii="Century Gothic" w:eastAsia="Calibri" w:hAnsi="Century Gothic" w:cs="Century Gothic"/>
          <w:color w:val="000000"/>
          <w:sz w:val="19"/>
          <w:szCs w:val="19"/>
          <w:lang w:val="es-CO" w:eastAsia="es-CO"/>
        </w:rPr>
      </w:pPr>
      <w:r w:rsidRPr="00AF392E">
        <w:rPr>
          <w:rFonts w:ascii="Century Gothic" w:eastAsia="Calibri" w:hAnsi="Century Gothic" w:cs="Century Gothic"/>
          <w:b/>
          <w:bCs/>
          <w:color w:val="000000"/>
          <w:sz w:val="19"/>
          <w:szCs w:val="19"/>
          <w:lang w:val="es-CO" w:eastAsia="es-CO"/>
        </w:rPr>
        <w:t xml:space="preserve">Nota 4. Impuesto sobre las ventas (IVA): </w:t>
      </w:r>
      <w:r w:rsidRPr="00AF392E">
        <w:rPr>
          <w:rFonts w:ascii="Century Gothic" w:eastAsia="Calibri" w:hAnsi="Century Gothic" w:cs="Century Gothic"/>
          <w:color w:val="000000"/>
          <w:sz w:val="19"/>
          <w:szCs w:val="19"/>
          <w:lang w:val="es-CO" w:eastAsia="es-CO"/>
        </w:rPr>
        <w:t>El IVA se calcula únicamente sobre el componente de Administración, Imprevistos y Utilidad (AIU), correspondiente al diez por ciento (10 %) del subtotal facturado.</w:t>
      </w:r>
    </w:p>
    <w:p w14:paraId="514A690E" w14:textId="77777777" w:rsidR="00710C0D" w:rsidRPr="00710C0D" w:rsidRDefault="00710C0D" w:rsidP="003E4E09">
      <w:pPr>
        <w:spacing w:before="120" w:after="120" w:line="0" w:lineRule="atLeast"/>
        <w:jc w:val="both"/>
        <w:rPr>
          <w:rFonts w:ascii="Century Gothic" w:eastAsia="Calibri" w:hAnsi="Century Gothic" w:cs="Century Gothic"/>
          <w:color w:val="000000"/>
          <w:sz w:val="19"/>
          <w:szCs w:val="19"/>
          <w:lang w:val="es-CO" w:eastAsia="es-CO"/>
        </w:rPr>
      </w:pPr>
    </w:p>
    <w:p w14:paraId="1768E6E3" w14:textId="2EAD141B" w:rsidR="003E4E09" w:rsidRPr="00AF392E" w:rsidRDefault="003E4E09" w:rsidP="003E4E09">
      <w:pPr>
        <w:spacing w:before="120" w:after="120" w:line="0" w:lineRule="atLeast"/>
        <w:jc w:val="both"/>
        <w:rPr>
          <w:rFonts w:ascii="Century Gothic" w:hAnsi="Century Gothic"/>
          <w:i/>
          <w:sz w:val="19"/>
          <w:szCs w:val="19"/>
        </w:rPr>
      </w:pPr>
      <w:r w:rsidRPr="00AF392E">
        <w:rPr>
          <w:rFonts w:ascii="Century Gothic" w:eastAsia="Century Gothic" w:hAnsi="Century Gothic"/>
          <w:b/>
          <w:color w:val="002060"/>
          <w:sz w:val="19"/>
          <w:szCs w:val="19"/>
        </w:rPr>
        <w:t>XI.CONDICIONES COMERCIALES</w:t>
      </w:r>
    </w:p>
    <w:p w14:paraId="2E6E4E2F" w14:textId="77777777" w:rsidR="003E4E09" w:rsidRPr="00AF392E" w:rsidRDefault="003E4E09" w:rsidP="003E4E09">
      <w:pPr>
        <w:pBdr>
          <w:bottom w:val="single" w:sz="4" w:space="1" w:color="auto"/>
        </w:pBdr>
        <w:spacing w:line="20" w:lineRule="exact"/>
        <w:jc w:val="both"/>
        <w:rPr>
          <w:rFonts w:ascii="Century Gothic" w:hAnsi="Century Gothic"/>
          <w:sz w:val="19"/>
          <w:szCs w:val="19"/>
        </w:rPr>
      </w:pPr>
    </w:p>
    <w:p w14:paraId="58BA31FF" w14:textId="77777777" w:rsidR="003E4E09" w:rsidRPr="00AF392E" w:rsidRDefault="003E4E09" w:rsidP="003E4E09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</w:p>
    <w:p w14:paraId="7A1CE411" w14:textId="77777777" w:rsidR="003E4E09" w:rsidRPr="00AF392E" w:rsidRDefault="003E4E09" w:rsidP="003E4E09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  <w:r w:rsidRPr="00AF392E">
        <w:rPr>
          <w:rFonts w:ascii="Century Gothic" w:eastAsia="Century Gothic" w:hAnsi="Century Gothic"/>
          <w:color w:val="002060"/>
          <w:sz w:val="19"/>
          <w:szCs w:val="19"/>
        </w:rPr>
        <w:t>Forma de pago</w:t>
      </w:r>
    </w:p>
    <w:p w14:paraId="4166579D" w14:textId="77777777" w:rsidR="003E4E09" w:rsidRPr="00AF392E" w:rsidRDefault="003E4E09" w:rsidP="003E4E09">
      <w:pPr>
        <w:spacing w:line="5" w:lineRule="exact"/>
        <w:jc w:val="both"/>
        <w:rPr>
          <w:rFonts w:ascii="Century Gothic" w:hAnsi="Century Gothic"/>
          <w:sz w:val="19"/>
          <w:szCs w:val="19"/>
        </w:rPr>
      </w:pPr>
    </w:p>
    <w:p w14:paraId="0E3BEA32" w14:textId="77777777" w:rsidR="003E4E09" w:rsidRPr="00AF392E" w:rsidRDefault="003E4E09" w:rsidP="003E4E09">
      <w:pPr>
        <w:spacing w:line="237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lastRenderedPageBreak/>
        <w:t>Se facturará los últimos 5 días del mes de prestación del servicio, el pago deberá programarse para los siguientes 30 días después de presentarse la factura.</w:t>
      </w:r>
    </w:p>
    <w:p w14:paraId="2B943092" w14:textId="77777777" w:rsidR="003E4E09" w:rsidRPr="00AF392E" w:rsidRDefault="003E4E09" w:rsidP="003E4E09">
      <w:pPr>
        <w:spacing w:line="237" w:lineRule="auto"/>
        <w:jc w:val="both"/>
        <w:rPr>
          <w:rFonts w:ascii="Century Gothic" w:eastAsia="Century Gothic" w:hAnsi="Century Gothic"/>
          <w:sz w:val="19"/>
          <w:szCs w:val="19"/>
        </w:rPr>
      </w:pPr>
    </w:p>
    <w:p w14:paraId="6F18118D" w14:textId="77777777" w:rsidR="003E4E09" w:rsidRPr="00AF392E" w:rsidRDefault="003E4E09" w:rsidP="003E4E09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  <w:r w:rsidRPr="00AF392E">
        <w:rPr>
          <w:rFonts w:ascii="Century Gothic" w:eastAsia="Century Gothic" w:hAnsi="Century Gothic"/>
          <w:color w:val="002060"/>
          <w:sz w:val="19"/>
          <w:szCs w:val="19"/>
        </w:rPr>
        <w:t>Pólizas</w:t>
      </w:r>
    </w:p>
    <w:p w14:paraId="09663720" w14:textId="77777777" w:rsidR="003E4E09" w:rsidRPr="00AF392E" w:rsidRDefault="003E4E09" w:rsidP="003E4E09">
      <w:pPr>
        <w:spacing w:line="252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t>Zehirut LTDA cuenta con una póliza de responsabilidad civil extracontractual por 400 smlv que cubre daños materiales y lesiones personales causados a terceros durante la vigencia de la póliza y que suceda durante el desarrollo de las actividades del servicio de vigilancia.</w:t>
      </w:r>
    </w:p>
    <w:p w14:paraId="315D857E" w14:textId="77777777" w:rsidR="003E4E09" w:rsidRPr="00AF392E" w:rsidRDefault="003E4E09" w:rsidP="003E4E09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</w:p>
    <w:p w14:paraId="6BD6F575" w14:textId="77777777" w:rsidR="003E4E09" w:rsidRPr="00AF392E" w:rsidRDefault="003E4E09" w:rsidP="003E4E09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  <w:r w:rsidRPr="00AF392E">
        <w:rPr>
          <w:rFonts w:ascii="Century Gothic" w:eastAsia="Century Gothic" w:hAnsi="Century Gothic"/>
          <w:color w:val="002060"/>
          <w:sz w:val="19"/>
          <w:szCs w:val="19"/>
        </w:rPr>
        <w:t>Atención PQR</w:t>
      </w:r>
    </w:p>
    <w:p w14:paraId="30937CAC" w14:textId="77777777" w:rsidR="003E4E09" w:rsidRPr="00AF392E" w:rsidRDefault="003E4E09" w:rsidP="003E4E09">
      <w:pPr>
        <w:spacing w:line="8" w:lineRule="exact"/>
        <w:jc w:val="both"/>
        <w:rPr>
          <w:rFonts w:ascii="Century Gothic" w:hAnsi="Century Gothic"/>
          <w:sz w:val="19"/>
          <w:szCs w:val="19"/>
        </w:rPr>
      </w:pPr>
    </w:p>
    <w:p w14:paraId="25228D01" w14:textId="77777777" w:rsidR="003E4E09" w:rsidRPr="00AF392E" w:rsidRDefault="003E4E09" w:rsidP="003E4E09">
      <w:pPr>
        <w:spacing w:line="237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t>Zehirut LTDA garantiza la atención de los PQR de manera inmediata, a través de la comunicación fluida con el asesor comercial y coordinador de vigilancia la cual incluirá cambios en la operación si así se requiere.</w:t>
      </w:r>
    </w:p>
    <w:p w14:paraId="398833E2" w14:textId="77777777" w:rsidR="003E4E09" w:rsidRPr="00AF392E" w:rsidRDefault="003E4E09" w:rsidP="003E4E09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</w:p>
    <w:p w14:paraId="393B3ABF" w14:textId="77777777" w:rsidR="003E4E09" w:rsidRPr="00AF392E" w:rsidRDefault="003E4E09" w:rsidP="003E4E09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  <w:r w:rsidRPr="00AF392E">
        <w:rPr>
          <w:rFonts w:ascii="Century Gothic" w:eastAsia="Century Gothic" w:hAnsi="Century Gothic"/>
          <w:color w:val="002060"/>
          <w:sz w:val="19"/>
          <w:szCs w:val="19"/>
        </w:rPr>
        <w:t>Evaluación y Prestación del Servicio</w:t>
      </w:r>
    </w:p>
    <w:p w14:paraId="30497C77" w14:textId="77777777" w:rsidR="003E4E09" w:rsidRPr="00AF392E" w:rsidRDefault="003E4E09" w:rsidP="003E4E09">
      <w:pPr>
        <w:spacing w:line="235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t xml:space="preserve">Zehirut LTDA realiza evaluaciones de satisfacción para evaluar la prestación del servicio. </w:t>
      </w:r>
    </w:p>
    <w:p w14:paraId="0E38BB39" w14:textId="77777777" w:rsidR="003E4E09" w:rsidRPr="00AF392E" w:rsidRDefault="003E4E09" w:rsidP="003E4E09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</w:p>
    <w:p w14:paraId="317332F4" w14:textId="77777777" w:rsidR="003E4E09" w:rsidRPr="00AF392E" w:rsidRDefault="003E4E09" w:rsidP="003E4E09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  <w:r w:rsidRPr="00AF392E">
        <w:rPr>
          <w:rFonts w:ascii="Century Gothic" w:eastAsia="Century Gothic" w:hAnsi="Century Gothic"/>
          <w:color w:val="002060"/>
          <w:sz w:val="19"/>
          <w:szCs w:val="19"/>
        </w:rPr>
        <w:t>Comunicación Permanente</w:t>
      </w:r>
    </w:p>
    <w:p w14:paraId="2B768BCA" w14:textId="77777777" w:rsidR="003E4E09" w:rsidRPr="00AF392E" w:rsidRDefault="003E4E09" w:rsidP="003E4E09">
      <w:pPr>
        <w:spacing w:line="237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t>Zehirut LTDA pone a disposición del cliente un centro de atención 24 horas al día, 7 días a la semana para garantizar la atención del cliente ante cualquier circunstancia administrativa u operativa en la prestación del servicio.</w:t>
      </w:r>
    </w:p>
    <w:p w14:paraId="7DDD935B" w14:textId="77777777" w:rsidR="003E4E09" w:rsidRPr="00AF392E" w:rsidRDefault="003E4E09" w:rsidP="003E4E09">
      <w:pPr>
        <w:spacing w:line="237" w:lineRule="auto"/>
        <w:jc w:val="both"/>
        <w:rPr>
          <w:rFonts w:ascii="Century Gothic" w:eastAsia="Century Gothic" w:hAnsi="Century Gothic"/>
          <w:sz w:val="19"/>
          <w:szCs w:val="19"/>
        </w:rPr>
      </w:pPr>
    </w:p>
    <w:p w14:paraId="386AF522" w14:textId="77777777" w:rsidR="003E4E09" w:rsidRPr="00AF392E" w:rsidRDefault="003E4E09" w:rsidP="003E4E09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  <w:r w:rsidRPr="00AF392E">
        <w:rPr>
          <w:rFonts w:ascii="Century Gothic" w:eastAsia="Century Gothic" w:hAnsi="Century Gothic"/>
          <w:color w:val="002060"/>
          <w:sz w:val="19"/>
          <w:szCs w:val="19"/>
        </w:rPr>
        <w:t>Requisitos legales</w:t>
      </w:r>
    </w:p>
    <w:p w14:paraId="7A4AE28E" w14:textId="77777777" w:rsidR="003E4E09" w:rsidRPr="00AF392E" w:rsidRDefault="003E4E09" w:rsidP="003E4E09">
      <w:pPr>
        <w:spacing w:line="237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t>Zehirut LTDA cumple con toda la normatividad y reglamentación estipulada por la Superintendencia de Vigilancia y Seguridad Privada.</w:t>
      </w:r>
    </w:p>
    <w:p w14:paraId="25E24D2F" w14:textId="77777777" w:rsidR="003E4E09" w:rsidRPr="00AF392E" w:rsidRDefault="003E4E09" w:rsidP="003E4E09">
      <w:pPr>
        <w:spacing w:line="237" w:lineRule="auto"/>
        <w:jc w:val="both"/>
        <w:rPr>
          <w:rFonts w:ascii="Century Gothic" w:eastAsia="Century Gothic" w:hAnsi="Century Gothic"/>
          <w:sz w:val="19"/>
          <w:szCs w:val="19"/>
        </w:rPr>
      </w:pPr>
    </w:p>
    <w:p w14:paraId="75B7D79E" w14:textId="77777777" w:rsidR="003E4E09" w:rsidRPr="00AF392E" w:rsidRDefault="003E4E09" w:rsidP="003E4E09">
      <w:pPr>
        <w:spacing w:line="237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color w:val="002060"/>
          <w:sz w:val="19"/>
          <w:szCs w:val="19"/>
        </w:rPr>
        <w:t>Prestación del servicio</w:t>
      </w:r>
    </w:p>
    <w:p w14:paraId="28D7B68B" w14:textId="77777777" w:rsidR="003E4E09" w:rsidRPr="00AF392E" w:rsidRDefault="003E4E09" w:rsidP="003E4E09">
      <w:pPr>
        <w:spacing w:line="5" w:lineRule="exact"/>
        <w:jc w:val="both"/>
        <w:rPr>
          <w:rFonts w:ascii="Century Gothic" w:hAnsi="Century Gothic"/>
          <w:sz w:val="19"/>
          <w:szCs w:val="19"/>
        </w:rPr>
      </w:pPr>
    </w:p>
    <w:p w14:paraId="7682CCEE" w14:textId="77777777" w:rsidR="003E4E09" w:rsidRPr="00AF392E" w:rsidRDefault="003E4E09" w:rsidP="003E4E09">
      <w:pPr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t>Los servicios serán prestados únicamente contra envío de orden de compra y/o solicitud por medio de correo electrónico.</w:t>
      </w:r>
    </w:p>
    <w:p w14:paraId="12FCCFE2" w14:textId="77777777" w:rsidR="003E4E09" w:rsidRPr="00AF392E" w:rsidRDefault="003E4E09" w:rsidP="003E4E09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</w:p>
    <w:p w14:paraId="07BFC9AD" w14:textId="77777777" w:rsidR="003E4E09" w:rsidRPr="00AF392E" w:rsidRDefault="003E4E09" w:rsidP="003E4E09">
      <w:pPr>
        <w:spacing w:line="0" w:lineRule="atLeast"/>
        <w:jc w:val="both"/>
        <w:rPr>
          <w:rFonts w:ascii="Century Gothic" w:eastAsia="Century Gothic" w:hAnsi="Century Gothic"/>
          <w:color w:val="002060"/>
          <w:sz w:val="19"/>
          <w:szCs w:val="19"/>
        </w:rPr>
      </w:pPr>
      <w:r w:rsidRPr="00AF392E">
        <w:rPr>
          <w:rFonts w:ascii="Century Gothic" w:eastAsia="Century Gothic" w:hAnsi="Century Gothic"/>
          <w:color w:val="002060"/>
          <w:sz w:val="19"/>
          <w:szCs w:val="19"/>
        </w:rPr>
        <w:t>Validez de la propuesta comercial</w:t>
      </w:r>
    </w:p>
    <w:p w14:paraId="63A8AAA4" w14:textId="77777777" w:rsidR="003E4E09" w:rsidRPr="00AF392E" w:rsidRDefault="003E4E09" w:rsidP="003E4E09">
      <w:pPr>
        <w:spacing w:line="2" w:lineRule="exact"/>
        <w:jc w:val="both"/>
        <w:rPr>
          <w:rFonts w:ascii="Century Gothic" w:hAnsi="Century Gothic"/>
          <w:sz w:val="19"/>
          <w:szCs w:val="19"/>
        </w:rPr>
      </w:pPr>
    </w:p>
    <w:p w14:paraId="58A749A4" w14:textId="77777777" w:rsidR="003E4E09" w:rsidRPr="00AF392E" w:rsidRDefault="003E4E09" w:rsidP="003E4E09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t>Las tarifas presentadas tienen validez hasta que el salario mínimo legal vigente se incremente a</w:t>
      </w:r>
      <w:r w:rsidRPr="00AF392E">
        <w:rPr>
          <w:rFonts w:ascii="Century Gothic" w:eastAsia="Century Gothic" w:hAnsi="Century Gothic"/>
          <w:b/>
          <w:sz w:val="19"/>
          <w:szCs w:val="19"/>
        </w:rPr>
        <w:t xml:space="preserve"> </w:t>
      </w:r>
      <w:r w:rsidRPr="00AF392E">
        <w:rPr>
          <w:rFonts w:ascii="Century Gothic" w:eastAsia="Century Gothic" w:hAnsi="Century Gothic"/>
          <w:sz w:val="19"/>
          <w:szCs w:val="19"/>
        </w:rPr>
        <w:t>partir de enero de 2026 o cuando el gobierno nacional lo determine.</w:t>
      </w:r>
    </w:p>
    <w:p w14:paraId="24C10048" w14:textId="77777777" w:rsidR="003E4E09" w:rsidRPr="00AF392E" w:rsidRDefault="003E4E09" w:rsidP="003E4E09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</w:p>
    <w:p w14:paraId="1B348C9F" w14:textId="77777777" w:rsidR="003E4E09" w:rsidRPr="00AF392E" w:rsidRDefault="003E4E09" w:rsidP="003E4E09">
      <w:pPr>
        <w:spacing w:line="0" w:lineRule="atLeast"/>
        <w:jc w:val="both"/>
        <w:rPr>
          <w:rFonts w:ascii="Century Gothic" w:eastAsia="Century Gothic" w:hAnsi="Century Gothic"/>
          <w:sz w:val="19"/>
          <w:szCs w:val="19"/>
        </w:rPr>
      </w:pPr>
    </w:p>
    <w:p w14:paraId="4A0367A8" w14:textId="40E9175E" w:rsidR="003E4E09" w:rsidRPr="00AF392E" w:rsidRDefault="003E4E09" w:rsidP="003E4E09">
      <w:pPr>
        <w:pBdr>
          <w:bottom w:val="single" w:sz="4" w:space="1" w:color="auto"/>
        </w:pBdr>
        <w:spacing w:line="0" w:lineRule="atLeast"/>
        <w:jc w:val="both"/>
        <w:rPr>
          <w:rFonts w:ascii="Century Gothic" w:eastAsia="Century Gothic" w:hAnsi="Century Gothic"/>
          <w:b/>
          <w:color w:val="002060"/>
          <w:sz w:val="19"/>
          <w:szCs w:val="19"/>
        </w:rPr>
      </w:pPr>
      <w:r w:rsidRPr="00AF392E">
        <w:rPr>
          <w:rFonts w:ascii="Century Gothic" w:eastAsia="Century Gothic" w:hAnsi="Century Gothic"/>
          <w:b/>
          <w:color w:val="002060"/>
          <w:sz w:val="19"/>
          <w:szCs w:val="19"/>
        </w:rPr>
        <w:t>XII. CONFIDENCIALIDAD</w:t>
      </w:r>
    </w:p>
    <w:p w14:paraId="7FAC8533" w14:textId="77777777" w:rsidR="003E4E09" w:rsidRPr="00AF392E" w:rsidRDefault="003E4E09" w:rsidP="003E4E09">
      <w:pPr>
        <w:spacing w:line="20" w:lineRule="exact"/>
        <w:jc w:val="both"/>
        <w:rPr>
          <w:rFonts w:ascii="Century Gothic" w:hAnsi="Century Gothic"/>
          <w:sz w:val="19"/>
          <w:szCs w:val="19"/>
        </w:rPr>
      </w:pPr>
    </w:p>
    <w:p w14:paraId="187EE852" w14:textId="77777777" w:rsidR="003E4E09" w:rsidRPr="00AF392E" w:rsidRDefault="003E4E09" w:rsidP="003E4E09">
      <w:pPr>
        <w:spacing w:line="288" w:lineRule="exact"/>
        <w:jc w:val="both"/>
        <w:rPr>
          <w:rFonts w:ascii="Century Gothic" w:hAnsi="Century Gothic"/>
          <w:sz w:val="19"/>
          <w:szCs w:val="19"/>
        </w:rPr>
      </w:pPr>
    </w:p>
    <w:p w14:paraId="57A34FC1" w14:textId="77777777" w:rsidR="003E4E09" w:rsidRPr="00AF392E" w:rsidRDefault="003E4E09" w:rsidP="003E4E09">
      <w:pPr>
        <w:spacing w:line="237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t>Zehirut garantiza que todos los procedimientos realizados e información obtenida durante la prestación de los servicios enunciados, serán mantenidos en estricta confidencialidad y reserva, solamente serán conocidos por los Directivos de la compañía o la persona que ellos deleguen, tendrán acceso a los mismos.</w:t>
      </w:r>
    </w:p>
    <w:p w14:paraId="2F378145" w14:textId="77777777" w:rsidR="003E4E09" w:rsidRPr="00AF392E" w:rsidRDefault="003E4E09" w:rsidP="003E4E09">
      <w:pPr>
        <w:spacing w:line="237" w:lineRule="auto"/>
        <w:jc w:val="both"/>
        <w:rPr>
          <w:rFonts w:ascii="Century Gothic" w:eastAsia="Century Gothic" w:hAnsi="Century Gothic"/>
          <w:sz w:val="19"/>
          <w:szCs w:val="19"/>
        </w:rPr>
      </w:pPr>
    </w:p>
    <w:p w14:paraId="7F670BF4" w14:textId="77777777" w:rsidR="003E4E09" w:rsidRPr="00AF392E" w:rsidRDefault="003E4E09" w:rsidP="003E4E09">
      <w:pPr>
        <w:spacing w:line="6" w:lineRule="exact"/>
        <w:jc w:val="both"/>
        <w:rPr>
          <w:rFonts w:ascii="Century Gothic" w:hAnsi="Century Gothic"/>
          <w:sz w:val="19"/>
          <w:szCs w:val="19"/>
        </w:rPr>
      </w:pPr>
    </w:p>
    <w:p w14:paraId="2F429251" w14:textId="77777777" w:rsidR="003E4E09" w:rsidRPr="00AF392E" w:rsidRDefault="003E4E09" w:rsidP="003E4E09">
      <w:pPr>
        <w:spacing w:line="237" w:lineRule="auto"/>
        <w:jc w:val="both"/>
        <w:rPr>
          <w:rFonts w:ascii="Century Gothic" w:eastAsia="Century Gothic" w:hAnsi="Century Gothic"/>
          <w:sz w:val="19"/>
          <w:szCs w:val="19"/>
        </w:rPr>
      </w:pPr>
      <w:r w:rsidRPr="00AF392E">
        <w:rPr>
          <w:rFonts w:ascii="Century Gothic" w:eastAsia="Century Gothic" w:hAnsi="Century Gothic"/>
          <w:sz w:val="19"/>
          <w:szCs w:val="19"/>
        </w:rPr>
        <w:t>Nuestra experiencia, recurso humano y medios tecnológicos nos permiten diseñar soluciones propias para cualquier tipo de organización, actividad o escenario específico.</w:t>
      </w:r>
    </w:p>
    <w:p w14:paraId="27F3FEE0" w14:textId="77777777" w:rsidR="003E4E09" w:rsidRPr="00AF392E" w:rsidRDefault="003E4E09" w:rsidP="003E4E09">
      <w:pPr>
        <w:jc w:val="both"/>
        <w:rPr>
          <w:rFonts w:ascii="Century Gothic" w:hAnsi="Century Gothic"/>
          <w:sz w:val="19"/>
          <w:szCs w:val="19"/>
        </w:rPr>
      </w:pPr>
    </w:p>
    <w:p w14:paraId="56859BDC" w14:textId="77777777" w:rsidR="003E4E09" w:rsidRPr="00AF392E" w:rsidRDefault="003E4E09" w:rsidP="003E4E09">
      <w:pPr>
        <w:jc w:val="both"/>
        <w:rPr>
          <w:rFonts w:ascii="Century Gothic" w:hAnsi="Century Gothic"/>
          <w:sz w:val="19"/>
          <w:szCs w:val="19"/>
        </w:rPr>
      </w:pPr>
    </w:p>
    <w:p w14:paraId="5EB92182" w14:textId="77777777" w:rsidR="003E4E09" w:rsidRPr="00AF392E" w:rsidRDefault="003E4E09" w:rsidP="003E4E09">
      <w:pPr>
        <w:jc w:val="both"/>
        <w:rPr>
          <w:rFonts w:ascii="Century Gothic" w:hAnsi="Century Gothic"/>
          <w:sz w:val="19"/>
          <w:szCs w:val="19"/>
        </w:rPr>
      </w:pPr>
      <w:r w:rsidRPr="00AF392E">
        <w:rPr>
          <w:rFonts w:ascii="Century Gothic" w:hAnsi="Century Gothic"/>
          <w:sz w:val="19"/>
          <w:szCs w:val="19"/>
        </w:rPr>
        <w:t>Cordialmente,</w:t>
      </w:r>
    </w:p>
    <w:p w14:paraId="7F476937" w14:textId="77777777" w:rsidR="003E4E09" w:rsidRPr="00AF392E" w:rsidRDefault="003E4E09" w:rsidP="003E4E09">
      <w:pPr>
        <w:jc w:val="both"/>
        <w:rPr>
          <w:rFonts w:ascii="Century Gothic" w:hAnsi="Century Gothic"/>
          <w:sz w:val="19"/>
          <w:szCs w:val="19"/>
        </w:rPr>
      </w:pPr>
    </w:p>
    <w:p w14:paraId="719C5FE2" w14:textId="77777777" w:rsidR="003E4E09" w:rsidRPr="00AF392E" w:rsidRDefault="003E4E09" w:rsidP="003E4E09">
      <w:pPr>
        <w:jc w:val="both"/>
        <w:rPr>
          <w:rFonts w:ascii="Century Gothic" w:hAnsi="Century Gothic"/>
          <w:sz w:val="19"/>
          <w:szCs w:val="19"/>
        </w:rPr>
      </w:pPr>
    </w:p>
    <w:p w14:paraId="17175984" w14:textId="77777777" w:rsidR="003E4E09" w:rsidRPr="00AF392E" w:rsidRDefault="003E4E09" w:rsidP="003E4E09">
      <w:pPr>
        <w:jc w:val="both"/>
        <w:rPr>
          <w:rFonts w:ascii="Century Gothic" w:hAnsi="Century Gothic"/>
          <w:sz w:val="19"/>
          <w:szCs w:val="19"/>
        </w:rPr>
      </w:pPr>
    </w:p>
    <w:p w14:paraId="75D1CC88" w14:textId="77777777" w:rsidR="003E4E09" w:rsidRPr="00AF392E" w:rsidRDefault="003E4E09" w:rsidP="003E4E09">
      <w:pPr>
        <w:jc w:val="both"/>
        <w:rPr>
          <w:rFonts w:ascii="Century Gothic" w:hAnsi="Century Gothic"/>
          <w:sz w:val="19"/>
          <w:szCs w:val="19"/>
        </w:rPr>
      </w:pPr>
    </w:p>
    <w:p w14:paraId="12C5B371" w14:textId="77777777" w:rsidR="000143F9" w:rsidRPr="00AF392E" w:rsidRDefault="000143F9" w:rsidP="000143F9">
      <w:pPr>
        <w:tabs>
          <w:tab w:val="left" w:pos="1440"/>
        </w:tabs>
        <w:jc w:val="both"/>
        <w:rPr>
          <w:rFonts w:ascii="Century Gothic" w:hAnsi="Century Gothic"/>
          <w:noProof/>
          <w:sz w:val="19"/>
          <w:szCs w:val="19"/>
          <w:lang w:val="en-US"/>
        </w:rPr>
      </w:pPr>
      <w:r w:rsidRPr="00AF392E">
        <w:rPr>
          <w:rFonts w:ascii="Century Gothic" w:hAnsi="Century Gothic"/>
          <w:noProof/>
          <w:sz w:val="19"/>
          <w:szCs w:val="19"/>
          <w:lang w:val="en-US"/>
        </w:rPr>
        <w:t>Geraldin Falla Calvo</w:t>
      </w:r>
    </w:p>
    <w:p w14:paraId="4581AB8D" w14:textId="77777777" w:rsidR="000143F9" w:rsidRPr="00AF392E" w:rsidRDefault="000143F9" w:rsidP="000143F9">
      <w:pPr>
        <w:tabs>
          <w:tab w:val="left" w:pos="1440"/>
        </w:tabs>
        <w:jc w:val="both"/>
        <w:rPr>
          <w:rFonts w:ascii="Century Gothic" w:hAnsi="Century Gothic"/>
          <w:noProof/>
          <w:sz w:val="19"/>
          <w:szCs w:val="19"/>
          <w:lang w:val="en-US"/>
        </w:rPr>
      </w:pPr>
      <w:r w:rsidRPr="00AF392E">
        <w:rPr>
          <w:rFonts w:ascii="Century Gothic" w:hAnsi="Century Gothic"/>
          <w:noProof/>
          <w:sz w:val="19"/>
          <w:szCs w:val="19"/>
          <w:lang w:val="en-US"/>
        </w:rPr>
        <w:t>Asistente Comercial</w:t>
      </w:r>
    </w:p>
    <w:p w14:paraId="1A9F0E3A" w14:textId="77777777" w:rsidR="000143F9" w:rsidRPr="00AF392E" w:rsidRDefault="000143F9" w:rsidP="000143F9">
      <w:pPr>
        <w:tabs>
          <w:tab w:val="left" w:pos="1440"/>
        </w:tabs>
        <w:jc w:val="both"/>
        <w:rPr>
          <w:rFonts w:ascii="Century Gothic" w:hAnsi="Century Gothic"/>
          <w:noProof/>
          <w:sz w:val="19"/>
          <w:szCs w:val="19"/>
          <w:lang w:val="en-US"/>
        </w:rPr>
      </w:pPr>
      <w:r w:rsidRPr="00AF392E">
        <w:rPr>
          <w:rFonts w:ascii="Century Gothic" w:hAnsi="Century Gothic"/>
          <w:noProof/>
          <w:sz w:val="19"/>
          <w:szCs w:val="19"/>
          <w:lang w:val="en-US"/>
        </w:rPr>
        <w:t>3154254924</w:t>
      </w:r>
    </w:p>
    <w:p w14:paraId="62F17DEB" w14:textId="77777777" w:rsidR="000143F9" w:rsidRPr="00AF392E" w:rsidRDefault="00FB13B1" w:rsidP="000143F9">
      <w:pPr>
        <w:tabs>
          <w:tab w:val="left" w:pos="1440"/>
        </w:tabs>
        <w:jc w:val="both"/>
        <w:rPr>
          <w:rFonts w:ascii="Century Gothic" w:hAnsi="Century Gothic"/>
          <w:noProof/>
          <w:sz w:val="19"/>
          <w:szCs w:val="19"/>
          <w:lang w:val="en-US"/>
        </w:rPr>
      </w:pPr>
      <w:hyperlink r:id="rId11" w:history="1">
        <w:r w:rsidR="000143F9" w:rsidRPr="00AF392E">
          <w:rPr>
            <w:rStyle w:val="Hipervnculo"/>
            <w:rFonts w:ascii="Century Gothic" w:hAnsi="Century Gothic"/>
            <w:noProof/>
            <w:sz w:val="19"/>
            <w:szCs w:val="19"/>
            <w:lang w:val="en-US"/>
          </w:rPr>
          <w:t>asistenciacomercial@zehirut.com</w:t>
        </w:r>
      </w:hyperlink>
      <w:r w:rsidR="000143F9" w:rsidRPr="00AF392E">
        <w:rPr>
          <w:rFonts w:ascii="Century Gothic" w:hAnsi="Century Gothic"/>
          <w:noProof/>
          <w:sz w:val="19"/>
          <w:szCs w:val="19"/>
          <w:lang w:val="en-US"/>
        </w:rPr>
        <w:t xml:space="preserve"> </w:t>
      </w:r>
    </w:p>
    <w:p w14:paraId="270250DE" w14:textId="2187C914" w:rsidR="003E4E09" w:rsidRPr="00AF392E" w:rsidRDefault="00FB13B1" w:rsidP="000143F9">
      <w:pPr>
        <w:tabs>
          <w:tab w:val="left" w:pos="1440"/>
        </w:tabs>
        <w:jc w:val="both"/>
        <w:rPr>
          <w:rFonts w:ascii="Century Gothic" w:hAnsi="Century Gothic"/>
          <w:sz w:val="19"/>
          <w:szCs w:val="19"/>
        </w:rPr>
      </w:pPr>
      <w:hyperlink r:id="rId12" w:history="1">
        <w:r w:rsidR="000143F9" w:rsidRPr="00AF392E">
          <w:rPr>
            <w:rStyle w:val="Hipervnculo"/>
            <w:rFonts w:ascii="Century Gothic" w:hAnsi="Century Gothic"/>
            <w:noProof/>
            <w:sz w:val="19"/>
            <w:szCs w:val="19"/>
          </w:rPr>
          <w:t>www.zehirut.com</w:t>
        </w:r>
      </w:hyperlink>
    </w:p>
    <w:p w14:paraId="4F47BA50" w14:textId="77777777" w:rsidR="000143F9" w:rsidRPr="00AF392E" w:rsidRDefault="000143F9" w:rsidP="000143F9">
      <w:pPr>
        <w:tabs>
          <w:tab w:val="left" w:pos="1440"/>
        </w:tabs>
        <w:jc w:val="both"/>
        <w:rPr>
          <w:rFonts w:ascii="Century Gothic" w:hAnsi="Century Gothic"/>
          <w:sz w:val="19"/>
          <w:szCs w:val="19"/>
        </w:rPr>
      </w:pPr>
    </w:p>
    <w:p w14:paraId="1EE50953" w14:textId="77777777" w:rsidR="003E4E09" w:rsidRPr="00AF392E" w:rsidRDefault="003E4E09" w:rsidP="003E4E09">
      <w:pPr>
        <w:shd w:val="clear" w:color="auto" w:fill="FFFFFF"/>
        <w:jc w:val="both"/>
        <w:rPr>
          <w:rFonts w:ascii="Century Gothic" w:hAnsi="Century Gothic"/>
          <w:color w:val="134F5C"/>
          <w:sz w:val="19"/>
          <w:szCs w:val="19"/>
        </w:rPr>
      </w:pPr>
      <w:r w:rsidRPr="00AF392E">
        <w:rPr>
          <w:rFonts w:ascii="Century Gothic" w:hAnsi="Century Gothic"/>
          <w:color w:val="134F5C"/>
          <w:sz w:val="19"/>
          <w:szCs w:val="19"/>
        </w:rPr>
        <w:t>ZEHIRUT LTDA. está comprometida con el debido, responsable, confidencial y seguro tratamiento de sus datos personales, razón por la cual sus datos serán tratados, conforme a lo previsto en la Ley Estatutaria 1581 de 2012 y el Decreto reglamentario 1377 de 2013 y demás normas concordantes y pertinentes. Le informamos que la empresa garantiza la reserva de la información, inclusive después de finalizada su relación. En cualquier momento, usted podrá consultar,</w:t>
      </w:r>
      <w:r w:rsidRPr="00AF392E">
        <w:rPr>
          <w:rFonts w:ascii="Century Gothic" w:hAnsi="Century Gothic"/>
          <w:sz w:val="19"/>
          <w:szCs w:val="19"/>
        </w:rPr>
        <w:t> </w:t>
      </w:r>
      <w:r w:rsidRPr="00AF392E">
        <w:rPr>
          <w:rFonts w:ascii="Century Gothic" w:hAnsi="Century Gothic"/>
          <w:color w:val="134F5C"/>
          <w:sz w:val="19"/>
          <w:szCs w:val="19"/>
        </w:rPr>
        <w:t>actualizar, rectificar o suprimir sus datos a través del correo electrónico: </w:t>
      </w:r>
      <w:hyperlink r:id="rId13" w:tgtFrame="_blank" w:history="1">
        <w:r w:rsidRPr="00AF392E">
          <w:rPr>
            <w:rStyle w:val="Hipervnculo"/>
            <w:rFonts w:ascii="Century Gothic" w:hAnsi="Century Gothic"/>
            <w:color w:val="1155CC"/>
            <w:sz w:val="19"/>
            <w:szCs w:val="19"/>
          </w:rPr>
          <w:t>info@zehirut.com</w:t>
        </w:r>
      </w:hyperlink>
      <w:r w:rsidRPr="00AF392E">
        <w:rPr>
          <w:rFonts w:ascii="Century Gothic" w:hAnsi="Century Gothic"/>
          <w:color w:val="134F5C"/>
          <w:sz w:val="19"/>
          <w:szCs w:val="19"/>
        </w:rPr>
        <w:t>, bajo nuestra política de tratamiento de información o de datos personales disponible en la página web.</w:t>
      </w:r>
    </w:p>
    <w:p w14:paraId="53A3833A" w14:textId="77777777" w:rsidR="003E4E09" w:rsidRPr="00AF392E" w:rsidRDefault="003E4E09" w:rsidP="003E4E09">
      <w:pPr>
        <w:shd w:val="clear" w:color="auto" w:fill="FFFFFF"/>
        <w:jc w:val="both"/>
        <w:rPr>
          <w:rFonts w:ascii="Century Gothic" w:hAnsi="Century Gothic"/>
          <w:color w:val="134F5C"/>
          <w:sz w:val="19"/>
          <w:szCs w:val="19"/>
        </w:rPr>
      </w:pPr>
    </w:p>
    <w:p w14:paraId="42EE2C40" w14:textId="77777777" w:rsidR="003E4E09" w:rsidRPr="00AF392E" w:rsidRDefault="003E4E09" w:rsidP="003E4E09">
      <w:pPr>
        <w:shd w:val="clear" w:color="auto" w:fill="FFFFFF"/>
        <w:jc w:val="both"/>
        <w:rPr>
          <w:rFonts w:ascii="Century Gothic" w:hAnsi="Century Gothic"/>
          <w:color w:val="134F5C"/>
          <w:sz w:val="19"/>
          <w:szCs w:val="19"/>
        </w:rPr>
      </w:pPr>
      <w:r w:rsidRPr="00AF392E">
        <w:rPr>
          <w:rFonts w:ascii="Century Gothic" w:hAnsi="Century Gothic"/>
          <w:color w:val="134F5C"/>
          <w:sz w:val="19"/>
          <w:szCs w:val="19"/>
        </w:rPr>
        <w:t xml:space="preserve"> </w:t>
      </w:r>
      <w:r w:rsidRPr="00AF392E">
        <w:rPr>
          <w:rFonts w:ascii="Century Gothic" w:hAnsi="Century Gothic" w:cs="Arial"/>
          <w:color w:val="134F5C"/>
          <w:sz w:val="19"/>
          <w:szCs w:val="19"/>
        </w:rPr>
        <w:t>Para la prevención de los riesgos de lavados de activos, financiación de terrorismo y/o proliferación de armas de destrucción masiva, Zehirut ha implementado el sistema de gestión SARLAFT, BASC e ISO 9001, buscando promover una mejora continua en sus controles y procesos. Por lo anterior, su organización y representantes autorizan la validación de datos, consulta o reporte ante centrales de riesgos y bases de datos vinculantes y restrictivas nacionales e internacionales, con el fin de conocer la viabilidad para entablar o mantener una relación comercial. </w:t>
      </w:r>
    </w:p>
    <w:p w14:paraId="363658D1" w14:textId="46246778" w:rsidR="00D525CB" w:rsidRPr="00AF392E" w:rsidRDefault="002B7412" w:rsidP="003E4E09">
      <w:pPr>
        <w:shd w:val="clear" w:color="auto" w:fill="FFFFFF"/>
        <w:spacing w:before="100" w:beforeAutospacing="1" w:after="100" w:afterAutospacing="1"/>
        <w:jc w:val="both"/>
        <w:rPr>
          <w:rFonts w:ascii="Century Gothic" w:hAnsi="Century Gothic"/>
          <w:color w:val="134F5C"/>
          <w:sz w:val="19"/>
          <w:szCs w:val="19"/>
        </w:rPr>
      </w:pPr>
      <w:r w:rsidRPr="00AF392E">
        <w:rPr>
          <w:rFonts w:ascii="Century Gothic" w:hAnsi="Century Gothic" w:cs="Arial"/>
          <w:color w:val="134F5C"/>
          <w:sz w:val="19"/>
          <w:szCs w:val="19"/>
        </w:rPr>
        <w:t xml:space="preserve"> comercial. </w:t>
      </w:r>
    </w:p>
    <w:sectPr w:rsidR="00D525CB" w:rsidRPr="00AF392E" w:rsidSect="00964B06">
      <w:headerReference w:type="default" r:id="rId14"/>
      <w:footerReference w:type="default" r:id="rId15"/>
      <w:type w:val="continuous"/>
      <w:pgSz w:w="12240" w:h="15840"/>
      <w:pgMar w:top="1417" w:right="1260" w:bottom="1417" w:left="1350" w:header="454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AE7E72" w14:textId="77777777" w:rsidR="001434EA" w:rsidRDefault="001434EA" w:rsidP="006E56FB">
      <w:r>
        <w:separator/>
      </w:r>
    </w:p>
  </w:endnote>
  <w:endnote w:type="continuationSeparator" w:id="0">
    <w:p w14:paraId="153739BC" w14:textId="77777777" w:rsidR="001434EA" w:rsidRDefault="001434EA" w:rsidP="006E56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altName w:val="Century Gothic"/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78F8B0" w14:textId="1D366887" w:rsidR="004F6BEF" w:rsidRPr="00D6148C" w:rsidRDefault="00040468" w:rsidP="00040468">
    <w:pPr>
      <w:jc w:val="center"/>
      <w:rPr>
        <w:rFonts w:ascii="Century Gothic" w:hAnsi="Century Gothic"/>
        <w:color w:val="000000" w:themeColor="text1"/>
        <w:sz w:val="10"/>
        <w:szCs w:val="10"/>
      </w:rPr>
    </w:pPr>
    <w:r>
      <w:rPr>
        <w:noProof/>
        <w14:ligatures w14:val="standardContextual"/>
      </w:rPr>
      <w:drawing>
        <wp:anchor distT="0" distB="0" distL="114300" distR="114300" simplePos="0" relativeHeight="251684352" behindDoc="0" locked="0" layoutInCell="1" allowOverlap="1" wp14:anchorId="2DB4F306" wp14:editId="2669889A">
          <wp:simplePos x="0" y="0"/>
          <wp:positionH relativeFrom="column">
            <wp:posOffset>5366385</wp:posOffset>
          </wp:positionH>
          <wp:positionV relativeFrom="paragraph">
            <wp:posOffset>33802</wp:posOffset>
          </wp:positionV>
          <wp:extent cx="162560" cy="190500"/>
          <wp:effectExtent l="0" t="0" r="8890" b="0"/>
          <wp:wrapNone/>
          <wp:docPr id="466256651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47675381" name="Graphic 1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2560" cy="1905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82304" behindDoc="0" locked="0" layoutInCell="1" allowOverlap="1" wp14:anchorId="0EB7A0EB" wp14:editId="74BF50CD">
              <wp:simplePos x="0" y="0"/>
              <wp:positionH relativeFrom="page">
                <wp:posOffset>238760</wp:posOffset>
              </wp:positionH>
              <wp:positionV relativeFrom="paragraph">
                <wp:posOffset>-362585</wp:posOffset>
              </wp:positionV>
              <wp:extent cx="1776730" cy="224155"/>
              <wp:effectExtent l="0" t="0" r="0" b="4445"/>
              <wp:wrapNone/>
              <wp:docPr id="2127371501" name="Cuadro de texto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776730" cy="22415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21A564C" w14:textId="77777777" w:rsidR="00040468" w:rsidRPr="00C73D58" w:rsidRDefault="00040468" w:rsidP="00040468">
                          <w:pPr>
                            <w:rPr>
                              <w:rFonts w:ascii="Century Gothic" w:hAnsi="Century Gothic"/>
                              <w:b/>
                              <w:bCs/>
                              <w:color w:val="FFFFFF" w:themeColor="background1"/>
                              <w:sz w:val="14"/>
                              <w:szCs w:val="14"/>
                              <w:u w:val="single"/>
                            </w:rPr>
                          </w:pPr>
                          <w:r w:rsidRPr="00C73D58">
                            <w:rPr>
                              <w:rFonts w:ascii="Century Gothic" w:hAnsi="Century Gothic"/>
                              <w:b/>
                              <w:bCs/>
                              <w:color w:val="FFFFFF" w:themeColor="background1"/>
                              <w:sz w:val="14"/>
                              <w:szCs w:val="14"/>
                              <w:u w:val="single"/>
                            </w:rPr>
                            <w:t>NUESTROS SERVICIOS</w:t>
                          </w:r>
                        </w:p>
                        <w:p w14:paraId="576D7E4B" w14:textId="77777777" w:rsidR="00040468" w:rsidRPr="00C73D58" w:rsidRDefault="00040468" w:rsidP="00040468">
                          <w:pPr>
                            <w:spacing w:line="80" w:lineRule="exact"/>
                            <w:jc w:val="center"/>
                            <w:rPr>
                              <w:rFonts w:ascii="Century Gothic" w:hAnsi="Century Gothic"/>
                              <w:b/>
                              <w:bCs/>
                              <w:color w:val="FFFFFF" w:themeColor="background1"/>
                              <w:sz w:val="14"/>
                              <w:szCs w:val="14"/>
                              <w:u w:val="single"/>
                            </w:rPr>
                          </w:pPr>
                        </w:p>
                        <w:p w14:paraId="1E92F78A" w14:textId="77777777" w:rsidR="00040468" w:rsidRPr="00C73D58" w:rsidRDefault="00040468" w:rsidP="00040468">
                          <w:pPr>
                            <w:jc w:val="center"/>
                            <w:rPr>
                              <w:rFonts w:ascii="Century Gothic" w:hAnsi="Century Gothic"/>
                              <w:color w:val="FFFFFF" w:themeColor="background1"/>
                              <w:sz w:val="14"/>
                              <w:szCs w:val="14"/>
                            </w:rPr>
                          </w:pPr>
                          <w:r w:rsidRPr="00C73D58">
                            <w:rPr>
                              <w:rFonts w:ascii="Century Gothic" w:hAnsi="Century Gothic"/>
                              <w:color w:val="FFFFFF" w:themeColor="background1"/>
                              <w:sz w:val="14"/>
                              <w:szCs w:val="14"/>
                            </w:rPr>
                            <w:t>Consultoría Estratégica  -  Estudios de Seguridad  -  Soluciones Tecnológicas  -  Ciberseguridad  -  Desarrollo de Talento Humano  -  Vigilancia  -  Escoltas  -  Seguridad de Eventos  -  Seguridad Pública</w:t>
                          </w:r>
                        </w:p>
                        <w:p w14:paraId="072F1904" w14:textId="77777777" w:rsidR="00040468" w:rsidRPr="00C73D58" w:rsidRDefault="00040468" w:rsidP="00040468">
                          <w:pPr>
                            <w:jc w:val="center"/>
                            <w:rPr>
                              <w:rFonts w:ascii="Century Gothic" w:hAnsi="Century Gothic"/>
                              <w:color w:val="FFFFFF" w:themeColor="background1"/>
                              <w:sz w:val="14"/>
                              <w:szCs w:val="14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0EB7A0EB" id="_x0000_t202" coordsize="21600,21600" o:spt="202" path="m,l,21600r21600,l21600,xe">
              <v:stroke joinstyle="miter"/>
              <v:path gradientshapeok="t" o:connecttype="rect"/>
            </v:shapetype>
            <v:shape id="Cuadro de texto 6" o:spid="_x0000_s1033" type="#_x0000_t202" style="position:absolute;left:0;text-align:left;margin-left:18.8pt;margin-top:-28.55pt;width:139.9pt;height:17.65pt;z-index:251682304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" filled="f" stroked="f" strokeweight=".5pt">
              <v:textbox>
                <w:txbxContent>
                  <w:p w14:paraId="521A564C" w14:textId="77777777" w:rsidR="00040468" w:rsidRPr="00C73D58" w:rsidRDefault="00040468" w:rsidP="00040468">
                    <w:pPr>
                      <w:rPr>
                        <w:rFonts w:ascii="Century Gothic" w:hAnsi="Century Gothic"/>
                        <w:b/>
                        <w:bCs/>
                        <w:color w:val="FFFFFF" w:themeColor="background1"/>
                        <w:sz w:val="14"/>
                        <w:szCs w:val="14"/>
                        <w:u w:val="single"/>
                      </w:rPr>
                    </w:pPr>
                    <w:r w:rsidRPr="00C73D58">
                      <w:rPr>
                        <w:rFonts w:ascii="Century Gothic" w:hAnsi="Century Gothic"/>
                        <w:b/>
                        <w:bCs/>
                        <w:color w:val="FFFFFF" w:themeColor="background1"/>
                        <w:sz w:val="14"/>
                        <w:szCs w:val="14"/>
                        <w:u w:val="single"/>
                      </w:rPr>
                      <w:t>NUESTROS SERVICIOS</w:t>
                    </w:r>
                  </w:p>
                  <w:p w14:paraId="576D7E4B" w14:textId="77777777" w:rsidR="00040468" w:rsidRPr="00C73D58" w:rsidRDefault="00040468" w:rsidP="00040468">
                    <w:pPr>
                      <w:spacing w:line="80" w:lineRule="exact"/>
                      <w:jc w:val="center"/>
                      <w:rPr>
                        <w:rFonts w:ascii="Century Gothic" w:hAnsi="Century Gothic"/>
                        <w:b/>
                        <w:bCs/>
                        <w:color w:val="FFFFFF" w:themeColor="background1"/>
                        <w:sz w:val="14"/>
                        <w:szCs w:val="14"/>
                        <w:u w:val="single"/>
                      </w:rPr>
                    </w:pPr>
                  </w:p>
                  <w:p w14:paraId="1E92F78A" w14:textId="77777777" w:rsidR="00040468" w:rsidRPr="00C73D58" w:rsidRDefault="00040468" w:rsidP="00040468">
                    <w:pPr>
                      <w:jc w:val="center"/>
                      <w:rPr>
                        <w:rFonts w:ascii="Century Gothic" w:hAnsi="Century Gothic"/>
                        <w:color w:val="FFFFFF" w:themeColor="background1"/>
                        <w:sz w:val="14"/>
                        <w:szCs w:val="14"/>
                      </w:rPr>
                    </w:pPr>
                    <w:r w:rsidRPr="00C73D58">
                      <w:rPr>
                        <w:rFonts w:ascii="Century Gothic" w:hAnsi="Century Gothic"/>
                        <w:color w:val="FFFFFF" w:themeColor="background1"/>
                        <w:sz w:val="14"/>
                        <w:szCs w:val="14"/>
                      </w:rPr>
                      <w:t>Consultoría Estratégica  -  Estudios de Seguridad  -  Soluciones Tecnológicas  -  Ciberseguridad  -  Desarrollo de Talento Humano  -  Vigilancia  -  Escoltas  -  Seguridad de Eventos  -  Seguridad Pública</w:t>
                    </w:r>
                  </w:p>
                  <w:p w14:paraId="072F1904" w14:textId="77777777" w:rsidR="00040468" w:rsidRPr="00C73D58" w:rsidRDefault="00040468" w:rsidP="00040468">
                    <w:pPr>
                      <w:jc w:val="center"/>
                      <w:rPr>
                        <w:rFonts w:ascii="Century Gothic" w:hAnsi="Century Gothic"/>
                        <w:color w:val="FFFFFF" w:themeColor="background1"/>
                        <w:sz w:val="14"/>
                        <w:szCs w:val="14"/>
                      </w:rPr>
                    </w:pPr>
                  </w:p>
                </w:txbxContent>
              </v:textbox>
              <w10:wrap anchorx="page"/>
            </v:shape>
          </w:pict>
        </mc:Fallback>
      </mc:AlternateContent>
    </w: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80256" behindDoc="0" locked="0" layoutInCell="1" allowOverlap="1" wp14:anchorId="112FBA4A" wp14:editId="58CDB5FD">
              <wp:simplePos x="0" y="0"/>
              <wp:positionH relativeFrom="column">
                <wp:posOffset>-671830</wp:posOffset>
              </wp:positionH>
              <wp:positionV relativeFrom="paragraph">
                <wp:posOffset>-225425</wp:posOffset>
              </wp:positionV>
              <wp:extent cx="2346325" cy="726440"/>
              <wp:effectExtent l="0" t="0" r="0" b="0"/>
              <wp:wrapNone/>
              <wp:docPr id="1067579135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346325" cy="726440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  <a:sp3d/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none"/>
                    </wps:style>
                    <wps:txbx>
                      <w:txbxContent>
                        <w:p w14:paraId="513123AE" w14:textId="77777777" w:rsidR="00040468" w:rsidRPr="007A604E" w:rsidRDefault="00040468" w:rsidP="00040468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 xml:space="preserve">Consultoría Estratégica </w:t>
                          </w:r>
                        </w:p>
                        <w:p w14:paraId="6532BD26" w14:textId="77777777" w:rsidR="00040468" w:rsidRPr="007A604E" w:rsidRDefault="00040468" w:rsidP="00040468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>Auditoría de Sistemas de Gestión y Procesos</w:t>
                          </w:r>
                        </w:p>
                        <w:p w14:paraId="668F4D11" w14:textId="77777777" w:rsidR="00040468" w:rsidRPr="007A604E" w:rsidRDefault="00040468" w:rsidP="00040468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>Análisis y Seguimiento del Entorno de Seguridad</w:t>
                          </w:r>
                        </w:p>
                        <w:p w14:paraId="228C8575" w14:textId="77777777" w:rsidR="00040468" w:rsidRPr="007A604E" w:rsidRDefault="00040468" w:rsidP="00040468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>CAPRE – Capacitación</w:t>
                          </w:r>
                        </w:p>
                        <w:p w14:paraId="03E88BC9" w14:textId="77777777" w:rsidR="00040468" w:rsidRPr="007A604E" w:rsidRDefault="00040468" w:rsidP="00040468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>Evaluación de Confiabilidad, Riesgo e Integridad</w:t>
                          </w:r>
                        </w:p>
                        <w:p w14:paraId="0B474CEE" w14:textId="77777777" w:rsidR="00040468" w:rsidRPr="007A604E" w:rsidRDefault="00040468" w:rsidP="00040468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>Soluciones Tecnológicas Avanzadas</w:t>
                          </w:r>
                        </w:p>
                        <w:p w14:paraId="495EEEB2" w14:textId="77777777" w:rsidR="00040468" w:rsidRPr="007A604E" w:rsidRDefault="00040468" w:rsidP="00040468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>Monitoreo y Gestión Centralizada</w:t>
                          </w:r>
                        </w:p>
                        <w:p w14:paraId="59F81142" w14:textId="77777777" w:rsidR="00040468" w:rsidRPr="007A604E" w:rsidRDefault="00040468" w:rsidP="00040468">
                          <w:pPr>
                            <w:pStyle w:val="Prrafodelista"/>
                            <w:widowControl w:val="0"/>
                            <w:numPr>
                              <w:ilvl w:val="0"/>
                              <w:numId w:val="41"/>
                            </w:numPr>
                            <w:autoSpaceDE w:val="0"/>
                            <w:autoSpaceDN w:val="0"/>
                            <w:adjustRightInd w:val="0"/>
                            <w:ind w:left="360" w:hanging="218"/>
                            <w:contextualSpacing w:val="0"/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</w:pPr>
                          <w:r w:rsidRPr="007A604E">
                            <w:rPr>
                              <w:rFonts w:ascii="Century Gothic" w:hAnsi="Century Gothic"/>
                              <w:color w:val="FFFFFF" w:themeColor="background1"/>
                              <w:sz w:val="10"/>
                              <w:szCs w:val="10"/>
                            </w:rPr>
                            <w:t>Ciberseguridad y Gestión del Riesgo Digital</w:t>
                          </w:r>
                        </w:p>
                      </w:txbxContent>
                    </wps:txbx>
                    <wps:bodyPr rot="0" spcFirstLastPara="1" vertOverflow="overflow" horzOverflow="overflow" vert="horz" wrap="square" lIns="50800" tIns="50800" rIns="50800" bIns="50800" numCol="1" spcCol="3810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12FBA4A" id="Text Box 2" o:spid="_x0000_s1034" type="#_x0000_t202" style="position:absolute;left:0;text-align:left;margin-left:-52.9pt;margin-top:-17.75pt;width:184.75pt;height:57.2pt;z-index:251680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" filled="f" stroked="f" strokeweight="1pt">
              <v:stroke miterlimit="4"/>
              <v:textbox inset="4pt,4pt,4pt,4pt">
                <w:txbxContent>
                  <w:p w14:paraId="513123AE" w14:textId="77777777" w:rsidR="00040468" w:rsidRPr="007A604E" w:rsidRDefault="00040468" w:rsidP="00040468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 xml:space="preserve">Consultoría Estratégica </w:t>
                    </w:r>
                  </w:p>
                  <w:p w14:paraId="6532BD26" w14:textId="77777777" w:rsidR="00040468" w:rsidRPr="007A604E" w:rsidRDefault="00040468" w:rsidP="00040468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>Auditoría de Sistemas de Gestión y Procesos</w:t>
                    </w:r>
                  </w:p>
                  <w:p w14:paraId="668F4D11" w14:textId="77777777" w:rsidR="00040468" w:rsidRPr="007A604E" w:rsidRDefault="00040468" w:rsidP="00040468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>Análisis y Seguimiento del Entorno de Seguridad</w:t>
                    </w:r>
                  </w:p>
                  <w:p w14:paraId="228C8575" w14:textId="77777777" w:rsidR="00040468" w:rsidRPr="007A604E" w:rsidRDefault="00040468" w:rsidP="00040468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>CAPRE – Capacitación</w:t>
                    </w:r>
                  </w:p>
                  <w:p w14:paraId="03E88BC9" w14:textId="77777777" w:rsidR="00040468" w:rsidRPr="007A604E" w:rsidRDefault="00040468" w:rsidP="00040468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>Evaluación de Confiabilidad, Riesgo e Integridad</w:t>
                    </w:r>
                  </w:p>
                  <w:p w14:paraId="0B474CEE" w14:textId="77777777" w:rsidR="00040468" w:rsidRPr="007A604E" w:rsidRDefault="00040468" w:rsidP="00040468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>Soluciones Tecnológicas Avanzadas</w:t>
                    </w:r>
                  </w:p>
                  <w:p w14:paraId="495EEEB2" w14:textId="77777777" w:rsidR="00040468" w:rsidRPr="007A604E" w:rsidRDefault="00040468" w:rsidP="00040468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>Monitoreo y Gestión Centralizada</w:t>
                    </w:r>
                  </w:p>
                  <w:p w14:paraId="59F81142" w14:textId="77777777" w:rsidR="00040468" w:rsidRPr="007A604E" w:rsidRDefault="00040468" w:rsidP="00040468">
                    <w:pPr>
                      <w:pStyle w:val="Prrafodelista"/>
                      <w:widowControl w:val="0"/>
                      <w:numPr>
                        <w:ilvl w:val="0"/>
                        <w:numId w:val="41"/>
                      </w:numPr>
                      <w:autoSpaceDE w:val="0"/>
                      <w:autoSpaceDN w:val="0"/>
                      <w:adjustRightInd w:val="0"/>
                      <w:ind w:left="360" w:hanging="218"/>
                      <w:contextualSpacing w:val="0"/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</w:pPr>
                    <w:r w:rsidRPr="007A604E">
                      <w:rPr>
                        <w:rFonts w:ascii="Century Gothic" w:hAnsi="Century Gothic"/>
                        <w:color w:val="FFFFFF" w:themeColor="background1"/>
                        <w:sz w:val="10"/>
                        <w:szCs w:val="10"/>
                      </w:rPr>
                      <w:t>Ciberseguridad y Gestión del Riesgo Digital</w:t>
                    </w:r>
                  </w:p>
                </w:txbxContent>
              </v:textbox>
            </v:shape>
          </w:pict>
        </mc:Fallback>
      </mc:AlternateContent>
    </w:r>
    <w:r>
      <w:rPr>
        <w:rFonts w:ascii="Century Gothic" w:hAnsi="Century Gothic"/>
        <w:noProof/>
        <w:color w:val="323E4F"/>
        <w:sz w:val="12"/>
        <w:szCs w:val="12"/>
        <w:lang w:val="es-CO" w:eastAsia="en-US"/>
      </w:rPr>
      <w:drawing>
        <wp:anchor distT="0" distB="0" distL="114300" distR="114300" simplePos="0" relativeHeight="251676160" behindDoc="1" locked="0" layoutInCell="1" allowOverlap="1" wp14:anchorId="6F53D8BB" wp14:editId="22A7371E">
          <wp:simplePos x="0" y="0"/>
          <wp:positionH relativeFrom="page">
            <wp:posOffset>-76200</wp:posOffset>
          </wp:positionH>
          <wp:positionV relativeFrom="paragraph">
            <wp:posOffset>-1111250</wp:posOffset>
          </wp:positionV>
          <wp:extent cx="7956614" cy="1638264"/>
          <wp:effectExtent l="0" t="0" r="6350" b="635"/>
          <wp:wrapNone/>
          <wp:docPr id="1564304954" name="Imagen 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956614" cy="1638264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4F6BEF" w:rsidRPr="00851A57">
      <w:rPr>
        <w:rFonts w:ascii="Century Gothic" w:hAnsi="Century Gothic"/>
        <w:b/>
        <w:bCs/>
        <w:color w:val="323E4F"/>
        <w:sz w:val="12"/>
        <w:szCs w:val="12"/>
        <w:u w:val="single"/>
      </w:rPr>
      <w:t xml:space="preserve"> </w:t>
    </w:r>
  </w:p>
  <w:p w14:paraId="2A82C328" w14:textId="588FBC44" w:rsidR="004F6BEF" w:rsidRPr="00D6148C" w:rsidRDefault="00040468" w:rsidP="00D6148C">
    <w:pPr>
      <w:jc w:val="right"/>
    </w:pP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78208" behindDoc="0" locked="0" layoutInCell="1" allowOverlap="1" wp14:anchorId="6321313F" wp14:editId="6CB1F762">
              <wp:simplePos x="0" y="0"/>
              <wp:positionH relativeFrom="column">
                <wp:posOffset>2099310</wp:posOffset>
              </wp:positionH>
              <wp:positionV relativeFrom="paragraph">
                <wp:posOffset>238760</wp:posOffset>
              </wp:positionV>
              <wp:extent cx="2061210" cy="213995"/>
              <wp:effectExtent l="0" t="0" r="0" b="0"/>
              <wp:wrapNone/>
              <wp:docPr id="1379667151" name="Cuadro de texto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61210" cy="21399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3A9BE5F5" w14:textId="77777777" w:rsidR="006A3731" w:rsidRPr="00CC2E6B" w:rsidRDefault="006A3731" w:rsidP="006A3731">
                          <w:pPr>
                            <w:jc w:val="center"/>
                            <w:rPr>
                              <w:rFonts w:ascii="Century Gothic" w:hAnsi="Century Gothic"/>
                              <w:b/>
                              <w:bCs/>
                              <w:color w:val="FFFFFF" w:themeColor="background1"/>
                              <w:sz w:val="16"/>
                              <w:szCs w:val="16"/>
                              <w:lang w:val="es-MX"/>
                            </w:rPr>
                          </w:pPr>
                          <w:r w:rsidRPr="00EC7E58">
                            <w:rPr>
                              <w:rFonts w:ascii="Century Gothic" w:hAnsi="Century Gothic"/>
                              <w:b/>
                              <w:bCs/>
                              <w:color w:val="FFFFFF" w:themeColor="background1"/>
                              <w:sz w:val="16"/>
                              <w:szCs w:val="16"/>
                              <w:lang w:val="es-CO"/>
                            </w:rPr>
                            <w:t>ZEHIRUT LTDA – NIT: 830.033.612-0</w:t>
                          </w:r>
                        </w:p>
                        <w:p w14:paraId="5218A810" w14:textId="337214FC" w:rsidR="00040468" w:rsidRPr="00CC2E6B" w:rsidRDefault="00040468" w:rsidP="00040468">
                          <w:pPr>
                            <w:jc w:val="center"/>
                            <w:rPr>
                              <w:rFonts w:ascii="Century Gothic" w:hAnsi="Century Gothic"/>
                              <w:b/>
                              <w:bCs/>
                              <w:color w:val="FFFFFF" w:themeColor="background1"/>
                              <w:sz w:val="16"/>
                              <w:szCs w:val="16"/>
                              <w:lang w:val="es-MX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321313F" id="_x0000_s1035" type="#_x0000_t202" style="position:absolute;left:0;text-align:left;margin-left:165.3pt;margin-top:18.8pt;width:162.3pt;height:16.85pt;z-index:2516782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" filled="f" stroked="f" strokeweight=".5pt">
              <v:textbox>
                <w:txbxContent>
                  <w:p w14:paraId="3A9BE5F5" w14:textId="77777777" w:rsidR="006A3731" w:rsidRPr="00CC2E6B" w:rsidRDefault="006A3731" w:rsidP="006A3731">
                    <w:pPr>
                      <w:jc w:val="center"/>
                      <w:rPr>
                        <w:rFonts w:ascii="Century Gothic" w:hAnsi="Century Gothic"/>
                        <w:b/>
                        <w:bCs/>
                        <w:color w:val="FFFFFF" w:themeColor="background1"/>
                        <w:sz w:val="16"/>
                        <w:szCs w:val="16"/>
                        <w:lang w:val="es-MX"/>
                      </w:rPr>
                    </w:pPr>
                    <w:r w:rsidRPr="00EC7E58">
                      <w:rPr>
                        <w:rFonts w:ascii="Century Gothic" w:hAnsi="Century Gothic"/>
                        <w:b/>
                        <w:bCs/>
                        <w:color w:val="FFFFFF" w:themeColor="background1"/>
                        <w:sz w:val="16"/>
                        <w:szCs w:val="16"/>
                        <w:lang w:val="es-CO"/>
                      </w:rPr>
                      <w:t>ZEHIRUT LTDA – NIT: 830.033.612-0</w:t>
                    </w:r>
                  </w:p>
                  <w:p w14:paraId="5218A810" w14:textId="337214FC" w:rsidR="00040468" w:rsidRPr="00CC2E6B" w:rsidRDefault="00040468" w:rsidP="00040468">
                    <w:pPr>
                      <w:jc w:val="center"/>
                      <w:rPr>
                        <w:rFonts w:ascii="Century Gothic" w:hAnsi="Century Gothic"/>
                        <w:b/>
                        <w:bCs/>
                        <w:color w:val="FFFFFF" w:themeColor="background1"/>
                        <w:sz w:val="16"/>
                        <w:szCs w:val="16"/>
                        <w:lang w:val="es-MX"/>
                      </w:rPr>
                    </w:pPr>
                  </w:p>
                </w:txbxContent>
              </v:textbox>
            </v:shape>
          </w:pict>
        </mc:Fallback>
      </mc:AlternateContent>
    </w:r>
    <w:r w:rsidR="004F6BEF" w:rsidRPr="00E02715">
      <w:rPr>
        <w:rFonts w:ascii="Century Gothic" w:hAnsi="Century Gothic"/>
        <w:color w:val="323E4F"/>
        <w:sz w:val="12"/>
        <w:szCs w:val="12"/>
        <w:lang w:val="es-CO" w:eastAsia="en-US"/>
      </w:rPr>
      <w:t xml:space="preserve">Página </w:t>
    </w:r>
    <w:r w:rsidR="004F6BEF" w:rsidRPr="00E02715">
      <w:rPr>
        <w:rFonts w:ascii="Century Gothic" w:hAnsi="Century Gothic"/>
        <w:b/>
        <w:bCs/>
        <w:color w:val="323E4F"/>
        <w:sz w:val="12"/>
        <w:szCs w:val="12"/>
        <w:lang w:val="en-US" w:eastAsia="en-US"/>
      </w:rPr>
      <w:fldChar w:fldCharType="begin"/>
    </w:r>
    <w:r w:rsidR="004F6BEF" w:rsidRPr="00E02715">
      <w:rPr>
        <w:rFonts w:ascii="Century Gothic" w:hAnsi="Century Gothic"/>
        <w:b/>
        <w:bCs/>
        <w:color w:val="323E4F"/>
        <w:sz w:val="12"/>
        <w:szCs w:val="12"/>
        <w:lang w:val="es-CO" w:eastAsia="en-US"/>
      </w:rPr>
      <w:instrText>PAGE</w:instrText>
    </w:r>
    <w:r w:rsidR="004F6BEF" w:rsidRPr="00E02715">
      <w:rPr>
        <w:rFonts w:ascii="Century Gothic" w:hAnsi="Century Gothic"/>
        <w:b/>
        <w:bCs/>
        <w:color w:val="323E4F"/>
        <w:sz w:val="12"/>
        <w:szCs w:val="12"/>
        <w:lang w:val="en-US" w:eastAsia="en-US"/>
      </w:rPr>
      <w:fldChar w:fldCharType="separate"/>
    </w:r>
    <w:r w:rsidR="001D17E1">
      <w:rPr>
        <w:rFonts w:ascii="Century Gothic" w:hAnsi="Century Gothic"/>
        <w:b/>
        <w:bCs/>
        <w:noProof/>
        <w:color w:val="323E4F"/>
        <w:sz w:val="12"/>
        <w:szCs w:val="12"/>
        <w:lang w:val="es-CO" w:eastAsia="en-US"/>
      </w:rPr>
      <w:t>5</w:t>
    </w:r>
    <w:r w:rsidR="004F6BEF" w:rsidRPr="00E02715">
      <w:rPr>
        <w:rFonts w:ascii="Century Gothic" w:hAnsi="Century Gothic"/>
        <w:b/>
        <w:bCs/>
        <w:color w:val="323E4F"/>
        <w:sz w:val="12"/>
        <w:szCs w:val="12"/>
        <w:lang w:val="en-US" w:eastAsia="en-US"/>
      </w:rPr>
      <w:fldChar w:fldCharType="end"/>
    </w:r>
    <w:r w:rsidR="004F6BEF" w:rsidRPr="00E02715">
      <w:rPr>
        <w:rFonts w:ascii="Century Gothic" w:hAnsi="Century Gothic"/>
        <w:color w:val="323E4F"/>
        <w:sz w:val="12"/>
        <w:szCs w:val="12"/>
        <w:lang w:val="es-CO" w:eastAsia="en-US"/>
      </w:rPr>
      <w:t xml:space="preserve"> de </w:t>
    </w:r>
    <w:r w:rsidR="004F6BEF" w:rsidRPr="00E02715">
      <w:rPr>
        <w:rFonts w:ascii="Century Gothic" w:hAnsi="Century Gothic"/>
        <w:b/>
        <w:bCs/>
        <w:color w:val="323E4F"/>
        <w:sz w:val="12"/>
        <w:szCs w:val="12"/>
        <w:lang w:val="en-US" w:eastAsia="en-US"/>
      </w:rPr>
      <w:fldChar w:fldCharType="begin"/>
    </w:r>
    <w:r w:rsidR="004F6BEF" w:rsidRPr="00E02715">
      <w:rPr>
        <w:rFonts w:ascii="Century Gothic" w:hAnsi="Century Gothic"/>
        <w:b/>
        <w:bCs/>
        <w:color w:val="323E4F"/>
        <w:sz w:val="12"/>
        <w:szCs w:val="12"/>
        <w:lang w:val="es-CO" w:eastAsia="en-US"/>
      </w:rPr>
      <w:instrText>NUMPAGES</w:instrText>
    </w:r>
    <w:r w:rsidR="004F6BEF" w:rsidRPr="00E02715">
      <w:rPr>
        <w:rFonts w:ascii="Century Gothic" w:hAnsi="Century Gothic"/>
        <w:b/>
        <w:bCs/>
        <w:color w:val="323E4F"/>
        <w:sz w:val="12"/>
        <w:szCs w:val="12"/>
        <w:lang w:val="en-US" w:eastAsia="en-US"/>
      </w:rPr>
      <w:fldChar w:fldCharType="separate"/>
    </w:r>
    <w:r w:rsidR="001D17E1">
      <w:rPr>
        <w:rFonts w:ascii="Century Gothic" w:hAnsi="Century Gothic"/>
        <w:b/>
        <w:bCs/>
        <w:noProof/>
        <w:color w:val="323E4F"/>
        <w:sz w:val="12"/>
        <w:szCs w:val="12"/>
        <w:lang w:val="es-CO" w:eastAsia="en-US"/>
      </w:rPr>
      <w:t>5</w:t>
    </w:r>
    <w:r w:rsidR="004F6BEF" w:rsidRPr="00E02715">
      <w:rPr>
        <w:rFonts w:ascii="Century Gothic" w:hAnsi="Century Gothic"/>
        <w:b/>
        <w:bCs/>
        <w:color w:val="323E4F"/>
        <w:sz w:val="12"/>
        <w:szCs w:val="12"/>
        <w:lang w:val="en-US" w:eastAsia="en-US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CF82F9" w14:textId="77777777" w:rsidR="001434EA" w:rsidRDefault="001434EA" w:rsidP="006E56FB">
      <w:r>
        <w:separator/>
      </w:r>
    </w:p>
  </w:footnote>
  <w:footnote w:type="continuationSeparator" w:id="0">
    <w:p w14:paraId="4F4F2AF6" w14:textId="77777777" w:rsidR="001434EA" w:rsidRDefault="001434EA" w:rsidP="006E56F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41A9AD" w14:textId="7EFAACF1" w:rsidR="004F6BEF" w:rsidRPr="00040468" w:rsidRDefault="00040468" w:rsidP="00040468">
    <w:pPr>
      <w:pStyle w:val="Encabezado"/>
      <w:tabs>
        <w:tab w:val="clear" w:pos="4419"/>
        <w:tab w:val="clear" w:pos="8838"/>
        <w:tab w:val="left" w:pos="1680"/>
        <w:tab w:val="left" w:pos="4140"/>
        <w:tab w:val="left" w:pos="5610"/>
      </w:tabs>
      <w:rPr>
        <w:sz w:val="22"/>
        <w:lang w:val="es-MX"/>
      </w:rPr>
    </w:pPr>
    <w:r>
      <w:rPr>
        <w:noProof/>
        <w:sz w:val="22"/>
      </w:rPr>
      <w:drawing>
        <wp:anchor distT="0" distB="0" distL="114300" distR="114300" simplePos="0" relativeHeight="251674112" behindDoc="0" locked="0" layoutInCell="1" allowOverlap="1" wp14:anchorId="71C9A8D0" wp14:editId="1A202B1C">
          <wp:simplePos x="0" y="0"/>
          <wp:positionH relativeFrom="margin">
            <wp:posOffset>-848360</wp:posOffset>
          </wp:positionH>
          <wp:positionV relativeFrom="paragraph">
            <wp:posOffset>-290195</wp:posOffset>
          </wp:positionV>
          <wp:extent cx="7781925" cy="785062"/>
          <wp:effectExtent l="0" t="0" r="0" b="0"/>
          <wp:wrapNone/>
          <wp:docPr id="1098519070" name="Imagen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81925" cy="785062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D91212C5"/>
    <w:multiLevelType w:val="hybridMultilevel"/>
    <w:tmpl w:val="FFFFFFFF"/>
    <w:lvl w:ilvl="0" w:tplc="FFFFFFFF">
      <w:start w:val="1"/>
      <w:numFmt w:val="lowerLetter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1"/>
    <w:multiLevelType w:val="hybridMultilevel"/>
    <w:tmpl w:val="2AE8944A"/>
    <w:lvl w:ilvl="0" w:tplc="752EEE20">
      <w:start w:val="1"/>
      <w:numFmt w:val="decimal"/>
      <w:lvlText w:val="%1."/>
      <w:lvlJc w:val="left"/>
    </w:lvl>
    <w:lvl w:ilvl="1" w:tplc="C09A4E14">
      <w:start w:val="1"/>
      <w:numFmt w:val="bullet"/>
      <w:lvlText w:val=""/>
      <w:lvlJc w:val="left"/>
    </w:lvl>
    <w:lvl w:ilvl="2" w:tplc="BB368EC0">
      <w:start w:val="1"/>
      <w:numFmt w:val="bullet"/>
      <w:lvlText w:val=""/>
      <w:lvlJc w:val="left"/>
    </w:lvl>
    <w:lvl w:ilvl="3" w:tplc="D6AC2336">
      <w:start w:val="1"/>
      <w:numFmt w:val="bullet"/>
      <w:lvlText w:val=""/>
      <w:lvlJc w:val="left"/>
    </w:lvl>
    <w:lvl w:ilvl="4" w:tplc="4546F4FC">
      <w:start w:val="1"/>
      <w:numFmt w:val="bullet"/>
      <w:lvlText w:val=""/>
      <w:lvlJc w:val="left"/>
    </w:lvl>
    <w:lvl w:ilvl="5" w:tplc="F3D6E90E">
      <w:start w:val="1"/>
      <w:numFmt w:val="bullet"/>
      <w:lvlText w:val=""/>
      <w:lvlJc w:val="left"/>
    </w:lvl>
    <w:lvl w:ilvl="6" w:tplc="730651E6">
      <w:start w:val="1"/>
      <w:numFmt w:val="bullet"/>
      <w:lvlText w:val=""/>
      <w:lvlJc w:val="left"/>
    </w:lvl>
    <w:lvl w:ilvl="7" w:tplc="5B286D60">
      <w:start w:val="1"/>
      <w:numFmt w:val="bullet"/>
      <w:lvlText w:val=""/>
      <w:lvlJc w:val="left"/>
    </w:lvl>
    <w:lvl w:ilvl="8" w:tplc="9072E7D2">
      <w:start w:val="1"/>
      <w:numFmt w:val="bullet"/>
      <w:lvlText w:val=""/>
      <w:lvlJc w:val="left"/>
    </w:lvl>
  </w:abstractNum>
  <w:abstractNum w:abstractNumId="2" w15:restartNumberingAfterBreak="0">
    <w:nsid w:val="00000002"/>
    <w:multiLevelType w:val="hybridMultilevel"/>
    <w:tmpl w:val="625558EC"/>
    <w:lvl w:ilvl="0" w:tplc="2CD44A34">
      <w:start w:val="1"/>
      <w:numFmt w:val="lowerLetter"/>
      <w:lvlText w:val="%1."/>
      <w:lvlJc w:val="left"/>
    </w:lvl>
    <w:lvl w:ilvl="1" w:tplc="1DF0D8EE">
      <w:start w:val="1"/>
      <w:numFmt w:val="bullet"/>
      <w:lvlText w:val=""/>
      <w:lvlJc w:val="left"/>
    </w:lvl>
    <w:lvl w:ilvl="2" w:tplc="C7B60E20">
      <w:start w:val="1"/>
      <w:numFmt w:val="bullet"/>
      <w:lvlText w:val=""/>
      <w:lvlJc w:val="left"/>
    </w:lvl>
    <w:lvl w:ilvl="3" w:tplc="2D6A974E">
      <w:start w:val="1"/>
      <w:numFmt w:val="bullet"/>
      <w:lvlText w:val=""/>
      <w:lvlJc w:val="left"/>
    </w:lvl>
    <w:lvl w:ilvl="4" w:tplc="3692CC30">
      <w:start w:val="1"/>
      <w:numFmt w:val="bullet"/>
      <w:lvlText w:val=""/>
      <w:lvlJc w:val="left"/>
    </w:lvl>
    <w:lvl w:ilvl="5" w:tplc="D99484E6">
      <w:start w:val="1"/>
      <w:numFmt w:val="bullet"/>
      <w:lvlText w:val=""/>
      <w:lvlJc w:val="left"/>
    </w:lvl>
    <w:lvl w:ilvl="6" w:tplc="F93029D6">
      <w:start w:val="1"/>
      <w:numFmt w:val="bullet"/>
      <w:lvlText w:val=""/>
      <w:lvlJc w:val="left"/>
    </w:lvl>
    <w:lvl w:ilvl="7" w:tplc="7F1E090E">
      <w:start w:val="1"/>
      <w:numFmt w:val="bullet"/>
      <w:lvlText w:val=""/>
      <w:lvlJc w:val="left"/>
    </w:lvl>
    <w:lvl w:ilvl="8" w:tplc="983A4EEA">
      <w:start w:val="1"/>
      <w:numFmt w:val="bullet"/>
      <w:lvlText w:val=""/>
      <w:lvlJc w:val="left"/>
    </w:lvl>
  </w:abstractNum>
  <w:abstractNum w:abstractNumId="3" w15:restartNumberingAfterBreak="0">
    <w:nsid w:val="00000003"/>
    <w:multiLevelType w:val="hybridMultilevel"/>
    <w:tmpl w:val="238E1F28"/>
    <w:lvl w:ilvl="0" w:tplc="F5149360">
      <w:start w:val="4"/>
      <w:numFmt w:val="lowerLetter"/>
      <w:lvlText w:val="%1."/>
      <w:lvlJc w:val="left"/>
    </w:lvl>
    <w:lvl w:ilvl="1" w:tplc="478894B8">
      <w:start w:val="1"/>
      <w:numFmt w:val="bullet"/>
      <w:lvlText w:val=""/>
      <w:lvlJc w:val="left"/>
    </w:lvl>
    <w:lvl w:ilvl="2" w:tplc="BA60640C">
      <w:start w:val="1"/>
      <w:numFmt w:val="bullet"/>
      <w:lvlText w:val=""/>
      <w:lvlJc w:val="left"/>
    </w:lvl>
    <w:lvl w:ilvl="3" w:tplc="9CBECF0A">
      <w:start w:val="1"/>
      <w:numFmt w:val="bullet"/>
      <w:lvlText w:val=""/>
      <w:lvlJc w:val="left"/>
    </w:lvl>
    <w:lvl w:ilvl="4" w:tplc="31B8E2EC">
      <w:start w:val="1"/>
      <w:numFmt w:val="bullet"/>
      <w:lvlText w:val=""/>
      <w:lvlJc w:val="left"/>
    </w:lvl>
    <w:lvl w:ilvl="5" w:tplc="17EE57E6">
      <w:start w:val="1"/>
      <w:numFmt w:val="bullet"/>
      <w:lvlText w:val=""/>
      <w:lvlJc w:val="left"/>
    </w:lvl>
    <w:lvl w:ilvl="6" w:tplc="6BE470A8">
      <w:start w:val="1"/>
      <w:numFmt w:val="bullet"/>
      <w:lvlText w:val=""/>
      <w:lvlJc w:val="left"/>
    </w:lvl>
    <w:lvl w:ilvl="7" w:tplc="586465A8">
      <w:start w:val="1"/>
      <w:numFmt w:val="bullet"/>
      <w:lvlText w:val=""/>
      <w:lvlJc w:val="left"/>
    </w:lvl>
    <w:lvl w:ilvl="8" w:tplc="4A5E8458">
      <w:start w:val="1"/>
      <w:numFmt w:val="bullet"/>
      <w:lvlText w:val=""/>
      <w:lvlJc w:val="left"/>
    </w:lvl>
  </w:abstractNum>
  <w:abstractNum w:abstractNumId="4" w15:restartNumberingAfterBreak="0">
    <w:nsid w:val="00000006"/>
    <w:multiLevelType w:val="hybridMultilevel"/>
    <w:tmpl w:val="507ED7AA"/>
    <w:lvl w:ilvl="0" w:tplc="37947818">
      <w:start w:val="1"/>
      <w:numFmt w:val="bullet"/>
      <w:lvlText w:val=""/>
      <w:lvlJc w:val="left"/>
    </w:lvl>
    <w:lvl w:ilvl="1" w:tplc="9C4EFF6C">
      <w:start w:val="1"/>
      <w:numFmt w:val="bullet"/>
      <w:lvlText w:val=""/>
      <w:lvlJc w:val="left"/>
    </w:lvl>
    <w:lvl w:ilvl="2" w:tplc="97F627CC">
      <w:start w:val="1"/>
      <w:numFmt w:val="bullet"/>
      <w:lvlText w:val=""/>
      <w:lvlJc w:val="left"/>
    </w:lvl>
    <w:lvl w:ilvl="3" w:tplc="06762BFE">
      <w:start w:val="1"/>
      <w:numFmt w:val="bullet"/>
      <w:lvlText w:val=""/>
      <w:lvlJc w:val="left"/>
    </w:lvl>
    <w:lvl w:ilvl="4" w:tplc="FE1AF6A4">
      <w:start w:val="1"/>
      <w:numFmt w:val="bullet"/>
      <w:lvlText w:val=""/>
      <w:lvlJc w:val="left"/>
    </w:lvl>
    <w:lvl w:ilvl="5" w:tplc="96CED3AE">
      <w:start w:val="1"/>
      <w:numFmt w:val="bullet"/>
      <w:lvlText w:val=""/>
      <w:lvlJc w:val="left"/>
    </w:lvl>
    <w:lvl w:ilvl="6" w:tplc="44A6E882">
      <w:start w:val="1"/>
      <w:numFmt w:val="bullet"/>
      <w:lvlText w:val=""/>
      <w:lvlJc w:val="left"/>
    </w:lvl>
    <w:lvl w:ilvl="7" w:tplc="67E4FB28">
      <w:start w:val="1"/>
      <w:numFmt w:val="bullet"/>
      <w:lvlText w:val=""/>
      <w:lvlJc w:val="left"/>
    </w:lvl>
    <w:lvl w:ilvl="8" w:tplc="E16A538C">
      <w:start w:val="1"/>
      <w:numFmt w:val="bullet"/>
      <w:lvlText w:val=""/>
      <w:lvlJc w:val="left"/>
    </w:lvl>
  </w:abstractNum>
  <w:abstractNum w:abstractNumId="5" w15:restartNumberingAfterBreak="0">
    <w:nsid w:val="00851D3F"/>
    <w:multiLevelType w:val="hybridMultilevel"/>
    <w:tmpl w:val="508CA2FA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0F618A1"/>
    <w:multiLevelType w:val="multilevel"/>
    <w:tmpl w:val="0D14FDC0"/>
    <w:lvl w:ilvl="0">
      <w:start w:val="1"/>
      <w:numFmt w:val="upperRoman"/>
      <w:lvlText w:val="%1."/>
      <w:lvlJc w:val="right"/>
      <w:pPr>
        <w:ind w:left="1191" w:hanging="360"/>
      </w:pPr>
      <w:rPr>
        <w:rFonts w:hint="default"/>
        <w:b w:val="0"/>
        <w:bCs w:val="0"/>
        <w:i w:val="0"/>
        <w:iCs w:val="0"/>
        <w:color w:val="FFFFFF" w:themeColor="background1"/>
        <w:w w:val="100"/>
        <w:sz w:val="24"/>
        <w:szCs w:val="24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155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4"/>
        <w:szCs w:val="24"/>
        <w:lang w:val="es-ES" w:eastAsia="en-US" w:bidi="ar-SA"/>
      </w:rPr>
    </w:lvl>
    <w:lvl w:ilvl="2">
      <w:numFmt w:val="bullet"/>
      <w:lvlText w:val="•"/>
      <w:lvlJc w:val="left"/>
      <w:pPr>
        <w:ind w:left="2542" w:hanging="360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3524" w:hanging="360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4506" w:hanging="360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5488" w:hanging="360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6471" w:hanging="360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7453" w:hanging="360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8435" w:hanging="360"/>
      </w:pPr>
      <w:rPr>
        <w:rFonts w:hint="default"/>
        <w:lang w:val="es-ES" w:eastAsia="en-US" w:bidi="ar-SA"/>
      </w:rPr>
    </w:lvl>
  </w:abstractNum>
  <w:abstractNum w:abstractNumId="7" w15:restartNumberingAfterBreak="0">
    <w:nsid w:val="01833B3E"/>
    <w:multiLevelType w:val="hybridMultilevel"/>
    <w:tmpl w:val="06AA173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A9117F6"/>
    <w:multiLevelType w:val="multilevel"/>
    <w:tmpl w:val="F1F00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E2135F1"/>
    <w:multiLevelType w:val="hybridMultilevel"/>
    <w:tmpl w:val="200483C2"/>
    <w:lvl w:ilvl="0" w:tplc="1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EBA1FCA"/>
    <w:multiLevelType w:val="hybridMultilevel"/>
    <w:tmpl w:val="8444BFD2"/>
    <w:lvl w:ilvl="0" w:tplc="240A0019">
      <w:start w:val="1"/>
      <w:numFmt w:val="lowerLetter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FD64051"/>
    <w:multiLevelType w:val="hybridMultilevel"/>
    <w:tmpl w:val="33A8234E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2BA1DD6"/>
    <w:multiLevelType w:val="hybridMultilevel"/>
    <w:tmpl w:val="8012A0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3CE6CBA"/>
    <w:multiLevelType w:val="hybridMultilevel"/>
    <w:tmpl w:val="2522FE8A"/>
    <w:lvl w:ilvl="0" w:tplc="240A000F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71A74A1"/>
    <w:multiLevelType w:val="hybridMultilevel"/>
    <w:tmpl w:val="2B1E7E0E"/>
    <w:lvl w:ilvl="0" w:tplc="24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19546B20"/>
    <w:multiLevelType w:val="hybridMultilevel"/>
    <w:tmpl w:val="DE24A3C6"/>
    <w:lvl w:ilvl="0" w:tplc="0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F6760D4"/>
    <w:multiLevelType w:val="hybridMultilevel"/>
    <w:tmpl w:val="D16CCF1A"/>
    <w:lvl w:ilvl="0" w:tplc="240A0015">
      <w:start w:val="1"/>
      <w:numFmt w:val="upperLetter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03252B0"/>
    <w:multiLevelType w:val="hybridMultilevel"/>
    <w:tmpl w:val="68481A9E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25438A1"/>
    <w:multiLevelType w:val="hybridMultilevel"/>
    <w:tmpl w:val="872AE23A"/>
    <w:lvl w:ilvl="0" w:tplc="9E1067DA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BBB66DF"/>
    <w:multiLevelType w:val="hybridMultilevel"/>
    <w:tmpl w:val="87FEA45A"/>
    <w:lvl w:ilvl="0" w:tplc="B6CAF368">
      <w:start w:val="1"/>
      <w:numFmt w:val="lowerLetter"/>
      <w:lvlText w:val="%1)"/>
      <w:lvlJc w:val="left"/>
      <w:pPr>
        <w:ind w:left="360" w:hanging="360"/>
      </w:pPr>
      <w:rPr>
        <w:rFonts w:hint="default"/>
        <w:color w:val="002060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EE82D8D"/>
    <w:multiLevelType w:val="hybridMultilevel"/>
    <w:tmpl w:val="3AE8510C"/>
    <w:lvl w:ilvl="0" w:tplc="240A000F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02E00DD"/>
    <w:multiLevelType w:val="hybridMultilevel"/>
    <w:tmpl w:val="A6E8976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07E7C44"/>
    <w:multiLevelType w:val="hybridMultilevel"/>
    <w:tmpl w:val="A314B22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5147873"/>
    <w:multiLevelType w:val="hybridMultilevel"/>
    <w:tmpl w:val="4FD4D518"/>
    <w:lvl w:ilvl="0" w:tplc="835E198A">
      <w:start w:val="1"/>
      <w:numFmt w:val="decimal"/>
      <w:lvlText w:val="%1."/>
      <w:lvlJc w:val="left"/>
      <w:pPr>
        <w:tabs>
          <w:tab w:val="num" w:pos="450"/>
        </w:tabs>
        <w:ind w:left="450" w:hanging="360"/>
      </w:pPr>
      <w:rPr>
        <w:rFonts w:ascii="Arial Narrow" w:eastAsia="Times New Roman" w:hAnsi="Arial Narrow" w:cs="Times New Roman" w:hint="default"/>
        <w:b w:val="0"/>
        <w:color w:val="000000"/>
      </w:rPr>
    </w:lvl>
    <w:lvl w:ilvl="1" w:tplc="44D298B8">
      <w:start w:val="2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 w15:restartNumberingAfterBreak="0">
    <w:nsid w:val="35DD0F85"/>
    <w:multiLevelType w:val="multilevel"/>
    <w:tmpl w:val="4A7E4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81F4B2D"/>
    <w:multiLevelType w:val="hybridMultilevel"/>
    <w:tmpl w:val="6C9AEC4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CB05B5F"/>
    <w:multiLevelType w:val="hybridMultilevel"/>
    <w:tmpl w:val="23166DAE"/>
    <w:lvl w:ilvl="0" w:tplc="1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06B01F0"/>
    <w:multiLevelType w:val="hybridMultilevel"/>
    <w:tmpl w:val="2B50EBF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AA14507"/>
    <w:multiLevelType w:val="hybridMultilevel"/>
    <w:tmpl w:val="115A163A"/>
    <w:lvl w:ilvl="0" w:tplc="0148A7C0">
      <w:start w:val="1"/>
      <w:numFmt w:val="decimal"/>
      <w:lvlText w:val="%1."/>
      <w:lvlJc w:val="left"/>
      <w:pPr>
        <w:ind w:left="720" w:hanging="360"/>
      </w:pPr>
      <w:rPr>
        <w:rFonts w:cstheme="majorBidi" w:hint="default"/>
        <w:b/>
        <w:color w:val="002060"/>
        <w:u w:val="none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C1E6963"/>
    <w:multiLevelType w:val="hybridMultilevel"/>
    <w:tmpl w:val="AFDAC9E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CEC4446"/>
    <w:multiLevelType w:val="hybridMultilevel"/>
    <w:tmpl w:val="044C164A"/>
    <w:lvl w:ilvl="0" w:tplc="0C0A0001">
      <w:start w:val="1"/>
      <w:numFmt w:val="bullet"/>
      <w:lvlText w:val=""/>
      <w:lvlJc w:val="left"/>
      <w:pPr>
        <w:tabs>
          <w:tab w:val="num" w:pos="1140"/>
        </w:tabs>
        <w:ind w:left="11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60"/>
        </w:tabs>
        <w:ind w:left="18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80"/>
        </w:tabs>
        <w:ind w:left="25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300"/>
        </w:tabs>
        <w:ind w:left="33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020"/>
        </w:tabs>
        <w:ind w:left="40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740"/>
        </w:tabs>
        <w:ind w:left="47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60"/>
        </w:tabs>
        <w:ind w:left="54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80"/>
        </w:tabs>
        <w:ind w:left="61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900"/>
        </w:tabs>
        <w:ind w:left="6900" w:hanging="360"/>
      </w:pPr>
      <w:rPr>
        <w:rFonts w:ascii="Wingdings" w:hAnsi="Wingdings" w:hint="default"/>
      </w:rPr>
    </w:lvl>
  </w:abstractNum>
  <w:abstractNum w:abstractNumId="31" w15:restartNumberingAfterBreak="0">
    <w:nsid w:val="5511233D"/>
    <w:multiLevelType w:val="hybridMultilevel"/>
    <w:tmpl w:val="339C613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53F2430"/>
    <w:multiLevelType w:val="hybridMultilevel"/>
    <w:tmpl w:val="5C106040"/>
    <w:lvl w:ilvl="0" w:tplc="240A0017">
      <w:start w:val="1"/>
      <w:numFmt w:val="lowerLetter"/>
      <w:lvlText w:val="%1)"/>
      <w:lvlJc w:val="left"/>
      <w:pPr>
        <w:ind w:left="720" w:hanging="360"/>
      </w:pPr>
    </w:lvl>
    <w:lvl w:ilvl="1" w:tplc="FFFFFFFF">
      <w:start w:val="1"/>
      <w:numFmt w:val="bullet"/>
      <w:lvlText w:val="•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8A32AE5"/>
    <w:multiLevelType w:val="hybridMultilevel"/>
    <w:tmpl w:val="9A4E0D02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270349F"/>
    <w:multiLevelType w:val="singleLevel"/>
    <w:tmpl w:val="0C0A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5" w15:restartNumberingAfterBreak="0">
    <w:nsid w:val="6665782D"/>
    <w:multiLevelType w:val="hybridMultilevel"/>
    <w:tmpl w:val="A5902044"/>
    <w:lvl w:ilvl="0" w:tplc="3D80BE3A">
      <w:start w:val="1"/>
      <w:numFmt w:val="lowerLetter"/>
      <w:lvlText w:val="%1)"/>
      <w:lvlJc w:val="left"/>
      <w:pPr>
        <w:ind w:left="720" w:hanging="360"/>
      </w:pPr>
      <w:rPr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73E743F"/>
    <w:multiLevelType w:val="hybridMultilevel"/>
    <w:tmpl w:val="F000CC3C"/>
    <w:lvl w:ilvl="0" w:tplc="2CD44A34">
      <w:start w:val="1"/>
      <w:numFmt w:val="lowerLetter"/>
      <w:lvlText w:val="%1."/>
      <w:lvlJc w:val="left"/>
      <w:pPr>
        <w:ind w:left="720" w:hanging="360"/>
      </w:p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>
      <w:start w:val="1"/>
      <w:numFmt w:val="lowerRoman"/>
      <w:lvlText w:val="%3."/>
      <w:lvlJc w:val="right"/>
      <w:pPr>
        <w:ind w:left="2160" w:hanging="180"/>
      </w:pPr>
    </w:lvl>
    <w:lvl w:ilvl="3" w:tplc="240A000F">
      <w:start w:val="1"/>
      <w:numFmt w:val="decimal"/>
      <w:lvlText w:val="%4."/>
      <w:lvlJc w:val="left"/>
      <w:pPr>
        <w:ind w:left="2880" w:hanging="360"/>
      </w:pPr>
    </w:lvl>
    <w:lvl w:ilvl="4" w:tplc="240A0019">
      <w:start w:val="1"/>
      <w:numFmt w:val="lowerLetter"/>
      <w:lvlText w:val="%5."/>
      <w:lvlJc w:val="left"/>
      <w:pPr>
        <w:ind w:left="3600" w:hanging="360"/>
      </w:pPr>
    </w:lvl>
    <w:lvl w:ilvl="5" w:tplc="240A001B">
      <w:start w:val="1"/>
      <w:numFmt w:val="lowerRoman"/>
      <w:lvlText w:val="%6."/>
      <w:lvlJc w:val="right"/>
      <w:pPr>
        <w:ind w:left="4320" w:hanging="180"/>
      </w:pPr>
    </w:lvl>
    <w:lvl w:ilvl="6" w:tplc="240A000F">
      <w:start w:val="1"/>
      <w:numFmt w:val="decimal"/>
      <w:lvlText w:val="%7."/>
      <w:lvlJc w:val="left"/>
      <w:pPr>
        <w:ind w:left="5040" w:hanging="360"/>
      </w:pPr>
    </w:lvl>
    <w:lvl w:ilvl="7" w:tplc="240A0019">
      <w:start w:val="1"/>
      <w:numFmt w:val="lowerLetter"/>
      <w:lvlText w:val="%8."/>
      <w:lvlJc w:val="left"/>
      <w:pPr>
        <w:ind w:left="5760" w:hanging="360"/>
      </w:pPr>
    </w:lvl>
    <w:lvl w:ilvl="8" w:tplc="240A001B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A7E2AA7"/>
    <w:multiLevelType w:val="hybridMultilevel"/>
    <w:tmpl w:val="86DE608A"/>
    <w:lvl w:ilvl="0" w:tplc="0B1A25D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C0B41AD"/>
    <w:multiLevelType w:val="hybridMultilevel"/>
    <w:tmpl w:val="4686DA7E"/>
    <w:lvl w:ilvl="0" w:tplc="006C6CB8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  <w:color w:val="000000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1D830CB"/>
    <w:multiLevelType w:val="hybridMultilevel"/>
    <w:tmpl w:val="859AD19E"/>
    <w:lvl w:ilvl="0" w:tplc="1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A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C0A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1C0A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C0A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C0A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1C0A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1C0A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1C0A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8D9666E"/>
    <w:multiLevelType w:val="hybridMultilevel"/>
    <w:tmpl w:val="B6CC25FC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BF94752"/>
    <w:multiLevelType w:val="hybridMultilevel"/>
    <w:tmpl w:val="D3BC9052"/>
    <w:lvl w:ilvl="0" w:tplc="240A000F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2766465">
    <w:abstractNumId w:val="34"/>
  </w:num>
  <w:num w:numId="2" w16cid:durableId="963730378">
    <w:abstractNumId w:val="23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436636559">
    <w:abstractNumId w:val="38"/>
  </w:num>
  <w:num w:numId="4" w16cid:durableId="690716217">
    <w:abstractNumId w:val="26"/>
  </w:num>
  <w:num w:numId="5" w16cid:durableId="1742826362">
    <w:abstractNumId w:val="9"/>
  </w:num>
  <w:num w:numId="6" w16cid:durableId="1635020408">
    <w:abstractNumId w:val="37"/>
  </w:num>
  <w:num w:numId="7" w16cid:durableId="819662688">
    <w:abstractNumId w:val="39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844395368">
    <w:abstractNumId w:val="22"/>
  </w:num>
  <w:num w:numId="9" w16cid:durableId="1292900842">
    <w:abstractNumId w:val="7"/>
  </w:num>
  <w:num w:numId="10" w16cid:durableId="2105150913">
    <w:abstractNumId w:val="24"/>
  </w:num>
  <w:num w:numId="11" w16cid:durableId="1112479308">
    <w:abstractNumId w:val="8"/>
  </w:num>
  <w:num w:numId="12" w16cid:durableId="621956458">
    <w:abstractNumId w:val="33"/>
  </w:num>
  <w:num w:numId="13" w16cid:durableId="1921720044">
    <w:abstractNumId w:val="20"/>
  </w:num>
  <w:num w:numId="14" w16cid:durableId="1602227863">
    <w:abstractNumId w:val="13"/>
  </w:num>
  <w:num w:numId="15" w16cid:durableId="1410544088">
    <w:abstractNumId w:val="41"/>
  </w:num>
  <w:num w:numId="16" w16cid:durableId="481773665">
    <w:abstractNumId w:val="17"/>
  </w:num>
  <w:num w:numId="17" w16cid:durableId="2042440929">
    <w:abstractNumId w:val="30"/>
  </w:num>
  <w:num w:numId="18" w16cid:durableId="111680001">
    <w:abstractNumId w:val="12"/>
  </w:num>
  <w:num w:numId="19" w16cid:durableId="1937978647">
    <w:abstractNumId w:val="31"/>
  </w:num>
  <w:num w:numId="20" w16cid:durableId="851914957">
    <w:abstractNumId w:val="1"/>
  </w:num>
  <w:num w:numId="21" w16cid:durableId="1346518398">
    <w:abstractNumId w:val="2"/>
  </w:num>
  <w:num w:numId="22" w16cid:durableId="193270045">
    <w:abstractNumId w:val="3"/>
  </w:num>
  <w:num w:numId="23" w16cid:durableId="1242370592">
    <w:abstractNumId w:val="4"/>
  </w:num>
  <w:num w:numId="24" w16cid:durableId="1317536153">
    <w:abstractNumId w:val="25"/>
  </w:num>
  <w:num w:numId="25" w16cid:durableId="2120710708">
    <w:abstractNumId w:val="35"/>
  </w:num>
  <w:num w:numId="26" w16cid:durableId="1244797865">
    <w:abstractNumId w:val="32"/>
  </w:num>
  <w:num w:numId="27" w16cid:durableId="159851534">
    <w:abstractNumId w:val="16"/>
  </w:num>
  <w:num w:numId="28" w16cid:durableId="1229071039">
    <w:abstractNumId w:val="19"/>
  </w:num>
  <w:num w:numId="29" w16cid:durableId="590698909">
    <w:abstractNumId w:val="5"/>
  </w:num>
  <w:num w:numId="30" w16cid:durableId="2140297317">
    <w:abstractNumId w:val="6"/>
  </w:num>
  <w:num w:numId="31" w16cid:durableId="1408918604">
    <w:abstractNumId w:val="10"/>
  </w:num>
  <w:num w:numId="32" w16cid:durableId="839538795">
    <w:abstractNumId w:val="29"/>
  </w:num>
  <w:num w:numId="33" w16cid:durableId="890964362">
    <w:abstractNumId w:val="18"/>
  </w:num>
  <w:num w:numId="34" w16cid:durableId="1696925190">
    <w:abstractNumId w:val="28"/>
  </w:num>
  <w:num w:numId="35" w16cid:durableId="1636567192">
    <w:abstractNumId w:val="0"/>
  </w:num>
  <w:num w:numId="36" w16cid:durableId="1419595820">
    <w:abstractNumId w:val="14"/>
  </w:num>
  <w:num w:numId="37" w16cid:durableId="1783575546">
    <w:abstractNumId w:val="27"/>
  </w:num>
  <w:num w:numId="38" w16cid:durableId="1014577171">
    <w:abstractNumId w:val="15"/>
  </w:num>
  <w:num w:numId="39" w16cid:durableId="1070232513">
    <w:abstractNumId w:val="11"/>
  </w:num>
  <w:num w:numId="40" w16cid:durableId="2030252177">
    <w:abstractNumId w:val="40"/>
  </w:num>
  <w:num w:numId="41" w16cid:durableId="1493526772">
    <w:abstractNumId w:val="21"/>
  </w:num>
  <w:num w:numId="42" w16cid:durableId="1101220870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56FB"/>
    <w:rsid w:val="000025D8"/>
    <w:rsid w:val="00003B9B"/>
    <w:rsid w:val="00003FEF"/>
    <w:rsid w:val="0000436B"/>
    <w:rsid w:val="0000544F"/>
    <w:rsid w:val="00005521"/>
    <w:rsid w:val="00005786"/>
    <w:rsid w:val="000058FF"/>
    <w:rsid w:val="00010665"/>
    <w:rsid w:val="00011A86"/>
    <w:rsid w:val="00011AA2"/>
    <w:rsid w:val="000124BC"/>
    <w:rsid w:val="000125F9"/>
    <w:rsid w:val="000143F9"/>
    <w:rsid w:val="00014912"/>
    <w:rsid w:val="00016380"/>
    <w:rsid w:val="00016A33"/>
    <w:rsid w:val="00020105"/>
    <w:rsid w:val="00020703"/>
    <w:rsid w:val="00020A64"/>
    <w:rsid w:val="00020BCA"/>
    <w:rsid w:val="00020E14"/>
    <w:rsid w:val="000215D4"/>
    <w:rsid w:val="0002168E"/>
    <w:rsid w:val="00022A12"/>
    <w:rsid w:val="00023050"/>
    <w:rsid w:val="000233FD"/>
    <w:rsid w:val="00023926"/>
    <w:rsid w:val="0002429C"/>
    <w:rsid w:val="000245A4"/>
    <w:rsid w:val="000261F3"/>
    <w:rsid w:val="0002626A"/>
    <w:rsid w:val="00027B6B"/>
    <w:rsid w:val="0003052C"/>
    <w:rsid w:val="00031859"/>
    <w:rsid w:val="00031A0D"/>
    <w:rsid w:val="00031BA4"/>
    <w:rsid w:val="000320B5"/>
    <w:rsid w:val="00033179"/>
    <w:rsid w:val="000344B4"/>
    <w:rsid w:val="00034EA2"/>
    <w:rsid w:val="00035443"/>
    <w:rsid w:val="000358DF"/>
    <w:rsid w:val="00035E77"/>
    <w:rsid w:val="00035E96"/>
    <w:rsid w:val="00037EC8"/>
    <w:rsid w:val="00037FE5"/>
    <w:rsid w:val="00040177"/>
    <w:rsid w:val="000403AA"/>
    <w:rsid w:val="00040468"/>
    <w:rsid w:val="000404BA"/>
    <w:rsid w:val="000404F1"/>
    <w:rsid w:val="00040F3C"/>
    <w:rsid w:val="0004193C"/>
    <w:rsid w:val="00041DF9"/>
    <w:rsid w:val="00042153"/>
    <w:rsid w:val="00043580"/>
    <w:rsid w:val="00044E13"/>
    <w:rsid w:val="00044FDA"/>
    <w:rsid w:val="0004554B"/>
    <w:rsid w:val="0004568E"/>
    <w:rsid w:val="00045E37"/>
    <w:rsid w:val="0004664A"/>
    <w:rsid w:val="000469EA"/>
    <w:rsid w:val="00046B4D"/>
    <w:rsid w:val="0005044A"/>
    <w:rsid w:val="00050923"/>
    <w:rsid w:val="00053157"/>
    <w:rsid w:val="000533E3"/>
    <w:rsid w:val="0005508A"/>
    <w:rsid w:val="0005624C"/>
    <w:rsid w:val="000575F9"/>
    <w:rsid w:val="00057931"/>
    <w:rsid w:val="00057CEC"/>
    <w:rsid w:val="00057EC8"/>
    <w:rsid w:val="000609ED"/>
    <w:rsid w:val="00061892"/>
    <w:rsid w:val="00062430"/>
    <w:rsid w:val="00063436"/>
    <w:rsid w:val="00064F06"/>
    <w:rsid w:val="00065D35"/>
    <w:rsid w:val="00066767"/>
    <w:rsid w:val="00066BB4"/>
    <w:rsid w:val="000670B4"/>
    <w:rsid w:val="00067D80"/>
    <w:rsid w:val="00070808"/>
    <w:rsid w:val="00070F78"/>
    <w:rsid w:val="000710D8"/>
    <w:rsid w:val="0007156A"/>
    <w:rsid w:val="00071DA7"/>
    <w:rsid w:val="000755E2"/>
    <w:rsid w:val="00081A4E"/>
    <w:rsid w:val="00081D1B"/>
    <w:rsid w:val="000820B9"/>
    <w:rsid w:val="00083186"/>
    <w:rsid w:val="00083DB0"/>
    <w:rsid w:val="00084505"/>
    <w:rsid w:val="00084C0B"/>
    <w:rsid w:val="000852B2"/>
    <w:rsid w:val="0008657E"/>
    <w:rsid w:val="00086C35"/>
    <w:rsid w:val="00087273"/>
    <w:rsid w:val="00087A42"/>
    <w:rsid w:val="000906D3"/>
    <w:rsid w:val="00090E51"/>
    <w:rsid w:val="00091545"/>
    <w:rsid w:val="000924F1"/>
    <w:rsid w:val="000927D9"/>
    <w:rsid w:val="00093A20"/>
    <w:rsid w:val="00093F98"/>
    <w:rsid w:val="00094DA9"/>
    <w:rsid w:val="00095493"/>
    <w:rsid w:val="00095FCE"/>
    <w:rsid w:val="00097F3D"/>
    <w:rsid w:val="000A02E0"/>
    <w:rsid w:val="000A060D"/>
    <w:rsid w:val="000A0966"/>
    <w:rsid w:val="000A1775"/>
    <w:rsid w:val="000A2D26"/>
    <w:rsid w:val="000A375D"/>
    <w:rsid w:val="000A37FE"/>
    <w:rsid w:val="000A4101"/>
    <w:rsid w:val="000A635A"/>
    <w:rsid w:val="000A67E4"/>
    <w:rsid w:val="000A6905"/>
    <w:rsid w:val="000A756E"/>
    <w:rsid w:val="000A7637"/>
    <w:rsid w:val="000A7767"/>
    <w:rsid w:val="000B0C9D"/>
    <w:rsid w:val="000B15BE"/>
    <w:rsid w:val="000B1BF4"/>
    <w:rsid w:val="000B1DED"/>
    <w:rsid w:val="000B1FC8"/>
    <w:rsid w:val="000B20EA"/>
    <w:rsid w:val="000B2DCF"/>
    <w:rsid w:val="000B3AF2"/>
    <w:rsid w:val="000B42BE"/>
    <w:rsid w:val="000B5558"/>
    <w:rsid w:val="000B74C2"/>
    <w:rsid w:val="000B7B46"/>
    <w:rsid w:val="000C13AE"/>
    <w:rsid w:val="000C3BB4"/>
    <w:rsid w:val="000C3C78"/>
    <w:rsid w:val="000C5372"/>
    <w:rsid w:val="000C5D05"/>
    <w:rsid w:val="000C6B9A"/>
    <w:rsid w:val="000D0211"/>
    <w:rsid w:val="000D1DBF"/>
    <w:rsid w:val="000D221D"/>
    <w:rsid w:val="000D2CBA"/>
    <w:rsid w:val="000D2F2C"/>
    <w:rsid w:val="000D3512"/>
    <w:rsid w:val="000D4F2F"/>
    <w:rsid w:val="000D643A"/>
    <w:rsid w:val="000D6D6F"/>
    <w:rsid w:val="000D7C03"/>
    <w:rsid w:val="000E0C24"/>
    <w:rsid w:val="000E1F1D"/>
    <w:rsid w:val="000E2621"/>
    <w:rsid w:val="000E3705"/>
    <w:rsid w:val="000E3E6D"/>
    <w:rsid w:val="000E4ECA"/>
    <w:rsid w:val="000E5FF5"/>
    <w:rsid w:val="000E7398"/>
    <w:rsid w:val="000E73E7"/>
    <w:rsid w:val="000E7E5F"/>
    <w:rsid w:val="000F1B22"/>
    <w:rsid w:val="000F1E7D"/>
    <w:rsid w:val="000F53AE"/>
    <w:rsid w:val="000F6934"/>
    <w:rsid w:val="000F69C5"/>
    <w:rsid w:val="000F6ABC"/>
    <w:rsid w:val="000F6DC0"/>
    <w:rsid w:val="000F74F6"/>
    <w:rsid w:val="00100925"/>
    <w:rsid w:val="00100B52"/>
    <w:rsid w:val="00101D85"/>
    <w:rsid w:val="00102D59"/>
    <w:rsid w:val="00103D7E"/>
    <w:rsid w:val="00105D77"/>
    <w:rsid w:val="0010651B"/>
    <w:rsid w:val="00106766"/>
    <w:rsid w:val="00106C99"/>
    <w:rsid w:val="00107442"/>
    <w:rsid w:val="00110D6E"/>
    <w:rsid w:val="001113BC"/>
    <w:rsid w:val="0011273B"/>
    <w:rsid w:val="00113AFA"/>
    <w:rsid w:val="00113C30"/>
    <w:rsid w:val="001144C2"/>
    <w:rsid w:val="00114960"/>
    <w:rsid w:val="00116914"/>
    <w:rsid w:val="00116C56"/>
    <w:rsid w:val="0012261A"/>
    <w:rsid w:val="00124F69"/>
    <w:rsid w:val="00126E2B"/>
    <w:rsid w:val="00127D4B"/>
    <w:rsid w:val="001309FB"/>
    <w:rsid w:val="0013140B"/>
    <w:rsid w:val="00131E3C"/>
    <w:rsid w:val="00132795"/>
    <w:rsid w:val="00132B85"/>
    <w:rsid w:val="001364BB"/>
    <w:rsid w:val="00136747"/>
    <w:rsid w:val="0013774B"/>
    <w:rsid w:val="00141A87"/>
    <w:rsid w:val="00142637"/>
    <w:rsid w:val="00142A12"/>
    <w:rsid w:val="001434EA"/>
    <w:rsid w:val="00143FB7"/>
    <w:rsid w:val="001441D0"/>
    <w:rsid w:val="0014727B"/>
    <w:rsid w:val="00151534"/>
    <w:rsid w:val="00152733"/>
    <w:rsid w:val="00153126"/>
    <w:rsid w:val="00154035"/>
    <w:rsid w:val="0015413B"/>
    <w:rsid w:val="00154679"/>
    <w:rsid w:val="00154A6F"/>
    <w:rsid w:val="001557F9"/>
    <w:rsid w:val="00155F35"/>
    <w:rsid w:val="00161FD7"/>
    <w:rsid w:val="00162E76"/>
    <w:rsid w:val="0016307F"/>
    <w:rsid w:val="00163118"/>
    <w:rsid w:val="0016342A"/>
    <w:rsid w:val="00163CDF"/>
    <w:rsid w:val="00165340"/>
    <w:rsid w:val="00165A71"/>
    <w:rsid w:val="00166F8C"/>
    <w:rsid w:val="001674FB"/>
    <w:rsid w:val="0017005D"/>
    <w:rsid w:val="00170117"/>
    <w:rsid w:val="00170372"/>
    <w:rsid w:val="00170BD6"/>
    <w:rsid w:val="00172C7F"/>
    <w:rsid w:val="00173627"/>
    <w:rsid w:val="001746D8"/>
    <w:rsid w:val="001748A2"/>
    <w:rsid w:val="00174BD3"/>
    <w:rsid w:val="00175735"/>
    <w:rsid w:val="0017591D"/>
    <w:rsid w:val="00175F63"/>
    <w:rsid w:val="00177239"/>
    <w:rsid w:val="00177A2F"/>
    <w:rsid w:val="001813FA"/>
    <w:rsid w:val="0018197B"/>
    <w:rsid w:val="00184077"/>
    <w:rsid w:val="001845BE"/>
    <w:rsid w:val="00187084"/>
    <w:rsid w:val="00187369"/>
    <w:rsid w:val="0018736A"/>
    <w:rsid w:val="00187570"/>
    <w:rsid w:val="00187E40"/>
    <w:rsid w:val="0019002C"/>
    <w:rsid w:val="00190034"/>
    <w:rsid w:val="00191EF4"/>
    <w:rsid w:val="00192C7C"/>
    <w:rsid w:val="00193BB4"/>
    <w:rsid w:val="0019436C"/>
    <w:rsid w:val="0019751E"/>
    <w:rsid w:val="00197A03"/>
    <w:rsid w:val="001A33EB"/>
    <w:rsid w:val="001A4C6D"/>
    <w:rsid w:val="001A6863"/>
    <w:rsid w:val="001B0AA8"/>
    <w:rsid w:val="001B14CB"/>
    <w:rsid w:val="001B26F9"/>
    <w:rsid w:val="001B2F51"/>
    <w:rsid w:val="001B3E26"/>
    <w:rsid w:val="001B49D6"/>
    <w:rsid w:val="001B53CB"/>
    <w:rsid w:val="001B5EB6"/>
    <w:rsid w:val="001B6429"/>
    <w:rsid w:val="001B6E5A"/>
    <w:rsid w:val="001C0973"/>
    <w:rsid w:val="001C14BC"/>
    <w:rsid w:val="001C1BEE"/>
    <w:rsid w:val="001C4547"/>
    <w:rsid w:val="001C6874"/>
    <w:rsid w:val="001C698A"/>
    <w:rsid w:val="001C7A44"/>
    <w:rsid w:val="001C7B90"/>
    <w:rsid w:val="001D17E1"/>
    <w:rsid w:val="001D1A5C"/>
    <w:rsid w:val="001D2597"/>
    <w:rsid w:val="001D2C2B"/>
    <w:rsid w:val="001D3ED9"/>
    <w:rsid w:val="001D4C2D"/>
    <w:rsid w:val="001D4C35"/>
    <w:rsid w:val="001E08B6"/>
    <w:rsid w:val="001E0C17"/>
    <w:rsid w:val="001E24FD"/>
    <w:rsid w:val="001E2A10"/>
    <w:rsid w:val="001E32F7"/>
    <w:rsid w:val="001E4525"/>
    <w:rsid w:val="001E4735"/>
    <w:rsid w:val="001E4786"/>
    <w:rsid w:val="001E55E7"/>
    <w:rsid w:val="001F155A"/>
    <w:rsid w:val="001F19D6"/>
    <w:rsid w:val="001F2CA0"/>
    <w:rsid w:val="001F2F9A"/>
    <w:rsid w:val="001F394D"/>
    <w:rsid w:val="001F3B3A"/>
    <w:rsid w:val="001F51DC"/>
    <w:rsid w:val="001F602D"/>
    <w:rsid w:val="001F62A9"/>
    <w:rsid w:val="001F7431"/>
    <w:rsid w:val="001F7452"/>
    <w:rsid w:val="00201946"/>
    <w:rsid w:val="00201995"/>
    <w:rsid w:val="00201D1A"/>
    <w:rsid w:val="00202C82"/>
    <w:rsid w:val="00202CDF"/>
    <w:rsid w:val="002055AC"/>
    <w:rsid w:val="002058EC"/>
    <w:rsid w:val="0020675B"/>
    <w:rsid w:val="00206CF9"/>
    <w:rsid w:val="00206D09"/>
    <w:rsid w:val="00207717"/>
    <w:rsid w:val="0020793E"/>
    <w:rsid w:val="00207EEE"/>
    <w:rsid w:val="00210B64"/>
    <w:rsid w:val="00213745"/>
    <w:rsid w:val="00213B45"/>
    <w:rsid w:val="00214195"/>
    <w:rsid w:val="002142FB"/>
    <w:rsid w:val="00215B72"/>
    <w:rsid w:val="00216696"/>
    <w:rsid w:val="00217172"/>
    <w:rsid w:val="00220E70"/>
    <w:rsid w:val="00220ED7"/>
    <w:rsid w:val="00221594"/>
    <w:rsid w:val="00223B72"/>
    <w:rsid w:val="002251D1"/>
    <w:rsid w:val="002259F5"/>
    <w:rsid w:val="00230653"/>
    <w:rsid w:val="002323F0"/>
    <w:rsid w:val="00235BE9"/>
    <w:rsid w:val="00236B21"/>
    <w:rsid w:val="0023728C"/>
    <w:rsid w:val="002376B3"/>
    <w:rsid w:val="00237D0E"/>
    <w:rsid w:val="00241862"/>
    <w:rsid w:val="00241F58"/>
    <w:rsid w:val="0024249E"/>
    <w:rsid w:val="0024253A"/>
    <w:rsid w:val="00242942"/>
    <w:rsid w:val="002434DF"/>
    <w:rsid w:val="00243771"/>
    <w:rsid w:val="002441DC"/>
    <w:rsid w:val="00244ADE"/>
    <w:rsid w:val="0024532C"/>
    <w:rsid w:val="00247B12"/>
    <w:rsid w:val="0025021A"/>
    <w:rsid w:val="0025164D"/>
    <w:rsid w:val="002521B2"/>
    <w:rsid w:val="00252DC6"/>
    <w:rsid w:val="002530BC"/>
    <w:rsid w:val="00253787"/>
    <w:rsid w:val="00253C03"/>
    <w:rsid w:val="00254CD8"/>
    <w:rsid w:val="00254FE6"/>
    <w:rsid w:val="00255D9B"/>
    <w:rsid w:val="00255E73"/>
    <w:rsid w:val="00257CB8"/>
    <w:rsid w:val="002607E7"/>
    <w:rsid w:val="002609DD"/>
    <w:rsid w:val="00260AFD"/>
    <w:rsid w:val="0026144F"/>
    <w:rsid w:val="002618B6"/>
    <w:rsid w:val="00262602"/>
    <w:rsid w:val="00262BCF"/>
    <w:rsid w:val="00264378"/>
    <w:rsid w:val="0026474F"/>
    <w:rsid w:val="00266C1A"/>
    <w:rsid w:val="00267903"/>
    <w:rsid w:val="00267B45"/>
    <w:rsid w:val="00267BD8"/>
    <w:rsid w:val="002703DA"/>
    <w:rsid w:val="0027179F"/>
    <w:rsid w:val="00272183"/>
    <w:rsid w:val="0027243A"/>
    <w:rsid w:val="002741AC"/>
    <w:rsid w:val="002746D4"/>
    <w:rsid w:val="002751BF"/>
    <w:rsid w:val="00276763"/>
    <w:rsid w:val="002778AB"/>
    <w:rsid w:val="00277E75"/>
    <w:rsid w:val="00283D3D"/>
    <w:rsid w:val="0028435D"/>
    <w:rsid w:val="00286A42"/>
    <w:rsid w:val="00287176"/>
    <w:rsid w:val="002879C8"/>
    <w:rsid w:val="00287F5D"/>
    <w:rsid w:val="00291988"/>
    <w:rsid w:val="002919D1"/>
    <w:rsid w:val="00295A86"/>
    <w:rsid w:val="00296209"/>
    <w:rsid w:val="002A3D16"/>
    <w:rsid w:val="002A583C"/>
    <w:rsid w:val="002B100F"/>
    <w:rsid w:val="002B1F82"/>
    <w:rsid w:val="002B32C1"/>
    <w:rsid w:val="002B4397"/>
    <w:rsid w:val="002B4951"/>
    <w:rsid w:val="002B5698"/>
    <w:rsid w:val="002B6BC6"/>
    <w:rsid w:val="002B7412"/>
    <w:rsid w:val="002B7A1E"/>
    <w:rsid w:val="002C3A4E"/>
    <w:rsid w:val="002C3E12"/>
    <w:rsid w:val="002C3FB0"/>
    <w:rsid w:val="002C4B0E"/>
    <w:rsid w:val="002C4D1C"/>
    <w:rsid w:val="002C4DE9"/>
    <w:rsid w:val="002C6630"/>
    <w:rsid w:val="002D17FC"/>
    <w:rsid w:val="002D1DB7"/>
    <w:rsid w:val="002D26D4"/>
    <w:rsid w:val="002D2AC3"/>
    <w:rsid w:val="002D37EC"/>
    <w:rsid w:val="002D460D"/>
    <w:rsid w:val="002D5B41"/>
    <w:rsid w:val="002D7A54"/>
    <w:rsid w:val="002D7FAF"/>
    <w:rsid w:val="002E0149"/>
    <w:rsid w:val="002E15E5"/>
    <w:rsid w:val="002E3721"/>
    <w:rsid w:val="002E4B87"/>
    <w:rsid w:val="002E5221"/>
    <w:rsid w:val="002E64CD"/>
    <w:rsid w:val="002E7ED2"/>
    <w:rsid w:val="002F0DA0"/>
    <w:rsid w:val="002F12E3"/>
    <w:rsid w:val="002F1814"/>
    <w:rsid w:val="002F1E7A"/>
    <w:rsid w:val="002F35DE"/>
    <w:rsid w:val="002F4250"/>
    <w:rsid w:val="002F42EA"/>
    <w:rsid w:val="002F5569"/>
    <w:rsid w:val="002F5913"/>
    <w:rsid w:val="002F61E0"/>
    <w:rsid w:val="002F6724"/>
    <w:rsid w:val="002F69F7"/>
    <w:rsid w:val="00300770"/>
    <w:rsid w:val="00300D91"/>
    <w:rsid w:val="0030115D"/>
    <w:rsid w:val="00302692"/>
    <w:rsid w:val="003038D5"/>
    <w:rsid w:val="0030403E"/>
    <w:rsid w:val="0030568B"/>
    <w:rsid w:val="00305948"/>
    <w:rsid w:val="00307563"/>
    <w:rsid w:val="00311558"/>
    <w:rsid w:val="00312347"/>
    <w:rsid w:val="00312ED3"/>
    <w:rsid w:val="00314204"/>
    <w:rsid w:val="00314B20"/>
    <w:rsid w:val="003162A1"/>
    <w:rsid w:val="00316AA3"/>
    <w:rsid w:val="00317485"/>
    <w:rsid w:val="003174FE"/>
    <w:rsid w:val="003175CF"/>
    <w:rsid w:val="00317F30"/>
    <w:rsid w:val="00320AD5"/>
    <w:rsid w:val="00322AD1"/>
    <w:rsid w:val="003232D2"/>
    <w:rsid w:val="00323A00"/>
    <w:rsid w:val="00323AAC"/>
    <w:rsid w:val="00323FDB"/>
    <w:rsid w:val="0032524C"/>
    <w:rsid w:val="00325CFD"/>
    <w:rsid w:val="003278D8"/>
    <w:rsid w:val="00330657"/>
    <w:rsid w:val="003325D7"/>
    <w:rsid w:val="0033265B"/>
    <w:rsid w:val="00332D8C"/>
    <w:rsid w:val="00333A01"/>
    <w:rsid w:val="003354E0"/>
    <w:rsid w:val="003362A4"/>
    <w:rsid w:val="00340492"/>
    <w:rsid w:val="0034093C"/>
    <w:rsid w:val="0034151B"/>
    <w:rsid w:val="003425BF"/>
    <w:rsid w:val="00345253"/>
    <w:rsid w:val="00345929"/>
    <w:rsid w:val="00347494"/>
    <w:rsid w:val="00350375"/>
    <w:rsid w:val="00352316"/>
    <w:rsid w:val="003525A0"/>
    <w:rsid w:val="00352F32"/>
    <w:rsid w:val="003543A7"/>
    <w:rsid w:val="00354839"/>
    <w:rsid w:val="00355EF9"/>
    <w:rsid w:val="00356658"/>
    <w:rsid w:val="00356E82"/>
    <w:rsid w:val="00360A13"/>
    <w:rsid w:val="00360D3D"/>
    <w:rsid w:val="00362DF6"/>
    <w:rsid w:val="00362F4B"/>
    <w:rsid w:val="00363492"/>
    <w:rsid w:val="0036489E"/>
    <w:rsid w:val="00365793"/>
    <w:rsid w:val="003661CA"/>
    <w:rsid w:val="00367463"/>
    <w:rsid w:val="00367CB9"/>
    <w:rsid w:val="00370876"/>
    <w:rsid w:val="00370ED9"/>
    <w:rsid w:val="00371FCD"/>
    <w:rsid w:val="00373169"/>
    <w:rsid w:val="00374B56"/>
    <w:rsid w:val="00376206"/>
    <w:rsid w:val="0037705A"/>
    <w:rsid w:val="003770F2"/>
    <w:rsid w:val="00377B31"/>
    <w:rsid w:val="00381A9A"/>
    <w:rsid w:val="00383008"/>
    <w:rsid w:val="00383FCC"/>
    <w:rsid w:val="00384199"/>
    <w:rsid w:val="00384F5F"/>
    <w:rsid w:val="00385248"/>
    <w:rsid w:val="003853FA"/>
    <w:rsid w:val="00385CCB"/>
    <w:rsid w:val="00386278"/>
    <w:rsid w:val="003867FA"/>
    <w:rsid w:val="00386BE5"/>
    <w:rsid w:val="00387A96"/>
    <w:rsid w:val="00387B37"/>
    <w:rsid w:val="00391580"/>
    <w:rsid w:val="00391A92"/>
    <w:rsid w:val="00393563"/>
    <w:rsid w:val="00394F67"/>
    <w:rsid w:val="003951B6"/>
    <w:rsid w:val="00395BE0"/>
    <w:rsid w:val="0039645F"/>
    <w:rsid w:val="00397A60"/>
    <w:rsid w:val="00397BBD"/>
    <w:rsid w:val="003A0BE2"/>
    <w:rsid w:val="003A1291"/>
    <w:rsid w:val="003A2017"/>
    <w:rsid w:val="003A2340"/>
    <w:rsid w:val="003A2422"/>
    <w:rsid w:val="003A40E0"/>
    <w:rsid w:val="003A4147"/>
    <w:rsid w:val="003A4C84"/>
    <w:rsid w:val="003A5BD9"/>
    <w:rsid w:val="003A67BA"/>
    <w:rsid w:val="003A6F83"/>
    <w:rsid w:val="003B008D"/>
    <w:rsid w:val="003B1367"/>
    <w:rsid w:val="003B1C09"/>
    <w:rsid w:val="003B2986"/>
    <w:rsid w:val="003B39AE"/>
    <w:rsid w:val="003B55A8"/>
    <w:rsid w:val="003B5B78"/>
    <w:rsid w:val="003B5F6A"/>
    <w:rsid w:val="003B6D51"/>
    <w:rsid w:val="003B6D8F"/>
    <w:rsid w:val="003B73CA"/>
    <w:rsid w:val="003B7E73"/>
    <w:rsid w:val="003C01BB"/>
    <w:rsid w:val="003C17EC"/>
    <w:rsid w:val="003C35DC"/>
    <w:rsid w:val="003C3792"/>
    <w:rsid w:val="003C4EF5"/>
    <w:rsid w:val="003C552B"/>
    <w:rsid w:val="003C55AC"/>
    <w:rsid w:val="003C743A"/>
    <w:rsid w:val="003C78C5"/>
    <w:rsid w:val="003C7FE9"/>
    <w:rsid w:val="003D0763"/>
    <w:rsid w:val="003D14A0"/>
    <w:rsid w:val="003D1F4B"/>
    <w:rsid w:val="003D22F7"/>
    <w:rsid w:val="003D2585"/>
    <w:rsid w:val="003D298F"/>
    <w:rsid w:val="003D29B6"/>
    <w:rsid w:val="003D2F54"/>
    <w:rsid w:val="003D35AA"/>
    <w:rsid w:val="003D4B82"/>
    <w:rsid w:val="003D52C5"/>
    <w:rsid w:val="003D7A96"/>
    <w:rsid w:val="003D7AC7"/>
    <w:rsid w:val="003E0FBF"/>
    <w:rsid w:val="003E1082"/>
    <w:rsid w:val="003E2668"/>
    <w:rsid w:val="003E3736"/>
    <w:rsid w:val="003E3AA5"/>
    <w:rsid w:val="003E49F2"/>
    <w:rsid w:val="003E4E09"/>
    <w:rsid w:val="003E4F9E"/>
    <w:rsid w:val="003E5BEE"/>
    <w:rsid w:val="003E6C8C"/>
    <w:rsid w:val="003E7485"/>
    <w:rsid w:val="003F0327"/>
    <w:rsid w:val="003F28CC"/>
    <w:rsid w:val="003F309F"/>
    <w:rsid w:val="003F3476"/>
    <w:rsid w:val="003F38B7"/>
    <w:rsid w:val="003F410E"/>
    <w:rsid w:val="003F4AD5"/>
    <w:rsid w:val="003F517B"/>
    <w:rsid w:val="003F54EE"/>
    <w:rsid w:val="003F570F"/>
    <w:rsid w:val="0040238B"/>
    <w:rsid w:val="00402690"/>
    <w:rsid w:val="00402FD5"/>
    <w:rsid w:val="00403B20"/>
    <w:rsid w:val="00404793"/>
    <w:rsid w:val="00405370"/>
    <w:rsid w:val="00406146"/>
    <w:rsid w:val="00410015"/>
    <w:rsid w:val="0041153D"/>
    <w:rsid w:val="00412240"/>
    <w:rsid w:val="00412D7A"/>
    <w:rsid w:val="00412E11"/>
    <w:rsid w:val="00413DE3"/>
    <w:rsid w:val="0041436E"/>
    <w:rsid w:val="00414805"/>
    <w:rsid w:val="004149E6"/>
    <w:rsid w:val="00415332"/>
    <w:rsid w:val="00415C55"/>
    <w:rsid w:val="00415FC1"/>
    <w:rsid w:val="004202D7"/>
    <w:rsid w:val="004207C8"/>
    <w:rsid w:val="00423DAF"/>
    <w:rsid w:val="004257D6"/>
    <w:rsid w:val="00426490"/>
    <w:rsid w:val="00426B57"/>
    <w:rsid w:val="004270FD"/>
    <w:rsid w:val="004309A6"/>
    <w:rsid w:val="0043270F"/>
    <w:rsid w:val="00433832"/>
    <w:rsid w:val="0043489C"/>
    <w:rsid w:val="00434B19"/>
    <w:rsid w:val="0043676A"/>
    <w:rsid w:val="00437440"/>
    <w:rsid w:val="00437D73"/>
    <w:rsid w:val="00442177"/>
    <w:rsid w:val="004431DA"/>
    <w:rsid w:val="004431DE"/>
    <w:rsid w:val="00443EB8"/>
    <w:rsid w:val="00443F52"/>
    <w:rsid w:val="00444F18"/>
    <w:rsid w:val="004464CA"/>
    <w:rsid w:val="0044782D"/>
    <w:rsid w:val="0045077C"/>
    <w:rsid w:val="00450DFB"/>
    <w:rsid w:val="00452E68"/>
    <w:rsid w:val="00454400"/>
    <w:rsid w:val="00455529"/>
    <w:rsid w:val="00455786"/>
    <w:rsid w:val="0045773C"/>
    <w:rsid w:val="0045799C"/>
    <w:rsid w:val="0046179A"/>
    <w:rsid w:val="004619C5"/>
    <w:rsid w:val="004620BE"/>
    <w:rsid w:val="00462C72"/>
    <w:rsid w:val="00462C7F"/>
    <w:rsid w:val="00462D15"/>
    <w:rsid w:val="00463EA6"/>
    <w:rsid w:val="004641F4"/>
    <w:rsid w:val="00464274"/>
    <w:rsid w:val="00464321"/>
    <w:rsid w:val="00464C60"/>
    <w:rsid w:val="004669F8"/>
    <w:rsid w:val="00466E7F"/>
    <w:rsid w:val="00473061"/>
    <w:rsid w:val="00473E6A"/>
    <w:rsid w:val="0047446E"/>
    <w:rsid w:val="00476237"/>
    <w:rsid w:val="00476E2C"/>
    <w:rsid w:val="00477413"/>
    <w:rsid w:val="00480690"/>
    <w:rsid w:val="004810CE"/>
    <w:rsid w:val="00481CAF"/>
    <w:rsid w:val="004833B6"/>
    <w:rsid w:val="00484976"/>
    <w:rsid w:val="00484A9F"/>
    <w:rsid w:val="00484DBF"/>
    <w:rsid w:val="004851BF"/>
    <w:rsid w:val="0049055B"/>
    <w:rsid w:val="00491B1E"/>
    <w:rsid w:val="0049263D"/>
    <w:rsid w:val="00492E93"/>
    <w:rsid w:val="00492EA3"/>
    <w:rsid w:val="00493D6F"/>
    <w:rsid w:val="0049526F"/>
    <w:rsid w:val="00495B1C"/>
    <w:rsid w:val="0049725C"/>
    <w:rsid w:val="004A09D2"/>
    <w:rsid w:val="004A15A2"/>
    <w:rsid w:val="004A1986"/>
    <w:rsid w:val="004A1A37"/>
    <w:rsid w:val="004A2697"/>
    <w:rsid w:val="004A2FDD"/>
    <w:rsid w:val="004A31B9"/>
    <w:rsid w:val="004A348A"/>
    <w:rsid w:val="004A4784"/>
    <w:rsid w:val="004B0478"/>
    <w:rsid w:val="004B0E33"/>
    <w:rsid w:val="004B174F"/>
    <w:rsid w:val="004B31F0"/>
    <w:rsid w:val="004B35C6"/>
    <w:rsid w:val="004B3686"/>
    <w:rsid w:val="004B3D9F"/>
    <w:rsid w:val="004B4370"/>
    <w:rsid w:val="004B4582"/>
    <w:rsid w:val="004B45B9"/>
    <w:rsid w:val="004C0371"/>
    <w:rsid w:val="004C06D5"/>
    <w:rsid w:val="004C195F"/>
    <w:rsid w:val="004C2FDA"/>
    <w:rsid w:val="004C3931"/>
    <w:rsid w:val="004C3E36"/>
    <w:rsid w:val="004C49B3"/>
    <w:rsid w:val="004C5233"/>
    <w:rsid w:val="004D0269"/>
    <w:rsid w:val="004D1559"/>
    <w:rsid w:val="004D4899"/>
    <w:rsid w:val="004D5F6C"/>
    <w:rsid w:val="004D6FAB"/>
    <w:rsid w:val="004D7DA9"/>
    <w:rsid w:val="004D7F7A"/>
    <w:rsid w:val="004E251A"/>
    <w:rsid w:val="004E2C04"/>
    <w:rsid w:val="004E36B2"/>
    <w:rsid w:val="004E4061"/>
    <w:rsid w:val="004E42DE"/>
    <w:rsid w:val="004E4F3A"/>
    <w:rsid w:val="004E524F"/>
    <w:rsid w:val="004E5BC2"/>
    <w:rsid w:val="004E63F1"/>
    <w:rsid w:val="004E75E0"/>
    <w:rsid w:val="004E7B01"/>
    <w:rsid w:val="004F0CC4"/>
    <w:rsid w:val="004F2701"/>
    <w:rsid w:val="004F385D"/>
    <w:rsid w:val="004F3C73"/>
    <w:rsid w:val="004F431D"/>
    <w:rsid w:val="004F4436"/>
    <w:rsid w:val="004F5233"/>
    <w:rsid w:val="004F55A4"/>
    <w:rsid w:val="004F6BEF"/>
    <w:rsid w:val="004F713D"/>
    <w:rsid w:val="005001BD"/>
    <w:rsid w:val="00500775"/>
    <w:rsid w:val="00500BAB"/>
    <w:rsid w:val="00502C45"/>
    <w:rsid w:val="00502D5B"/>
    <w:rsid w:val="0050306E"/>
    <w:rsid w:val="00503219"/>
    <w:rsid w:val="00503849"/>
    <w:rsid w:val="00503D88"/>
    <w:rsid w:val="005079C3"/>
    <w:rsid w:val="005112F4"/>
    <w:rsid w:val="005123C3"/>
    <w:rsid w:val="00512BB2"/>
    <w:rsid w:val="00513238"/>
    <w:rsid w:val="00514603"/>
    <w:rsid w:val="00514861"/>
    <w:rsid w:val="00515ED5"/>
    <w:rsid w:val="00516BFA"/>
    <w:rsid w:val="00516E1D"/>
    <w:rsid w:val="00520E48"/>
    <w:rsid w:val="00522E1B"/>
    <w:rsid w:val="00523873"/>
    <w:rsid w:val="00524246"/>
    <w:rsid w:val="00524252"/>
    <w:rsid w:val="0052526D"/>
    <w:rsid w:val="00525CF3"/>
    <w:rsid w:val="005268DE"/>
    <w:rsid w:val="0053082B"/>
    <w:rsid w:val="005310B6"/>
    <w:rsid w:val="005313ED"/>
    <w:rsid w:val="005322B3"/>
    <w:rsid w:val="0053286F"/>
    <w:rsid w:val="00532BBC"/>
    <w:rsid w:val="00534384"/>
    <w:rsid w:val="00535FD1"/>
    <w:rsid w:val="00536501"/>
    <w:rsid w:val="00540C05"/>
    <w:rsid w:val="00540FA5"/>
    <w:rsid w:val="00542360"/>
    <w:rsid w:val="00542979"/>
    <w:rsid w:val="0054517D"/>
    <w:rsid w:val="00546975"/>
    <w:rsid w:val="00546D5E"/>
    <w:rsid w:val="00547377"/>
    <w:rsid w:val="0054761F"/>
    <w:rsid w:val="005501AF"/>
    <w:rsid w:val="0055064C"/>
    <w:rsid w:val="0055123E"/>
    <w:rsid w:val="00552B5C"/>
    <w:rsid w:val="00553BF0"/>
    <w:rsid w:val="005543CE"/>
    <w:rsid w:val="0055487E"/>
    <w:rsid w:val="00554FAE"/>
    <w:rsid w:val="00556767"/>
    <w:rsid w:val="0055711A"/>
    <w:rsid w:val="005574E7"/>
    <w:rsid w:val="00560913"/>
    <w:rsid w:val="005619D9"/>
    <w:rsid w:val="00561F7B"/>
    <w:rsid w:val="00561F98"/>
    <w:rsid w:val="00562252"/>
    <w:rsid w:val="0056264C"/>
    <w:rsid w:val="00562C6D"/>
    <w:rsid w:val="005631B6"/>
    <w:rsid w:val="005641F7"/>
    <w:rsid w:val="00564579"/>
    <w:rsid w:val="00565D3A"/>
    <w:rsid w:val="005663DF"/>
    <w:rsid w:val="0056774E"/>
    <w:rsid w:val="0056797C"/>
    <w:rsid w:val="00567F99"/>
    <w:rsid w:val="00570B50"/>
    <w:rsid w:val="00570C01"/>
    <w:rsid w:val="00570E34"/>
    <w:rsid w:val="00571E85"/>
    <w:rsid w:val="00572367"/>
    <w:rsid w:val="00572C74"/>
    <w:rsid w:val="005736D9"/>
    <w:rsid w:val="005743B2"/>
    <w:rsid w:val="00575EF6"/>
    <w:rsid w:val="00576BD3"/>
    <w:rsid w:val="00577E82"/>
    <w:rsid w:val="00582359"/>
    <w:rsid w:val="00582EAB"/>
    <w:rsid w:val="00582FE9"/>
    <w:rsid w:val="00583CB9"/>
    <w:rsid w:val="00584BD7"/>
    <w:rsid w:val="00584E61"/>
    <w:rsid w:val="00585A2F"/>
    <w:rsid w:val="005862BF"/>
    <w:rsid w:val="0058642B"/>
    <w:rsid w:val="00586EA1"/>
    <w:rsid w:val="00587304"/>
    <w:rsid w:val="00587880"/>
    <w:rsid w:val="00587EEA"/>
    <w:rsid w:val="00590762"/>
    <w:rsid w:val="00590BC5"/>
    <w:rsid w:val="00590D11"/>
    <w:rsid w:val="00592178"/>
    <w:rsid w:val="00592A26"/>
    <w:rsid w:val="0059375A"/>
    <w:rsid w:val="00594C39"/>
    <w:rsid w:val="0059552C"/>
    <w:rsid w:val="00595DAB"/>
    <w:rsid w:val="00595F49"/>
    <w:rsid w:val="005967A5"/>
    <w:rsid w:val="00597251"/>
    <w:rsid w:val="005972FD"/>
    <w:rsid w:val="00597A47"/>
    <w:rsid w:val="005A0A64"/>
    <w:rsid w:val="005A206D"/>
    <w:rsid w:val="005A29B6"/>
    <w:rsid w:val="005A3B66"/>
    <w:rsid w:val="005A598F"/>
    <w:rsid w:val="005A5A50"/>
    <w:rsid w:val="005A5BC9"/>
    <w:rsid w:val="005A6643"/>
    <w:rsid w:val="005A6CD1"/>
    <w:rsid w:val="005A7DE0"/>
    <w:rsid w:val="005B1020"/>
    <w:rsid w:val="005B106B"/>
    <w:rsid w:val="005B13D2"/>
    <w:rsid w:val="005B17AF"/>
    <w:rsid w:val="005B2332"/>
    <w:rsid w:val="005B4D5A"/>
    <w:rsid w:val="005B549C"/>
    <w:rsid w:val="005B58D2"/>
    <w:rsid w:val="005B6B08"/>
    <w:rsid w:val="005C08C3"/>
    <w:rsid w:val="005C1135"/>
    <w:rsid w:val="005C17A7"/>
    <w:rsid w:val="005C2870"/>
    <w:rsid w:val="005C3A07"/>
    <w:rsid w:val="005C5F6D"/>
    <w:rsid w:val="005C63EE"/>
    <w:rsid w:val="005C7EA1"/>
    <w:rsid w:val="005D002D"/>
    <w:rsid w:val="005D0C26"/>
    <w:rsid w:val="005D21B3"/>
    <w:rsid w:val="005D26D8"/>
    <w:rsid w:val="005D29C1"/>
    <w:rsid w:val="005D38D5"/>
    <w:rsid w:val="005D4091"/>
    <w:rsid w:val="005D4250"/>
    <w:rsid w:val="005D4F35"/>
    <w:rsid w:val="005D7040"/>
    <w:rsid w:val="005D712B"/>
    <w:rsid w:val="005D75F7"/>
    <w:rsid w:val="005D783F"/>
    <w:rsid w:val="005E092C"/>
    <w:rsid w:val="005E10D2"/>
    <w:rsid w:val="005E3A09"/>
    <w:rsid w:val="005E5B6D"/>
    <w:rsid w:val="005E6772"/>
    <w:rsid w:val="005E73A6"/>
    <w:rsid w:val="005E7F1A"/>
    <w:rsid w:val="005F0CF5"/>
    <w:rsid w:val="005F15A0"/>
    <w:rsid w:val="005F184C"/>
    <w:rsid w:val="005F3FCE"/>
    <w:rsid w:val="005F40C7"/>
    <w:rsid w:val="005F43D5"/>
    <w:rsid w:val="005F5676"/>
    <w:rsid w:val="005F587F"/>
    <w:rsid w:val="005F724D"/>
    <w:rsid w:val="006005B7"/>
    <w:rsid w:val="00600613"/>
    <w:rsid w:val="00600CB2"/>
    <w:rsid w:val="006014EA"/>
    <w:rsid w:val="00602ADA"/>
    <w:rsid w:val="00605809"/>
    <w:rsid w:val="0060637A"/>
    <w:rsid w:val="00606586"/>
    <w:rsid w:val="00607BAC"/>
    <w:rsid w:val="0061048C"/>
    <w:rsid w:val="00610561"/>
    <w:rsid w:val="00611042"/>
    <w:rsid w:val="00611766"/>
    <w:rsid w:val="00612070"/>
    <w:rsid w:val="006137B3"/>
    <w:rsid w:val="00617B66"/>
    <w:rsid w:val="00617D8F"/>
    <w:rsid w:val="006205F1"/>
    <w:rsid w:val="00620BC6"/>
    <w:rsid w:val="00621D32"/>
    <w:rsid w:val="00622337"/>
    <w:rsid w:val="00624722"/>
    <w:rsid w:val="00624854"/>
    <w:rsid w:val="00625F4C"/>
    <w:rsid w:val="0062667F"/>
    <w:rsid w:val="006278B3"/>
    <w:rsid w:val="00627BF8"/>
    <w:rsid w:val="006304E1"/>
    <w:rsid w:val="00630F2B"/>
    <w:rsid w:val="00630FE6"/>
    <w:rsid w:val="006310D9"/>
    <w:rsid w:val="00631384"/>
    <w:rsid w:val="00631A97"/>
    <w:rsid w:val="006339AE"/>
    <w:rsid w:val="00634911"/>
    <w:rsid w:val="00636276"/>
    <w:rsid w:val="006366E2"/>
    <w:rsid w:val="0063679C"/>
    <w:rsid w:val="00640C0F"/>
    <w:rsid w:val="006413B4"/>
    <w:rsid w:val="00641FBD"/>
    <w:rsid w:val="00642045"/>
    <w:rsid w:val="00642414"/>
    <w:rsid w:val="006428FE"/>
    <w:rsid w:val="00643488"/>
    <w:rsid w:val="00644384"/>
    <w:rsid w:val="00644B23"/>
    <w:rsid w:val="0064503B"/>
    <w:rsid w:val="0064533A"/>
    <w:rsid w:val="00647053"/>
    <w:rsid w:val="00647B82"/>
    <w:rsid w:val="00647E2D"/>
    <w:rsid w:val="00650DB8"/>
    <w:rsid w:val="00652E65"/>
    <w:rsid w:val="00653368"/>
    <w:rsid w:val="00653B6D"/>
    <w:rsid w:val="00653D79"/>
    <w:rsid w:val="00654E13"/>
    <w:rsid w:val="00655AE7"/>
    <w:rsid w:val="00660195"/>
    <w:rsid w:val="00660FD5"/>
    <w:rsid w:val="00661064"/>
    <w:rsid w:val="00661135"/>
    <w:rsid w:val="006616C9"/>
    <w:rsid w:val="00663423"/>
    <w:rsid w:val="00665546"/>
    <w:rsid w:val="006667CF"/>
    <w:rsid w:val="006672C7"/>
    <w:rsid w:val="00670270"/>
    <w:rsid w:val="0067078A"/>
    <w:rsid w:val="00670EF3"/>
    <w:rsid w:val="006710F0"/>
    <w:rsid w:val="006713C8"/>
    <w:rsid w:val="0067184E"/>
    <w:rsid w:val="006718F6"/>
    <w:rsid w:val="0067275D"/>
    <w:rsid w:val="00672F8A"/>
    <w:rsid w:val="0067478F"/>
    <w:rsid w:val="00674AF3"/>
    <w:rsid w:val="00675124"/>
    <w:rsid w:val="00675E29"/>
    <w:rsid w:val="0067601C"/>
    <w:rsid w:val="00676680"/>
    <w:rsid w:val="00677316"/>
    <w:rsid w:val="006814C1"/>
    <w:rsid w:val="006819E7"/>
    <w:rsid w:val="0068355B"/>
    <w:rsid w:val="00684277"/>
    <w:rsid w:val="006845CC"/>
    <w:rsid w:val="00685EC1"/>
    <w:rsid w:val="006868F6"/>
    <w:rsid w:val="00686C17"/>
    <w:rsid w:val="00687E1E"/>
    <w:rsid w:val="006906FC"/>
    <w:rsid w:val="006909FF"/>
    <w:rsid w:val="00690DAA"/>
    <w:rsid w:val="00691223"/>
    <w:rsid w:val="00691283"/>
    <w:rsid w:val="0069167E"/>
    <w:rsid w:val="00691A06"/>
    <w:rsid w:val="00691D78"/>
    <w:rsid w:val="00691F55"/>
    <w:rsid w:val="006929E2"/>
    <w:rsid w:val="006934F3"/>
    <w:rsid w:val="00694B36"/>
    <w:rsid w:val="00695DD2"/>
    <w:rsid w:val="006A0065"/>
    <w:rsid w:val="006A0538"/>
    <w:rsid w:val="006A07FF"/>
    <w:rsid w:val="006A3731"/>
    <w:rsid w:val="006A3953"/>
    <w:rsid w:val="006A51C3"/>
    <w:rsid w:val="006A5849"/>
    <w:rsid w:val="006A636C"/>
    <w:rsid w:val="006A6F55"/>
    <w:rsid w:val="006A73FC"/>
    <w:rsid w:val="006A758A"/>
    <w:rsid w:val="006A7DB5"/>
    <w:rsid w:val="006B0CE7"/>
    <w:rsid w:val="006B14ED"/>
    <w:rsid w:val="006B21DB"/>
    <w:rsid w:val="006B2E5D"/>
    <w:rsid w:val="006B4537"/>
    <w:rsid w:val="006B4F67"/>
    <w:rsid w:val="006B5481"/>
    <w:rsid w:val="006B6498"/>
    <w:rsid w:val="006B6897"/>
    <w:rsid w:val="006B7AD8"/>
    <w:rsid w:val="006B7B26"/>
    <w:rsid w:val="006C038A"/>
    <w:rsid w:val="006C03AA"/>
    <w:rsid w:val="006C03FE"/>
    <w:rsid w:val="006C0D7B"/>
    <w:rsid w:val="006C3CD5"/>
    <w:rsid w:val="006C4C01"/>
    <w:rsid w:val="006C5619"/>
    <w:rsid w:val="006C56AC"/>
    <w:rsid w:val="006C70E0"/>
    <w:rsid w:val="006C7756"/>
    <w:rsid w:val="006D1B8A"/>
    <w:rsid w:val="006D1CFA"/>
    <w:rsid w:val="006D2621"/>
    <w:rsid w:val="006D2676"/>
    <w:rsid w:val="006D352A"/>
    <w:rsid w:val="006D48C0"/>
    <w:rsid w:val="006D51BA"/>
    <w:rsid w:val="006D522D"/>
    <w:rsid w:val="006D58AA"/>
    <w:rsid w:val="006D6456"/>
    <w:rsid w:val="006D72EC"/>
    <w:rsid w:val="006E06F1"/>
    <w:rsid w:val="006E0F43"/>
    <w:rsid w:val="006E1221"/>
    <w:rsid w:val="006E1AE6"/>
    <w:rsid w:val="006E2F61"/>
    <w:rsid w:val="006E3393"/>
    <w:rsid w:val="006E3775"/>
    <w:rsid w:val="006E40E1"/>
    <w:rsid w:val="006E497A"/>
    <w:rsid w:val="006E4D9E"/>
    <w:rsid w:val="006E56FB"/>
    <w:rsid w:val="006E621C"/>
    <w:rsid w:val="006E693A"/>
    <w:rsid w:val="006E6B43"/>
    <w:rsid w:val="006E6CCD"/>
    <w:rsid w:val="006F01AB"/>
    <w:rsid w:val="006F2299"/>
    <w:rsid w:val="006F31E6"/>
    <w:rsid w:val="006F3508"/>
    <w:rsid w:val="006F3CEE"/>
    <w:rsid w:val="006F4958"/>
    <w:rsid w:val="006F4966"/>
    <w:rsid w:val="006F4D09"/>
    <w:rsid w:val="006F4D44"/>
    <w:rsid w:val="006F4E6A"/>
    <w:rsid w:val="006F6229"/>
    <w:rsid w:val="006F7529"/>
    <w:rsid w:val="006F77F6"/>
    <w:rsid w:val="007012E5"/>
    <w:rsid w:val="007017EA"/>
    <w:rsid w:val="00701B2F"/>
    <w:rsid w:val="00702BD8"/>
    <w:rsid w:val="00703966"/>
    <w:rsid w:val="00704022"/>
    <w:rsid w:val="007049BD"/>
    <w:rsid w:val="0070578D"/>
    <w:rsid w:val="007057ED"/>
    <w:rsid w:val="007063F8"/>
    <w:rsid w:val="00706A05"/>
    <w:rsid w:val="007072DD"/>
    <w:rsid w:val="007077A7"/>
    <w:rsid w:val="00707C1B"/>
    <w:rsid w:val="00707ED1"/>
    <w:rsid w:val="00710246"/>
    <w:rsid w:val="007105CB"/>
    <w:rsid w:val="007108B6"/>
    <w:rsid w:val="00710A47"/>
    <w:rsid w:val="00710C0D"/>
    <w:rsid w:val="007114BA"/>
    <w:rsid w:val="0071279E"/>
    <w:rsid w:val="00712B5E"/>
    <w:rsid w:val="00712FC4"/>
    <w:rsid w:val="00714A11"/>
    <w:rsid w:val="00715867"/>
    <w:rsid w:val="00715C9A"/>
    <w:rsid w:val="007169D5"/>
    <w:rsid w:val="00716AE9"/>
    <w:rsid w:val="00716DB1"/>
    <w:rsid w:val="00717CBE"/>
    <w:rsid w:val="00717FC2"/>
    <w:rsid w:val="007209DC"/>
    <w:rsid w:val="007209EF"/>
    <w:rsid w:val="00721727"/>
    <w:rsid w:val="00722895"/>
    <w:rsid w:val="00722CF8"/>
    <w:rsid w:val="0072385E"/>
    <w:rsid w:val="00724515"/>
    <w:rsid w:val="00724C1D"/>
    <w:rsid w:val="00726075"/>
    <w:rsid w:val="007270DE"/>
    <w:rsid w:val="007304DF"/>
    <w:rsid w:val="007314BD"/>
    <w:rsid w:val="007314D2"/>
    <w:rsid w:val="00731DE8"/>
    <w:rsid w:val="007326D8"/>
    <w:rsid w:val="0073347F"/>
    <w:rsid w:val="007336BF"/>
    <w:rsid w:val="00733DAC"/>
    <w:rsid w:val="0073768B"/>
    <w:rsid w:val="00737920"/>
    <w:rsid w:val="007400A3"/>
    <w:rsid w:val="007407F3"/>
    <w:rsid w:val="00740D59"/>
    <w:rsid w:val="00740F3D"/>
    <w:rsid w:val="0074139A"/>
    <w:rsid w:val="0074225E"/>
    <w:rsid w:val="0074227E"/>
    <w:rsid w:val="00743534"/>
    <w:rsid w:val="00744340"/>
    <w:rsid w:val="007456BE"/>
    <w:rsid w:val="00747D15"/>
    <w:rsid w:val="007514D5"/>
    <w:rsid w:val="007516C1"/>
    <w:rsid w:val="00751828"/>
    <w:rsid w:val="00752323"/>
    <w:rsid w:val="00752F1B"/>
    <w:rsid w:val="007532BB"/>
    <w:rsid w:val="007532F8"/>
    <w:rsid w:val="00754553"/>
    <w:rsid w:val="00754C5B"/>
    <w:rsid w:val="00755082"/>
    <w:rsid w:val="0075608C"/>
    <w:rsid w:val="0076044D"/>
    <w:rsid w:val="007604BF"/>
    <w:rsid w:val="0076078B"/>
    <w:rsid w:val="007609C4"/>
    <w:rsid w:val="007612EC"/>
    <w:rsid w:val="00761EEB"/>
    <w:rsid w:val="00764494"/>
    <w:rsid w:val="00766104"/>
    <w:rsid w:val="0076616B"/>
    <w:rsid w:val="00766465"/>
    <w:rsid w:val="00766841"/>
    <w:rsid w:val="00766BE1"/>
    <w:rsid w:val="007678F9"/>
    <w:rsid w:val="007735E9"/>
    <w:rsid w:val="007745B6"/>
    <w:rsid w:val="00777002"/>
    <w:rsid w:val="0077717E"/>
    <w:rsid w:val="00777692"/>
    <w:rsid w:val="00777A65"/>
    <w:rsid w:val="00780908"/>
    <w:rsid w:val="00781268"/>
    <w:rsid w:val="00781A05"/>
    <w:rsid w:val="00781D9F"/>
    <w:rsid w:val="0078273D"/>
    <w:rsid w:val="00782C92"/>
    <w:rsid w:val="00784369"/>
    <w:rsid w:val="0078475A"/>
    <w:rsid w:val="0078581C"/>
    <w:rsid w:val="00785A57"/>
    <w:rsid w:val="00785E2B"/>
    <w:rsid w:val="00785FB7"/>
    <w:rsid w:val="00786D19"/>
    <w:rsid w:val="0078770F"/>
    <w:rsid w:val="00787C0D"/>
    <w:rsid w:val="00790704"/>
    <w:rsid w:val="0079159A"/>
    <w:rsid w:val="00792003"/>
    <w:rsid w:val="00792EDD"/>
    <w:rsid w:val="00792EFB"/>
    <w:rsid w:val="0079509F"/>
    <w:rsid w:val="007957FB"/>
    <w:rsid w:val="007958B0"/>
    <w:rsid w:val="00796179"/>
    <w:rsid w:val="007962D0"/>
    <w:rsid w:val="00797EEB"/>
    <w:rsid w:val="007A0C83"/>
    <w:rsid w:val="007A0D16"/>
    <w:rsid w:val="007A4303"/>
    <w:rsid w:val="007A4952"/>
    <w:rsid w:val="007A56A4"/>
    <w:rsid w:val="007B20A6"/>
    <w:rsid w:val="007B2E5D"/>
    <w:rsid w:val="007B3856"/>
    <w:rsid w:val="007B386A"/>
    <w:rsid w:val="007B4474"/>
    <w:rsid w:val="007B45E5"/>
    <w:rsid w:val="007B74F1"/>
    <w:rsid w:val="007B7BBA"/>
    <w:rsid w:val="007C0AB8"/>
    <w:rsid w:val="007C125E"/>
    <w:rsid w:val="007C160C"/>
    <w:rsid w:val="007C28C7"/>
    <w:rsid w:val="007C2DC4"/>
    <w:rsid w:val="007C33A3"/>
    <w:rsid w:val="007C3CE0"/>
    <w:rsid w:val="007C50B9"/>
    <w:rsid w:val="007C54B7"/>
    <w:rsid w:val="007C5567"/>
    <w:rsid w:val="007C5AAE"/>
    <w:rsid w:val="007C6449"/>
    <w:rsid w:val="007C68D9"/>
    <w:rsid w:val="007C6D53"/>
    <w:rsid w:val="007C6E08"/>
    <w:rsid w:val="007D0192"/>
    <w:rsid w:val="007D020F"/>
    <w:rsid w:val="007D04AE"/>
    <w:rsid w:val="007D05E6"/>
    <w:rsid w:val="007D1E8B"/>
    <w:rsid w:val="007D3E7C"/>
    <w:rsid w:val="007D6033"/>
    <w:rsid w:val="007D65BA"/>
    <w:rsid w:val="007D720E"/>
    <w:rsid w:val="007D73CB"/>
    <w:rsid w:val="007E1CFC"/>
    <w:rsid w:val="007E26AB"/>
    <w:rsid w:val="007E3A56"/>
    <w:rsid w:val="007E3F8C"/>
    <w:rsid w:val="007E4801"/>
    <w:rsid w:val="007E5C53"/>
    <w:rsid w:val="007E5D77"/>
    <w:rsid w:val="007E65A3"/>
    <w:rsid w:val="007E73E7"/>
    <w:rsid w:val="007E74A6"/>
    <w:rsid w:val="007E7AA0"/>
    <w:rsid w:val="007F057B"/>
    <w:rsid w:val="007F06D9"/>
    <w:rsid w:val="007F09E9"/>
    <w:rsid w:val="007F2F5C"/>
    <w:rsid w:val="007F34A3"/>
    <w:rsid w:val="007F3D7B"/>
    <w:rsid w:val="007F3E31"/>
    <w:rsid w:val="007F48D3"/>
    <w:rsid w:val="007F4F14"/>
    <w:rsid w:val="007F53EF"/>
    <w:rsid w:val="007F5E15"/>
    <w:rsid w:val="007F6651"/>
    <w:rsid w:val="007F6E37"/>
    <w:rsid w:val="007F7C76"/>
    <w:rsid w:val="008007B3"/>
    <w:rsid w:val="00801371"/>
    <w:rsid w:val="00803A28"/>
    <w:rsid w:val="008044D0"/>
    <w:rsid w:val="00805D77"/>
    <w:rsid w:val="008064DB"/>
    <w:rsid w:val="00806868"/>
    <w:rsid w:val="00807125"/>
    <w:rsid w:val="00810790"/>
    <w:rsid w:val="008126C9"/>
    <w:rsid w:val="00813CCD"/>
    <w:rsid w:val="008145BA"/>
    <w:rsid w:val="008166CD"/>
    <w:rsid w:val="0081682A"/>
    <w:rsid w:val="00816D3E"/>
    <w:rsid w:val="00816DB0"/>
    <w:rsid w:val="00820294"/>
    <w:rsid w:val="00820F4D"/>
    <w:rsid w:val="00821226"/>
    <w:rsid w:val="00821FC7"/>
    <w:rsid w:val="008224E2"/>
    <w:rsid w:val="00823816"/>
    <w:rsid w:val="00824645"/>
    <w:rsid w:val="00824907"/>
    <w:rsid w:val="008253EE"/>
    <w:rsid w:val="0082621D"/>
    <w:rsid w:val="0083104D"/>
    <w:rsid w:val="00833A4F"/>
    <w:rsid w:val="008349D8"/>
    <w:rsid w:val="0083583C"/>
    <w:rsid w:val="00835A8A"/>
    <w:rsid w:val="008367A7"/>
    <w:rsid w:val="008375A7"/>
    <w:rsid w:val="00837C3C"/>
    <w:rsid w:val="00841614"/>
    <w:rsid w:val="0084236C"/>
    <w:rsid w:val="00842801"/>
    <w:rsid w:val="008459D2"/>
    <w:rsid w:val="0084759D"/>
    <w:rsid w:val="0084761F"/>
    <w:rsid w:val="00851A57"/>
    <w:rsid w:val="00851CF3"/>
    <w:rsid w:val="00852F95"/>
    <w:rsid w:val="008537F8"/>
    <w:rsid w:val="00853F47"/>
    <w:rsid w:val="00854452"/>
    <w:rsid w:val="00854AC3"/>
    <w:rsid w:val="00854D88"/>
    <w:rsid w:val="0085589C"/>
    <w:rsid w:val="008562E9"/>
    <w:rsid w:val="00856318"/>
    <w:rsid w:val="0085686F"/>
    <w:rsid w:val="0085752D"/>
    <w:rsid w:val="0086000D"/>
    <w:rsid w:val="0086030A"/>
    <w:rsid w:val="00860F50"/>
    <w:rsid w:val="008612B8"/>
    <w:rsid w:val="00861B14"/>
    <w:rsid w:val="0086230A"/>
    <w:rsid w:val="00862DC7"/>
    <w:rsid w:val="00863CE9"/>
    <w:rsid w:val="008641B8"/>
    <w:rsid w:val="008641C4"/>
    <w:rsid w:val="008660DB"/>
    <w:rsid w:val="008670E2"/>
    <w:rsid w:val="00870755"/>
    <w:rsid w:val="00870CDD"/>
    <w:rsid w:val="0087146C"/>
    <w:rsid w:val="0087240E"/>
    <w:rsid w:val="00872D6B"/>
    <w:rsid w:val="008731A1"/>
    <w:rsid w:val="008736BE"/>
    <w:rsid w:val="00873C3F"/>
    <w:rsid w:val="00873E1F"/>
    <w:rsid w:val="00874958"/>
    <w:rsid w:val="00874EEE"/>
    <w:rsid w:val="0087640E"/>
    <w:rsid w:val="00876CFA"/>
    <w:rsid w:val="00877CAC"/>
    <w:rsid w:val="0088075F"/>
    <w:rsid w:val="00881CCC"/>
    <w:rsid w:val="00885183"/>
    <w:rsid w:val="00885306"/>
    <w:rsid w:val="00887938"/>
    <w:rsid w:val="008904DA"/>
    <w:rsid w:val="0089050C"/>
    <w:rsid w:val="008935D4"/>
    <w:rsid w:val="00896DD7"/>
    <w:rsid w:val="00896E1B"/>
    <w:rsid w:val="0089743C"/>
    <w:rsid w:val="008A0CEE"/>
    <w:rsid w:val="008A5CFB"/>
    <w:rsid w:val="008A63FF"/>
    <w:rsid w:val="008A773A"/>
    <w:rsid w:val="008B0F2E"/>
    <w:rsid w:val="008B11E3"/>
    <w:rsid w:val="008B225F"/>
    <w:rsid w:val="008B2697"/>
    <w:rsid w:val="008B51B8"/>
    <w:rsid w:val="008B5203"/>
    <w:rsid w:val="008B6703"/>
    <w:rsid w:val="008C055C"/>
    <w:rsid w:val="008C0795"/>
    <w:rsid w:val="008C0D04"/>
    <w:rsid w:val="008C105D"/>
    <w:rsid w:val="008C1AA1"/>
    <w:rsid w:val="008C2C86"/>
    <w:rsid w:val="008C3779"/>
    <w:rsid w:val="008C52E4"/>
    <w:rsid w:val="008C6548"/>
    <w:rsid w:val="008D1F9A"/>
    <w:rsid w:val="008D20B5"/>
    <w:rsid w:val="008D21A0"/>
    <w:rsid w:val="008D2221"/>
    <w:rsid w:val="008D4C29"/>
    <w:rsid w:val="008D5F26"/>
    <w:rsid w:val="008D6ECD"/>
    <w:rsid w:val="008E031F"/>
    <w:rsid w:val="008E0595"/>
    <w:rsid w:val="008E1F59"/>
    <w:rsid w:val="008E283C"/>
    <w:rsid w:val="008E45DF"/>
    <w:rsid w:val="008E512E"/>
    <w:rsid w:val="008E6304"/>
    <w:rsid w:val="008E6B66"/>
    <w:rsid w:val="008E7563"/>
    <w:rsid w:val="008E7FB0"/>
    <w:rsid w:val="008F0F4C"/>
    <w:rsid w:val="008F183C"/>
    <w:rsid w:val="008F1941"/>
    <w:rsid w:val="008F3319"/>
    <w:rsid w:val="008F78FA"/>
    <w:rsid w:val="008F79BC"/>
    <w:rsid w:val="00900433"/>
    <w:rsid w:val="00902113"/>
    <w:rsid w:val="00902504"/>
    <w:rsid w:val="009025EF"/>
    <w:rsid w:val="00903141"/>
    <w:rsid w:val="00903A37"/>
    <w:rsid w:val="00903AEF"/>
    <w:rsid w:val="00904120"/>
    <w:rsid w:val="00904295"/>
    <w:rsid w:val="0090457C"/>
    <w:rsid w:val="00904675"/>
    <w:rsid w:val="00904BBF"/>
    <w:rsid w:val="009054F4"/>
    <w:rsid w:val="00906C81"/>
    <w:rsid w:val="0090794C"/>
    <w:rsid w:val="00910189"/>
    <w:rsid w:val="0091091B"/>
    <w:rsid w:val="009111DD"/>
    <w:rsid w:val="00911A84"/>
    <w:rsid w:val="00912160"/>
    <w:rsid w:val="00913757"/>
    <w:rsid w:val="009137C5"/>
    <w:rsid w:val="00913BE0"/>
    <w:rsid w:val="00913EB2"/>
    <w:rsid w:val="0091477F"/>
    <w:rsid w:val="00914976"/>
    <w:rsid w:val="00914EDD"/>
    <w:rsid w:val="00916457"/>
    <w:rsid w:val="0091648B"/>
    <w:rsid w:val="00916E9A"/>
    <w:rsid w:val="00916EAD"/>
    <w:rsid w:val="009173CC"/>
    <w:rsid w:val="009213A0"/>
    <w:rsid w:val="009226EE"/>
    <w:rsid w:val="00925430"/>
    <w:rsid w:val="00925855"/>
    <w:rsid w:val="0092647A"/>
    <w:rsid w:val="0092744D"/>
    <w:rsid w:val="0093017B"/>
    <w:rsid w:val="009316A4"/>
    <w:rsid w:val="00932CD3"/>
    <w:rsid w:val="00933CBD"/>
    <w:rsid w:val="009340C6"/>
    <w:rsid w:val="00934201"/>
    <w:rsid w:val="00934973"/>
    <w:rsid w:val="00936933"/>
    <w:rsid w:val="009403B4"/>
    <w:rsid w:val="0094239C"/>
    <w:rsid w:val="009433A2"/>
    <w:rsid w:val="0094466B"/>
    <w:rsid w:val="00944BBB"/>
    <w:rsid w:val="0094557B"/>
    <w:rsid w:val="00945D40"/>
    <w:rsid w:val="009461D4"/>
    <w:rsid w:val="00946B7B"/>
    <w:rsid w:val="009508F4"/>
    <w:rsid w:val="00950ADC"/>
    <w:rsid w:val="0095128C"/>
    <w:rsid w:val="00951BA9"/>
    <w:rsid w:val="00951C4E"/>
    <w:rsid w:val="00951CD4"/>
    <w:rsid w:val="00951D20"/>
    <w:rsid w:val="00951FB6"/>
    <w:rsid w:val="0095218A"/>
    <w:rsid w:val="00952A85"/>
    <w:rsid w:val="00953FAB"/>
    <w:rsid w:val="0095508B"/>
    <w:rsid w:val="00956841"/>
    <w:rsid w:val="00957079"/>
    <w:rsid w:val="009570AF"/>
    <w:rsid w:val="009607D5"/>
    <w:rsid w:val="00961932"/>
    <w:rsid w:val="00962011"/>
    <w:rsid w:val="0096260C"/>
    <w:rsid w:val="00963854"/>
    <w:rsid w:val="00963DC2"/>
    <w:rsid w:val="00964B06"/>
    <w:rsid w:val="00966B9A"/>
    <w:rsid w:val="009704B1"/>
    <w:rsid w:val="00971544"/>
    <w:rsid w:val="00971FDC"/>
    <w:rsid w:val="009726C4"/>
    <w:rsid w:val="00972B61"/>
    <w:rsid w:val="00973ADB"/>
    <w:rsid w:val="0097402C"/>
    <w:rsid w:val="00974CD7"/>
    <w:rsid w:val="0097598A"/>
    <w:rsid w:val="009761B5"/>
    <w:rsid w:val="0097671A"/>
    <w:rsid w:val="00976E81"/>
    <w:rsid w:val="00977949"/>
    <w:rsid w:val="00977F83"/>
    <w:rsid w:val="00980073"/>
    <w:rsid w:val="009807C6"/>
    <w:rsid w:val="00980B1D"/>
    <w:rsid w:val="009817AB"/>
    <w:rsid w:val="00981B08"/>
    <w:rsid w:val="00982109"/>
    <w:rsid w:val="009843B3"/>
    <w:rsid w:val="00984EEC"/>
    <w:rsid w:val="0098566E"/>
    <w:rsid w:val="00985C89"/>
    <w:rsid w:val="00986BC1"/>
    <w:rsid w:val="00987918"/>
    <w:rsid w:val="00987BEF"/>
    <w:rsid w:val="009900DA"/>
    <w:rsid w:val="00990C44"/>
    <w:rsid w:val="0099204B"/>
    <w:rsid w:val="00992ADF"/>
    <w:rsid w:val="00993F76"/>
    <w:rsid w:val="009941D8"/>
    <w:rsid w:val="00994565"/>
    <w:rsid w:val="00995150"/>
    <w:rsid w:val="009955B9"/>
    <w:rsid w:val="009969C9"/>
    <w:rsid w:val="00997AFB"/>
    <w:rsid w:val="00997EEF"/>
    <w:rsid w:val="009A20C0"/>
    <w:rsid w:val="009A2E96"/>
    <w:rsid w:val="009A4280"/>
    <w:rsid w:val="009A440A"/>
    <w:rsid w:val="009A4936"/>
    <w:rsid w:val="009A4A42"/>
    <w:rsid w:val="009A5C2F"/>
    <w:rsid w:val="009A668E"/>
    <w:rsid w:val="009A7764"/>
    <w:rsid w:val="009B14FF"/>
    <w:rsid w:val="009B2A52"/>
    <w:rsid w:val="009B2C2D"/>
    <w:rsid w:val="009B2C50"/>
    <w:rsid w:val="009B3327"/>
    <w:rsid w:val="009B354F"/>
    <w:rsid w:val="009B36D8"/>
    <w:rsid w:val="009B381A"/>
    <w:rsid w:val="009B41A9"/>
    <w:rsid w:val="009B4999"/>
    <w:rsid w:val="009B542C"/>
    <w:rsid w:val="009B6109"/>
    <w:rsid w:val="009B748F"/>
    <w:rsid w:val="009B76FA"/>
    <w:rsid w:val="009B7D9F"/>
    <w:rsid w:val="009B7ED6"/>
    <w:rsid w:val="009C0239"/>
    <w:rsid w:val="009C1EB0"/>
    <w:rsid w:val="009C3C21"/>
    <w:rsid w:val="009C60A9"/>
    <w:rsid w:val="009C659E"/>
    <w:rsid w:val="009C6B6C"/>
    <w:rsid w:val="009C7FFD"/>
    <w:rsid w:val="009D13B4"/>
    <w:rsid w:val="009D2D5E"/>
    <w:rsid w:val="009D3E33"/>
    <w:rsid w:val="009D56CA"/>
    <w:rsid w:val="009D5E75"/>
    <w:rsid w:val="009D6107"/>
    <w:rsid w:val="009D62B6"/>
    <w:rsid w:val="009D6FFB"/>
    <w:rsid w:val="009D7003"/>
    <w:rsid w:val="009D7D3B"/>
    <w:rsid w:val="009E398B"/>
    <w:rsid w:val="009E6F97"/>
    <w:rsid w:val="009F0CA0"/>
    <w:rsid w:val="009F0F69"/>
    <w:rsid w:val="009F2705"/>
    <w:rsid w:val="009F2729"/>
    <w:rsid w:val="009F276C"/>
    <w:rsid w:val="009F2CE3"/>
    <w:rsid w:val="009F4B31"/>
    <w:rsid w:val="00A00121"/>
    <w:rsid w:val="00A01355"/>
    <w:rsid w:val="00A023F1"/>
    <w:rsid w:val="00A03111"/>
    <w:rsid w:val="00A03963"/>
    <w:rsid w:val="00A03B0D"/>
    <w:rsid w:val="00A03EBB"/>
    <w:rsid w:val="00A04D1C"/>
    <w:rsid w:val="00A052FB"/>
    <w:rsid w:val="00A05AF0"/>
    <w:rsid w:val="00A06AE1"/>
    <w:rsid w:val="00A06E15"/>
    <w:rsid w:val="00A071B2"/>
    <w:rsid w:val="00A07CC7"/>
    <w:rsid w:val="00A10410"/>
    <w:rsid w:val="00A109F2"/>
    <w:rsid w:val="00A10D1D"/>
    <w:rsid w:val="00A1133D"/>
    <w:rsid w:val="00A11C25"/>
    <w:rsid w:val="00A11E77"/>
    <w:rsid w:val="00A140DB"/>
    <w:rsid w:val="00A14B11"/>
    <w:rsid w:val="00A15B95"/>
    <w:rsid w:val="00A15D3A"/>
    <w:rsid w:val="00A16951"/>
    <w:rsid w:val="00A16DD2"/>
    <w:rsid w:val="00A1729C"/>
    <w:rsid w:val="00A17C10"/>
    <w:rsid w:val="00A21D3A"/>
    <w:rsid w:val="00A2311B"/>
    <w:rsid w:val="00A23343"/>
    <w:rsid w:val="00A2525B"/>
    <w:rsid w:val="00A25EA4"/>
    <w:rsid w:val="00A2618F"/>
    <w:rsid w:val="00A27BEE"/>
    <w:rsid w:val="00A3004F"/>
    <w:rsid w:val="00A32045"/>
    <w:rsid w:val="00A33874"/>
    <w:rsid w:val="00A342BB"/>
    <w:rsid w:val="00A34A31"/>
    <w:rsid w:val="00A35983"/>
    <w:rsid w:val="00A35DEB"/>
    <w:rsid w:val="00A37544"/>
    <w:rsid w:val="00A37FEF"/>
    <w:rsid w:val="00A4195E"/>
    <w:rsid w:val="00A429D5"/>
    <w:rsid w:val="00A4335D"/>
    <w:rsid w:val="00A43428"/>
    <w:rsid w:val="00A4443D"/>
    <w:rsid w:val="00A44679"/>
    <w:rsid w:val="00A4583C"/>
    <w:rsid w:val="00A478C6"/>
    <w:rsid w:val="00A47C3F"/>
    <w:rsid w:val="00A508D7"/>
    <w:rsid w:val="00A516AD"/>
    <w:rsid w:val="00A519F1"/>
    <w:rsid w:val="00A51AD5"/>
    <w:rsid w:val="00A51E1F"/>
    <w:rsid w:val="00A52075"/>
    <w:rsid w:val="00A5305D"/>
    <w:rsid w:val="00A54A2D"/>
    <w:rsid w:val="00A557B6"/>
    <w:rsid w:val="00A56050"/>
    <w:rsid w:val="00A5655F"/>
    <w:rsid w:val="00A57862"/>
    <w:rsid w:val="00A57A0A"/>
    <w:rsid w:val="00A607E2"/>
    <w:rsid w:val="00A61F0F"/>
    <w:rsid w:val="00A636DB"/>
    <w:rsid w:val="00A64668"/>
    <w:rsid w:val="00A64726"/>
    <w:rsid w:val="00A64F1F"/>
    <w:rsid w:val="00A6553B"/>
    <w:rsid w:val="00A656AC"/>
    <w:rsid w:val="00A66F77"/>
    <w:rsid w:val="00A6781F"/>
    <w:rsid w:val="00A7183C"/>
    <w:rsid w:val="00A71AFA"/>
    <w:rsid w:val="00A72CBD"/>
    <w:rsid w:val="00A73734"/>
    <w:rsid w:val="00A73A2E"/>
    <w:rsid w:val="00A73E05"/>
    <w:rsid w:val="00A7574D"/>
    <w:rsid w:val="00A76A01"/>
    <w:rsid w:val="00A7763E"/>
    <w:rsid w:val="00A77C88"/>
    <w:rsid w:val="00A77DD8"/>
    <w:rsid w:val="00A77F73"/>
    <w:rsid w:val="00A821B1"/>
    <w:rsid w:val="00A84A04"/>
    <w:rsid w:val="00A850E3"/>
    <w:rsid w:val="00A85EA1"/>
    <w:rsid w:val="00A86245"/>
    <w:rsid w:val="00A912F0"/>
    <w:rsid w:val="00A92056"/>
    <w:rsid w:val="00A9208B"/>
    <w:rsid w:val="00A940C8"/>
    <w:rsid w:val="00A946DA"/>
    <w:rsid w:val="00A9544C"/>
    <w:rsid w:val="00A9577E"/>
    <w:rsid w:val="00A96436"/>
    <w:rsid w:val="00A968E9"/>
    <w:rsid w:val="00A97CC5"/>
    <w:rsid w:val="00AA09A3"/>
    <w:rsid w:val="00AA14EB"/>
    <w:rsid w:val="00AA15F8"/>
    <w:rsid w:val="00AA1753"/>
    <w:rsid w:val="00AA1953"/>
    <w:rsid w:val="00AA1DB5"/>
    <w:rsid w:val="00AA329A"/>
    <w:rsid w:val="00AA3FF2"/>
    <w:rsid w:val="00AA5DC8"/>
    <w:rsid w:val="00AA6312"/>
    <w:rsid w:val="00AA677B"/>
    <w:rsid w:val="00AA69B9"/>
    <w:rsid w:val="00AA6EB8"/>
    <w:rsid w:val="00AA731B"/>
    <w:rsid w:val="00AA7C13"/>
    <w:rsid w:val="00AA7E20"/>
    <w:rsid w:val="00AB005E"/>
    <w:rsid w:val="00AB022F"/>
    <w:rsid w:val="00AB16C0"/>
    <w:rsid w:val="00AB23BD"/>
    <w:rsid w:val="00AB2BEA"/>
    <w:rsid w:val="00AB3FDB"/>
    <w:rsid w:val="00AB4CAB"/>
    <w:rsid w:val="00AB51CB"/>
    <w:rsid w:val="00AB5384"/>
    <w:rsid w:val="00AB546B"/>
    <w:rsid w:val="00AB6560"/>
    <w:rsid w:val="00AB77D1"/>
    <w:rsid w:val="00AB7A90"/>
    <w:rsid w:val="00AC0D06"/>
    <w:rsid w:val="00AC1151"/>
    <w:rsid w:val="00AC14A1"/>
    <w:rsid w:val="00AC4302"/>
    <w:rsid w:val="00AC46FD"/>
    <w:rsid w:val="00AC4D8F"/>
    <w:rsid w:val="00AC4D97"/>
    <w:rsid w:val="00AC51A3"/>
    <w:rsid w:val="00AC59A7"/>
    <w:rsid w:val="00AC65BA"/>
    <w:rsid w:val="00AC6FC1"/>
    <w:rsid w:val="00AD0E55"/>
    <w:rsid w:val="00AD158C"/>
    <w:rsid w:val="00AD2B5D"/>
    <w:rsid w:val="00AD4AD2"/>
    <w:rsid w:val="00AD4FDB"/>
    <w:rsid w:val="00AD5930"/>
    <w:rsid w:val="00AD5E92"/>
    <w:rsid w:val="00AD7FEE"/>
    <w:rsid w:val="00AE025A"/>
    <w:rsid w:val="00AE08F4"/>
    <w:rsid w:val="00AE135E"/>
    <w:rsid w:val="00AE1611"/>
    <w:rsid w:val="00AE2465"/>
    <w:rsid w:val="00AE250A"/>
    <w:rsid w:val="00AE2C76"/>
    <w:rsid w:val="00AE3A74"/>
    <w:rsid w:val="00AE3D2A"/>
    <w:rsid w:val="00AE42BF"/>
    <w:rsid w:val="00AE61EA"/>
    <w:rsid w:val="00AF0725"/>
    <w:rsid w:val="00AF0D24"/>
    <w:rsid w:val="00AF12E2"/>
    <w:rsid w:val="00AF19DB"/>
    <w:rsid w:val="00AF21D0"/>
    <w:rsid w:val="00AF392E"/>
    <w:rsid w:val="00AF4324"/>
    <w:rsid w:val="00AF4805"/>
    <w:rsid w:val="00AF5547"/>
    <w:rsid w:val="00AF6255"/>
    <w:rsid w:val="00AF6573"/>
    <w:rsid w:val="00AF7170"/>
    <w:rsid w:val="00B0009E"/>
    <w:rsid w:val="00B006A8"/>
    <w:rsid w:val="00B00C19"/>
    <w:rsid w:val="00B01A8C"/>
    <w:rsid w:val="00B0277B"/>
    <w:rsid w:val="00B036C1"/>
    <w:rsid w:val="00B03E78"/>
    <w:rsid w:val="00B0518C"/>
    <w:rsid w:val="00B0527B"/>
    <w:rsid w:val="00B05C5E"/>
    <w:rsid w:val="00B06141"/>
    <w:rsid w:val="00B104EB"/>
    <w:rsid w:val="00B111E7"/>
    <w:rsid w:val="00B119BF"/>
    <w:rsid w:val="00B11A7D"/>
    <w:rsid w:val="00B1298A"/>
    <w:rsid w:val="00B14E0B"/>
    <w:rsid w:val="00B15AB9"/>
    <w:rsid w:val="00B15AF4"/>
    <w:rsid w:val="00B1763A"/>
    <w:rsid w:val="00B221A7"/>
    <w:rsid w:val="00B24136"/>
    <w:rsid w:val="00B2608B"/>
    <w:rsid w:val="00B2614F"/>
    <w:rsid w:val="00B26EC9"/>
    <w:rsid w:val="00B272FE"/>
    <w:rsid w:val="00B278BE"/>
    <w:rsid w:val="00B27949"/>
    <w:rsid w:val="00B27AFA"/>
    <w:rsid w:val="00B301B6"/>
    <w:rsid w:val="00B30BBC"/>
    <w:rsid w:val="00B30DB9"/>
    <w:rsid w:val="00B30EC2"/>
    <w:rsid w:val="00B335AA"/>
    <w:rsid w:val="00B336A0"/>
    <w:rsid w:val="00B33F8F"/>
    <w:rsid w:val="00B3496C"/>
    <w:rsid w:val="00B36428"/>
    <w:rsid w:val="00B37983"/>
    <w:rsid w:val="00B37E90"/>
    <w:rsid w:val="00B400B5"/>
    <w:rsid w:val="00B40D3D"/>
    <w:rsid w:val="00B41F73"/>
    <w:rsid w:val="00B4307C"/>
    <w:rsid w:val="00B446C6"/>
    <w:rsid w:val="00B44E4F"/>
    <w:rsid w:val="00B4533E"/>
    <w:rsid w:val="00B45DAF"/>
    <w:rsid w:val="00B45EEC"/>
    <w:rsid w:val="00B46096"/>
    <w:rsid w:val="00B463E3"/>
    <w:rsid w:val="00B46DD2"/>
    <w:rsid w:val="00B515C8"/>
    <w:rsid w:val="00B5163A"/>
    <w:rsid w:val="00B5166B"/>
    <w:rsid w:val="00B52662"/>
    <w:rsid w:val="00B53DE1"/>
    <w:rsid w:val="00B5430A"/>
    <w:rsid w:val="00B54979"/>
    <w:rsid w:val="00B54B71"/>
    <w:rsid w:val="00B54E67"/>
    <w:rsid w:val="00B5542F"/>
    <w:rsid w:val="00B56F67"/>
    <w:rsid w:val="00B5786E"/>
    <w:rsid w:val="00B578B2"/>
    <w:rsid w:val="00B610A3"/>
    <w:rsid w:val="00B61C02"/>
    <w:rsid w:val="00B61EF7"/>
    <w:rsid w:val="00B6213B"/>
    <w:rsid w:val="00B62C09"/>
    <w:rsid w:val="00B6440F"/>
    <w:rsid w:val="00B65468"/>
    <w:rsid w:val="00B657EE"/>
    <w:rsid w:val="00B66AF8"/>
    <w:rsid w:val="00B67AA2"/>
    <w:rsid w:val="00B70960"/>
    <w:rsid w:val="00B70C74"/>
    <w:rsid w:val="00B71106"/>
    <w:rsid w:val="00B72817"/>
    <w:rsid w:val="00B72CA2"/>
    <w:rsid w:val="00B734FE"/>
    <w:rsid w:val="00B73DBC"/>
    <w:rsid w:val="00B74EE6"/>
    <w:rsid w:val="00B75FE0"/>
    <w:rsid w:val="00B77C6E"/>
    <w:rsid w:val="00B77E9B"/>
    <w:rsid w:val="00B77F97"/>
    <w:rsid w:val="00B808C1"/>
    <w:rsid w:val="00B824E5"/>
    <w:rsid w:val="00B90CBC"/>
    <w:rsid w:val="00B91467"/>
    <w:rsid w:val="00B9186C"/>
    <w:rsid w:val="00B92940"/>
    <w:rsid w:val="00B92D73"/>
    <w:rsid w:val="00B931BA"/>
    <w:rsid w:val="00B9590E"/>
    <w:rsid w:val="00B9599E"/>
    <w:rsid w:val="00B9663C"/>
    <w:rsid w:val="00B971B7"/>
    <w:rsid w:val="00B9740F"/>
    <w:rsid w:val="00BA05B7"/>
    <w:rsid w:val="00BA076C"/>
    <w:rsid w:val="00BA1191"/>
    <w:rsid w:val="00BA1965"/>
    <w:rsid w:val="00BA2874"/>
    <w:rsid w:val="00BA387A"/>
    <w:rsid w:val="00BA4BF3"/>
    <w:rsid w:val="00BA541D"/>
    <w:rsid w:val="00BA7655"/>
    <w:rsid w:val="00BA7920"/>
    <w:rsid w:val="00BB141E"/>
    <w:rsid w:val="00BB1B88"/>
    <w:rsid w:val="00BB262E"/>
    <w:rsid w:val="00BB3FCF"/>
    <w:rsid w:val="00BB41A0"/>
    <w:rsid w:val="00BB4606"/>
    <w:rsid w:val="00BB60DC"/>
    <w:rsid w:val="00BB6262"/>
    <w:rsid w:val="00BB6D5A"/>
    <w:rsid w:val="00BB70D3"/>
    <w:rsid w:val="00BC041E"/>
    <w:rsid w:val="00BC229D"/>
    <w:rsid w:val="00BC22EE"/>
    <w:rsid w:val="00BC2708"/>
    <w:rsid w:val="00BC2B20"/>
    <w:rsid w:val="00BC335A"/>
    <w:rsid w:val="00BC3DEB"/>
    <w:rsid w:val="00BC465E"/>
    <w:rsid w:val="00BC475B"/>
    <w:rsid w:val="00BC652E"/>
    <w:rsid w:val="00BC7821"/>
    <w:rsid w:val="00BC788F"/>
    <w:rsid w:val="00BC7A75"/>
    <w:rsid w:val="00BC7AAF"/>
    <w:rsid w:val="00BC7CC8"/>
    <w:rsid w:val="00BD0842"/>
    <w:rsid w:val="00BD0F3C"/>
    <w:rsid w:val="00BD12A0"/>
    <w:rsid w:val="00BD1733"/>
    <w:rsid w:val="00BD1DD8"/>
    <w:rsid w:val="00BD2882"/>
    <w:rsid w:val="00BD2AFF"/>
    <w:rsid w:val="00BD2EDA"/>
    <w:rsid w:val="00BD2FA1"/>
    <w:rsid w:val="00BD3B29"/>
    <w:rsid w:val="00BD4E47"/>
    <w:rsid w:val="00BD6BCC"/>
    <w:rsid w:val="00BD78B7"/>
    <w:rsid w:val="00BD7BE9"/>
    <w:rsid w:val="00BE0055"/>
    <w:rsid w:val="00BE0466"/>
    <w:rsid w:val="00BE088F"/>
    <w:rsid w:val="00BE1240"/>
    <w:rsid w:val="00BE26CB"/>
    <w:rsid w:val="00BE2E5B"/>
    <w:rsid w:val="00BE7552"/>
    <w:rsid w:val="00BE7EC7"/>
    <w:rsid w:val="00BF0037"/>
    <w:rsid w:val="00BF0D28"/>
    <w:rsid w:val="00BF1FF5"/>
    <w:rsid w:val="00BF2C93"/>
    <w:rsid w:val="00BF2D3A"/>
    <w:rsid w:val="00BF3892"/>
    <w:rsid w:val="00BF3FBC"/>
    <w:rsid w:val="00BF49FA"/>
    <w:rsid w:val="00BF6856"/>
    <w:rsid w:val="00C00AF4"/>
    <w:rsid w:val="00C00AF7"/>
    <w:rsid w:val="00C027AD"/>
    <w:rsid w:val="00C029CA"/>
    <w:rsid w:val="00C03654"/>
    <w:rsid w:val="00C04377"/>
    <w:rsid w:val="00C069F8"/>
    <w:rsid w:val="00C12A0F"/>
    <w:rsid w:val="00C13A5A"/>
    <w:rsid w:val="00C13EC8"/>
    <w:rsid w:val="00C14F85"/>
    <w:rsid w:val="00C151FB"/>
    <w:rsid w:val="00C15804"/>
    <w:rsid w:val="00C15E3C"/>
    <w:rsid w:val="00C17B70"/>
    <w:rsid w:val="00C2148D"/>
    <w:rsid w:val="00C22827"/>
    <w:rsid w:val="00C22E17"/>
    <w:rsid w:val="00C2337B"/>
    <w:rsid w:val="00C23FF6"/>
    <w:rsid w:val="00C2447B"/>
    <w:rsid w:val="00C253D9"/>
    <w:rsid w:val="00C25D22"/>
    <w:rsid w:val="00C26344"/>
    <w:rsid w:val="00C30356"/>
    <w:rsid w:val="00C30DBF"/>
    <w:rsid w:val="00C315A2"/>
    <w:rsid w:val="00C31709"/>
    <w:rsid w:val="00C31ECE"/>
    <w:rsid w:val="00C32C17"/>
    <w:rsid w:val="00C32C4D"/>
    <w:rsid w:val="00C3381B"/>
    <w:rsid w:val="00C33ACE"/>
    <w:rsid w:val="00C33D5B"/>
    <w:rsid w:val="00C362F0"/>
    <w:rsid w:val="00C37814"/>
    <w:rsid w:val="00C37925"/>
    <w:rsid w:val="00C37FB8"/>
    <w:rsid w:val="00C4138A"/>
    <w:rsid w:val="00C415B9"/>
    <w:rsid w:val="00C41CF5"/>
    <w:rsid w:val="00C427E1"/>
    <w:rsid w:val="00C42EF6"/>
    <w:rsid w:val="00C44955"/>
    <w:rsid w:val="00C453E7"/>
    <w:rsid w:val="00C45D91"/>
    <w:rsid w:val="00C4628A"/>
    <w:rsid w:val="00C4654F"/>
    <w:rsid w:val="00C46A83"/>
    <w:rsid w:val="00C51264"/>
    <w:rsid w:val="00C51393"/>
    <w:rsid w:val="00C54B5B"/>
    <w:rsid w:val="00C55FF7"/>
    <w:rsid w:val="00C56300"/>
    <w:rsid w:val="00C57215"/>
    <w:rsid w:val="00C60A82"/>
    <w:rsid w:val="00C61F07"/>
    <w:rsid w:val="00C632ED"/>
    <w:rsid w:val="00C639D1"/>
    <w:rsid w:val="00C646CB"/>
    <w:rsid w:val="00C65216"/>
    <w:rsid w:val="00C653DE"/>
    <w:rsid w:val="00C65799"/>
    <w:rsid w:val="00C66476"/>
    <w:rsid w:val="00C664C5"/>
    <w:rsid w:val="00C678EA"/>
    <w:rsid w:val="00C73975"/>
    <w:rsid w:val="00C73A63"/>
    <w:rsid w:val="00C73BA7"/>
    <w:rsid w:val="00C73FA7"/>
    <w:rsid w:val="00C76A74"/>
    <w:rsid w:val="00C76D97"/>
    <w:rsid w:val="00C77C8E"/>
    <w:rsid w:val="00C77F66"/>
    <w:rsid w:val="00C80447"/>
    <w:rsid w:val="00C805E1"/>
    <w:rsid w:val="00C818C9"/>
    <w:rsid w:val="00C8232D"/>
    <w:rsid w:val="00C83122"/>
    <w:rsid w:val="00C83DAF"/>
    <w:rsid w:val="00C84A0D"/>
    <w:rsid w:val="00C84E2A"/>
    <w:rsid w:val="00C87835"/>
    <w:rsid w:val="00C87FFB"/>
    <w:rsid w:val="00C901F4"/>
    <w:rsid w:val="00C94779"/>
    <w:rsid w:val="00C9542B"/>
    <w:rsid w:val="00C95F3F"/>
    <w:rsid w:val="00C9607F"/>
    <w:rsid w:val="00C972EC"/>
    <w:rsid w:val="00CA290D"/>
    <w:rsid w:val="00CA2AFC"/>
    <w:rsid w:val="00CA47C0"/>
    <w:rsid w:val="00CA4FC2"/>
    <w:rsid w:val="00CA5733"/>
    <w:rsid w:val="00CA60BB"/>
    <w:rsid w:val="00CB0872"/>
    <w:rsid w:val="00CB30E5"/>
    <w:rsid w:val="00CB6CE7"/>
    <w:rsid w:val="00CC6841"/>
    <w:rsid w:val="00CC6B0B"/>
    <w:rsid w:val="00CC70F5"/>
    <w:rsid w:val="00CD05C1"/>
    <w:rsid w:val="00CD0AD2"/>
    <w:rsid w:val="00CD0EF9"/>
    <w:rsid w:val="00CD11EA"/>
    <w:rsid w:val="00CD124B"/>
    <w:rsid w:val="00CD2862"/>
    <w:rsid w:val="00CD28F9"/>
    <w:rsid w:val="00CD4266"/>
    <w:rsid w:val="00CD593E"/>
    <w:rsid w:val="00CD660A"/>
    <w:rsid w:val="00CD6F42"/>
    <w:rsid w:val="00CD7AF7"/>
    <w:rsid w:val="00CD7E9C"/>
    <w:rsid w:val="00CE129B"/>
    <w:rsid w:val="00CE1588"/>
    <w:rsid w:val="00CE2D28"/>
    <w:rsid w:val="00CE2F2B"/>
    <w:rsid w:val="00CE327A"/>
    <w:rsid w:val="00CE5548"/>
    <w:rsid w:val="00CE5B19"/>
    <w:rsid w:val="00CE6433"/>
    <w:rsid w:val="00CE7350"/>
    <w:rsid w:val="00CE7F07"/>
    <w:rsid w:val="00CF42C5"/>
    <w:rsid w:val="00CF55DF"/>
    <w:rsid w:val="00CF5C11"/>
    <w:rsid w:val="00CF5E68"/>
    <w:rsid w:val="00D01040"/>
    <w:rsid w:val="00D014F4"/>
    <w:rsid w:val="00D0164E"/>
    <w:rsid w:val="00D03E8F"/>
    <w:rsid w:val="00D04C0A"/>
    <w:rsid w:val="00D04C38"/>
    <w:rsid w:val="00D05425"/>
    <w:rsid w:val="00D05B90"/>
    <w:rsid w:val="00D06EB4"/>
    <w:rsid w:val="00D07771"/>
    <w:rsid w:val="00D113DF"/>
    <w:rsid w:val="00D12323"/>
    <w:rsid w:val="00D1436B"/>
    <w:rsid w:val="00D1475C"/>
    <w:rsid w:val="00D14C21"/>
    <w:rsid w:val="00D1523E"/>
    <w:rsid w:val="00D16122"/>
    <w:rsid w:val="00D1752E"/>
    <w:rsid w:val="00D179A0"/>
    <w:rsid w:val="00D17FF0"/>
    <w:rsid w:val="00D20C6B"/>
    <w:rsid w:val="00D223CE"/>
    <w:rsid w:val="00D227B9"/>
    <w:rsid w:val="00D251B7"/>
    <w:rsid w:val="00D276D4"/>
    <w:rsid w:val="00D30874"/>
    <w:rsid w:val="00D3160E"/>
    <w:rsid w:val="00D31A94"/>
    <w:rsid w:val="00D331EF"/>
    <w:rsid w:val="00D3393E"/>
    <w:rsid w:val="00D35CF1"/>
    <w:rsid w:val="00D36523"/>
    <w:rsid w:val="00D3666D"/>
    <w:rsid w:val="00D36BC9"/>
    <w:rsid w:val="00D36C3D"/>
    <w:rsid w:val="00D405BA"/>
    <w:rsid w:val="00D41543"/>
    <w:rsid w:val="00D41D59"/>
    <w:rsid w:val="00D42275"/>
    <w:rsid w:val="00D42BD7"/>
    <w:rsid w:val="00D45216"/>
    <w:rsid w:val="00D47391"/>
    <w:rsid w:val="00D50513"/>
    <w:rsid w:val="00D509FF"/>
    <w:rsid w:val="00D50A83"/>
    <w:rsid w:val="00D525CB"/>
    <w:rsid w:val="00D52F77"/>
    <w:rsid w:val="00D5349D"/>
    <w:rsid w:val="00D53A25"/>
    <w:rsid w:val="00D53E85"/>
    <w:rsid w:val="00D5525A"/>
    <w:rsid w:val="00D5551A"/>
    <w:rsid w:val="00D55EED"/>
    <w:rsid w:val="00D56991"/>
    <w:rsid w:val="00D57ADF"/>
    <w:rsid w:val="00D57D36"/>
    <w:rsid w:val="00D602DD"/>
    <w:rsid w:val="00D6109F"/>
    <w:rsid w:val="00D6148C"/>
    <w:rsid w:val="00D61CC4"/>
    <w:rsid w:val="00D6355B"/>
    <w:rsid w:val="00D63A78"/>
    <w:rsid w:val="00D63BD2"/>
    <w:rsid w:val="00D67A9F"/>
    <w:rsid w:val="00D711CF"/>
    <w:rsid w:val="00D71768"/>
    <w:rsid w:val="00D71C93"/>
    <w:rsid w:val="00D728A6"/>
    <w:rsid w:val="00D72909"/>
    <w:rsid w:val="00D73985"/>
    <w:rsid w:val="00D73F00"/>
    <w:rsid w:val="00D7526A"/>
    <w:rsid w:val="00D7530B"/>
    <w:rsid w:val="00D760DC"/>
    <w:rsid w:val="00D77B9C"/>
    <w:rsid w:val="00D80931"/>
    <w:rsid w:val="00D81B29"/>
    <w:rsid w:val="00D821A9"/>
    <w:rsid w:val="00D8364B"/>
    <w:rsid w:val="00D83C1A"/>
    <w:rsid w:val="00D84235"/>
    <w:rsid w:val="00D845D9"/>
    <w:rsid w:val="00D85065"/>
    <w:rsid w:val="00D85E04"/>
    <w:rsid w:val="00D85E44"/>
    <w:rsid w:val="00D86CF3"/>
    <w:rsid w:val="00D90213"/>
    <w:rsid w:val="00D90624"/>
    <w:rsid w:val="00D90CA6"/>
    <w:rsid w:val="00D91288"/>
    <w:rsid w:val="00D939DA"/>
    <w:rsid w:val="00D94E45"/>
    <w:rsid w:val="00D97110"/>
    <w:rsid w:val="00D97E78"/>
    <w:rsid w:val="00DA05FC"/>
    <w:rsid w:val="00DA080F"/>
    <w:rsid w:val="00DA231C"/>
    <w:rsid w:val="00DA2D1C"/>
    <w:rsid w:val="00DA3250"/>
    <w:rsid w:val="00DA388F"/>
    <w:rsid w:val="00DA436E"/>
    <w:rsid w:val="00DA4B10"/>
    <w:rsid w:val="00DA4CA8"/>
    <w:rsid w:val="00DA65B6"/>
    <w:rsid w:val="00DB02BC"/>
    <w:rsid w:val="00DB1FC4"/>
    <w:rsid w:val="00DB32DA"/>
    <w:rsid w:val="00DB41C6"/>
    <w:rsid w:val="00DB45DA"/>
    <w:rsid w:val="00DB4A8E"/>
    <w:rsid w:val="00DB4D0A"/>
    <w:rsid w:val="00DB5B6C"/>
    <w:rsid w:val="00DB5CCE"/>
    <w:rsid w:val="00DB60D4"/>
    <w:rsid w:val="00DB6705"/>
    <w:rsid w:val="00DB6A0E"/>
    <w:rsid w:val="00DB6FF7"/>
    <w:rsid w:val="00DC15E9"/>
    <w:rsid w:val="00DC15FC"/>
    <w:rsid w:val="00DC4AFC"/>
    <w:rsid w:val="00DC4B0D"/>
    <w:rsid w:val="00DC694E"/>
    <w:rsid w:val="00DD0423"/>
    <w:rsid w:val="00DD08A6"/>
    <w:rsid w:val="00DD131C"/>
    <w:rsid w:val="00DD1430"/>
    <w:rsid w:val="00DD1821"/>
    <w:rsid w:val="00DD18A1"/>
    <w:rsid w:val="00DD2D92"/>
    <w:rsid w:val="00DD466B"/>
    <w:rsid w:val="00DD65E5"/>
    <w:rsid w:val="00DE1154"/>
    <w:rsid w:val="00DE2214"/>
    <w:rsid w:val="00DE2E9B"/>
    <w:rsid w:val="00DE4EF5"/>
    <w:rsid w:val="00DE7FE0"/>
    <w:rsid w:val="00DF0781"/>
    <w:rsid w:val="00DF0C18"/>
    <w:rsid w:val="00DF1043"/>
    <w:rsid w:val="00DF3528"/>
    <w:rsid w:val="00DF43C3"/>
    <w:rsid w:val="00DF6256"/>
    <w:rsid w:val="00DF6651"/>
    <w:rsid w:val="00DF6B87"/>
    <w:rsid w:val="00DF7146"/>
    <w:rsid w:val="00E015AA"/>
    <w:rsid w:val="00E01937"/>
    <w:rsid w:val="00E02378"/>
    <w:rsid w:val="00E02B9F"/>
    <w:rsid w:val="00E03A39"/>
    <w:rsid w:val="00E05E1C"/>
    <w:rsid w:val="00E05F9C"/>
    <w:rsid w:val="00E134C5"/>
    <w:rsid w:val="00E15DDD"/>
    <w:rsid w:val="00E1783B"/>
    <w:rsid w:val="00E2088E"/>
    <w:rsid w:val="00E220F4"/>
    <w:rsid w:val="00E238FF"/>
    <w:rsid w:val="00E23E0E"/>
    <w:rsid w:val="00E241D1"/>
    <w:rsid w:val="00E24383"/>
    <w:rsid w:val="00E24C97"/>
    <w:rsid w:val="00E252FE"/>
    <w:rsid w:val="00E25630"/>
    <w:rsid w:val="00E257C2"/>
    <w:rsid w:val="00E2626C"/>
    <w:rsid w:val="00E272C5"/>
    <w:rsid w:val="00E302E3"/>
    <w:rsid w:val="00E308C6"/>
    <w:rsid w:val="00E30B00"/>
    <w:rsid w:val="00E315DE"/>
    <w:rsid w:val="00E329F2"/>
    <w:rsid w:val="00E3539B"/>
    <w:rsid w:val="00E35E27"/>
    <w:rsid w:val="00E3751B"/>
    <w:rsid w:val="00E37C66"/>
    <w:rsid w:val="00E4207A"/>
    <w:rsid w:val="00E44342"/>
    <w:rsid w:val="00E444D9"/>
    <w:rsid w:val="00E46D64"/>
    <w:rsid w:val="00E4798E"/>
    <w:rsid w:val="00E47EE7"/>
    <w:rsid w:val="00E50510"/>
    <w:rsid w:val="00E5117B"/>
    <w:rsid w:val="00E511C5"/>
    <w:rsid w:val="00E52E40"/>
    <w:rsid w:val="00E537A3"/>
    <w:rsid w:val="00E551FF"/>
    <w:rsid w:val="00E55598"/>
    <w:rsid w:val="00E56B4B"/>
    <w:rsid w:val="00E56B70"/>
    <w:rsid w:val="00E57C80"/>
    <w:rsid w:val="00E57CE9"/>
    <w:rsid w:val="00E60A85"/>
    <w:rsid w:val="00E61EB3"/>
    <w:rsid w:val="00E61F30"/>
    <w:rsid w:val="00E61FBC"/>
    <w:rsid w:val="00E62A89"/>
    <w:rsid w:val="00E62DCF"/>
    <w:rsid w:val="00E63352"/>
    <w:rsid w:val="00E63EC3"/>
    <w:rsid w:val="00E64B3D"/>
    <w:rsid w:val="00E653E6"/>
    <w:rsid w:val="00E671AC"/>
    <w:rsid w:val="00E70B23"/>
    <w:rsid w:val="00E7111A"/>
    <w:rsid w:val="00E71E30"/>
    <w:rsid w:val="00E75B90"/>
    <w:rsid w:val="00E75DFD"/>
    <w:rsid w:val="00E803B2"/>
    <w:rsid w:val="00E806B6"/>
    <w:rsid w:val="00E806BF"/>
    <w:rsid w:val="00E81123"/>
    <w:rsid w:val="00E8212D"/>
    <w:rsid w:val="00E823F7"/>
    <w:rsid w:val="00E8365E"/>
    <w:rsid w:val="00E850A5"/>
    <w:rsid w:val="00E852DB"/>
    <w:rsid w:val="00E85418"/>
    <w:rsid w:val="00E85CB9"/>
    <w:rsid w:val="00E86942"/>
    <w:rsid w:val="00E8762E"/>
    <w:rsid w:val="00E90EEE"/>
    <w:rsid w:val="00E933A4"/>
    <w:rsid w:val="00E939BA"/>
    <w:rsid w:val="00E95BB7"/>
    <w:rsid w:val="00E9633D"/>
    <w:rsid w:val="00E96A7B"/>
    <w:rsid w:val="00E97097"/>
    <w:rsid w:val="00EA0FCE"/>
    <w:rsid w:val="00EA27BD"/>
    <w:rsid w:val="00EA38A4"/>
    <w:rsid w:val="00EA3E08"/>
    <w:rsid w:val="00EA4166"/>
    <w:rsid w:val="00EA42CA"/>
    <w:rsid w:val="00EA43B1"/>
    <w:rsid w:val="00EA4F26"/>
    <w:rsid w:val="00EA6E53"/>
    <w:rsid w:val="00EA74F4"/>
    <w:rsid w:val="00EA7EE5"/>
    <w:rsid w:val="00EB01D6"/>
    <w:rsid w:val="00EB0A9F"/>
    <w:rsid w:val="00EB0E2C"/>
    <w:rsid w:val="00EB16E8"/>
    <w:rsid w:val="00EB2C5C"/>
    <w:rsid w:val="00EB3ACC"/>
    <w:rsid w:val="00EB5698"/>
    <w:rsid w:val="00EB6545"/>
    <w:rsid w:val="00EB701E"/>
    <w:rsid w:val="00EB702E"/>
    <w:rsid w:val="00EC326F"/>
    <w:rsid w:val="00EC45D2"/>
    <w:rsid w:val="00ED003F"/>
    <w:rsid w:val="00ED0FF0"/>
    <w:rsid w:val="00ED1679"/>
    <w:rsid w:val="00ED18E7"/>
    <w:rsid w:val="00ED1DF2"/>
    <w:rsid w:val="00ED240B"/>
    <w:rsid w:val="00ED298D"/>
    <w:rsid w:val="00ED2991"/>
    <w:rsid w:val="00ED2FE1"/>
    <w:rsid w:val="00ED5308"/>
    <w:rsid w:val="00ED54B6"/>
    <w:rsid w:val="00ED75CB"/>
    <w:rsid w:val="00ED7644"/>
    <w:rsid w:val="00ED7A10"/>
    <w:rsid w:val="00EE0B51"/>
    <w:rsid w:val="00EE107E"/>
    <w:rsid w:val="00EE1705"/>
    <w:rsid w:val="00EE1FD8"/>
    <w:rsid w:val="00EE3848"/>
    <w:rsid w:val="00EE621E"/>
    <w:rsid w:val="00EE6295"/>
    <w:rsid w:val="00EE6957"/>
    <w:rsid w:val="00EF3402"/>
    <w:rsid w:val="00EF3C35"/>
    <w:rsid w:val="00EF4139"/>
    <w:rsid w:val="00EF4853"/>
    <w:rsid w:val="00EF4A81"/>
    <w:rsid w:val="00EF5978"/>
    <w:rsid w:val="00EF5D7F"/>
    <w:rsid w:val="00EF6881"/>
    <w:rsid w:val="00EF6C6F"/>
    <w:rsid w:val="00F00D4D"/>
    <w:rsid w:val="00F02730"/>
    <w:rsid w:val="00F0289F"/>
    <w:rsid w:val="00F030ED"/>
    <w:rsid w:val="00F05620"/>
    <w:rsid w:val="00F063AB"/>
    <w:rsid w:val="00F06979"/>
    <w:rsid w:val="00F10C77"/>
    <w:rsid w:val="00F114B1"/>
    <w:rsid w:val="00F122D0"/>
    <w:rsid w:val="00F12865"/>
    <w:rsid w:val="00F13135"/>
    <w:rsid w:val="00F13747"/>
    <w:rsid w:val="00F14985"/>
    <w:rsid w:val="00F1549B"/>
    <w:rsid w:val="00F17031"/>
    <w:rsid w:val="00F2038B"/>
    <w:rsid w:val="00F20935"/>
    <w:rsid w:val="00F20F12"/>
    <w:rsid w:val="00F21976"/>
    <w:rsid w:val="00F21C0D"/>
    <w:rsid w:val="00F21F47"/>
    <w:rsid w:val="00F274E5"/>
    <w:rsid w:val="00F30086"/>
    <w:rsid w:val="00F3177C"/>
    <w:rsid w:val="00F3294B"/>
    <w:rsid w:val="00F32BF7"/>
    <w:rsid w:val="00F3467C"/>
    <w:rsid w:val="00F35665"/>
    <w:rsid w:val="00F36EED"/>
    <w:rsid w:val="00F40AFE"/>
    <w:rsid w:val="00F41392"/>
    <w:rsid w:val="00F41DF3"/>
    <w:rsid w:val="00F41F91"/>
    <w:rsid w:val="00F43C16"/>
    <w:rsid w:val="00F44453"/>
    <w:rsid w:val="00F44A2E"/>
    <w:rsid w:val="00F4511A"/>
    <w:rsid w:val="00F45E71"/>
    <w:rsid w:val="00F476CD"/>
    <w:rsid w:val="00F512C2"/>
    <w:rsid w:val="00F51A7D"/>
    <w:rsid w:val="00F52E3E"/>
    <w:rsid w:val="00F53138"/>
    <w:rsid w:val="00F53A28"/>
    <w:rsid w:val="00F5434A"/>
    <w:rsid w:val="00F548C6"/>
    <w:rsid w:val="00F5678E"/>
    <w:rsid w:val="00F5693E"/>
    <w:rsid w:val="00F57545"/>
    <w:rsid w:val="00F579A1"/>
    <w:rsid w:val="00F57B39"/>
    <w:rsid w:val="00F57F7B"/>
    <w:rsid w:val="00F608E2"/>
    <w:rsid w:val="00F60B47"/>
    <w:rsid w:val="00F60BD9"/>
    <w:rsid w:val="00F612E9"/>
    <w:rsid w:val="00F615CF"/>
    <w:rsid w:val="00F61B1A"/>
    <w:rsid w:val="00F6257D"/>
    <w:rsid w:val="00F63B75"/>
    <w:rsid w:val="00F64C31"/>
    <w:rsid w:val="00F65AEA"/>
    <w:rsid w:val="00F66100"/>
    <w:rsid w:val="00F66611"/>
    <w:rsid w:val="00F66EC5"/>
    <w:rsid w:val="00F7156A"/>
    <w:rsid w:val="00F719E7"/>
    <w:rsid w:val="00F7234A"/>
    <w:rsid w:val="00F74CE5"/>
    <w:rsid w:val="00F74D49"/>
    <w:rsid w:val="00F74E58"/>
    <w:rsid w:val="00F77761"/>
    <w:rsid w:val="00F8094E"/>
    <w:rsid w:val="00F813C1"/>
    <w:rsid w:val="00F81F04"/>
    <w:rsid w:val="00F8217A"/>
    <w:rsid w:val="00F8254F"/>
    <w:rsid w:val="00F83265"/>
    <w:rsid w:val="00F8329A"/>
    <w:rsid w:val="00F83F19"/>
    <w:rsid w:val="00F84834"/>
    <w:rsid w:val="00F855FF"/>
    <w:rsid w:val="00F86277"/>
    <w:rsid w:val="00F867A2"/>
    <w:rsid w:val="00F86A03"/>
    <w:rsid w:val="00F877C6"/>
    <w:rsid w:val="00F87FF3"/>
    <w:rsid w:val="00F91077"/>
    <w:rsid w:val="00F9119F"/>
    <w:rsid w:val="00F91913"/>
    <w:rsid w:val="00F92598"/>
    <w:rsid w:val="00F94140"/>
    <w:rsid w:val="00F9506E"/>
    <w:rsid w:val="00F95307"/>
    <w:rsid w:val="00F95EFD"/>
    <w:rsid w:val="00F96BBB"/>
    <w:rsid w:val="00F97C87"/>
    <w:rsid w:val="00F97FAE"/>
    <w:rsid w:val="00FA276A"/>
    <w:rsid w:val="00FA3126"/>
    <w:rsid w:val="00FA363B"/>
    <w:rsid w:val="00FA3F2F"/>
    <w:rsid w:val="00FA5272"/>
    <w:rsid w:val="00FA6136"/>
    <w:rsid w:val="00FA6645"/>
    <w:rsid w:val="00FA6B8D"/>
    <w:rsid w:val="00FA7CBB"/>
    <w:rsid w:val="00FB0E6A"/>
    <w:rsid w:val="00FB13B1"/>
    <w:rsid w:val="00FB1B7F"/>
    <w:rsid w:val="00FB1DE8"/>
    <w:rsid w:val="00FB26C4"/>
    <w:rsid w:val="00FB491C"/>
    <w:rsid w:val="00FB4BD6"/>
    <w:rsid w:val="00FB4EFC"/>
    <w:rsid w:val="00FB6AF8"/>
    <w:rsid w:val="00FB73B5"/>
    <w:rsid w:val="00FB7790"/>
    <w:rsid w:val="00FC02D6"/>
    <w:rsid w:val="00FC162B"/>
    <w:rsid w:val="00FC2861"/>
    <w:rsid w:val="00FC2A4E"/>
    <w:rsid w:val="00FC35D1"/>
    <w:rsid w:val="00FC498B"/>
    <w:rsid w:val="00FC53F0"/>
    <w:rsid w:val="00FC557F"/>
    <w:rsid w:val="00FC60B4"/>
    <w:rsid w:val="00FC6E42"/>
    <w:rsid w:val="00FC74FE"/>
    <w:rsid w:val="00FD0E7D"/>
    <w:rsid w:val="00FD17CF"/>
    <w:rsid w:val="00FD1BFF"/>
    <w:rsid w:val="00FD2980"/>
    <w:rsid w:val="00FD5454"/>
    <w:rsid w:val="00FD5BAE"/>
    <w:rsid w:val="00FD621B"/>
    <w:rsid w:val="00FD7E24"/>
    <w:rsid w:val="00FE38D8"/>
    <w:rsid w:val="00FE3CE4"/>
    <w:rsid w:val="00FE54B9"/>
    <w:rsid w:val="00FE73D1"/>
    <w:rsid w:val="00FF1A4D"/>
    <w:rsid w:val="00FF1BAD"/>
    <w:rsid w:val="00FF1D84"/>
    <w:rsid w:val="00FF2096"/>
    <w:rsid w:val="00FF287D"/>
    <w:rsid w:val="00FF2C2D"/>
    <w:rsid w:val="00FF3325"/>
    <w:rsid w:val="00FF3D86"/>
    <w:rsid w:val="00FF4EDD"/>
    <w:rsid w:val="00FF54B5"/>
    <w:rsid w:val="00FF5670"/>
    <w:rsid w:val="00FF78D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0718E66"/>
  <w15:chartTrackingRefBased/>
  <w15:docId w15:val="{81852912-30C7-4819-AB1E-5F17AE9974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2ADA"/>
    <w:rPr>
      <w:rFonts w:ascii="Times New Roman" w:eastAsia="Times New Roman" w:hAnsi="Times New Roman"/>
      <w:sz w:val="24"/>
      <w:szCs w:val="24"/>
      <w:lang w:val="es-ES" w:eastAsia="es-ES"/>
    </w:rPr>
  </w:style>
  <w:style w:type="paragraph" w:styleId="Ttulo2">
    <w:name w:val="heading 2"/>
    <w:basedOn w:val="Normal"/>
    <w:next w:val="Normal"/>
    <w:link w:val="Ttulo2Car"/>
    <w:qFormat/>
    <w:rsid w:val="002919D1"/>
    <w:pPr>
      <w:keepNext/>
      <w:shd w:val="clear" w:color="auto" w:fill="CCCCCC"/>
      <w:spacing w:after="240" w:line="220" w:lineRule="atLeast"/>
      <w:jc w:val="both"/>
      <w:outlineLvl w:val="1"/>
    </w:pPr>
    <w:rPr>
      <w:rFonts w:ascii="Arial" w:hAnsi="Arial" w:cs="Arial"/>
      <w:b/>
      <w:bCs/>
      <w:sz w:val="22"/>
      <w:lang w:val="es-CO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251B7"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paragraph" w:styleId="Ttulo4">
    <w:name w:val="heading 4"/>
    <w:basedOn w:val="Normal"/>
    <w:next w:val="Normal"/>
    <w:link w:val="Ttulo4Car"/>
    <w:qFormat/>
    <w:rsid w:val="002919D1"/>
    <w:pPr>
      <w:keepNext/>
      <w:keepLines/>
      <w:shd w:val="clear" w:color="000000" w:fill="CCCCCC"/>
      <w:tabs>
        <w:tab w:val="left" w:pos="360"/>
      </w:tabs>
      <w:spacing w:before="240" w:after="240" w:line="280" w:lineRule="atLeast"/>
      <w:outlineLvl w:val="3"/>
    </w:pPr>
    <w:rPr>
      <w:rFonts w:ascii="Arial" w:hAnsi="Arial" w:cs="Arial"/>
      <w:b/>
      <w:bCs/>
      <w:position w:val="6"/>
      <w:sz w:val="22"/>
      <w:lang w:val="es-CO"/>
    </w:rPr>
  </w:style>
  <w:style w:type="paragraph" w:styleId="Ttulo8">
    <w:name w:val="heading 8"/>
    <w:basedOn w:val="Normal"/>
    <w:next w:val="Normal"/>
    <w:link w:val="Ttulo8Car"/>
    <w:unhideWhenUsed/>
    <w:qFormat/>
    <w:rsid w:val="002919D1"/>
    <w:pPr>
      <w:spacing w:before="240" w:after="60"/>
      <w:outlineLvl w:val="7"/>
    </w:pPr>
    <w:rPr>
      <w:rFonts w:ascii="Calibri" w:hAnsi="Calibri"/>
      <w:i/>
      <w:iCs/>
    </w:rPr>
  </w:style>
  <w:style w:type="paragraph" w:styleId="Ttulo9">
    <w:name w:val="heading 9"/>
    <w:basedOn w:val="Normal"/>
    <w:next w:val="Normal"/>
    <w:link w:val="Ttulo9Car"/>
    <w:qFormat/>
    <w:rsid w:val="002919D1"/>
    <w:pPr>
      <w:keepNext/>
      <w:outlineLvl w:val="8"/>
    </w:pPr>
    <w:rPr>
      <w:rFonts w:ascii="Arial Narrow" w:hAnsi="Arial Narrow"/>
      <w:b/>
      <w:bCs/>
      <w:sz w:val="22"/>
      <w:szCs w:val="20"/>
      <w:lang w:val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E56FB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E56FB"/>
  </w:style>
  <w:style w:type="paragraph" w:styleId="Piedepgina">
    <w:name w:val="footer"/>
    <w:basedOn w:val="Normal"/>
    <w:link w:val="PiedepginaCar"/>
    <w:uiPriority w:val="99"/>
    <w:unhideWhenUsed/>
    <w:rsid w:val="006E56FB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E56FB"/>
  </w:style>
  <w:style w:type="paragraph" w:styleId="Sinespaciado">
    <w:name w:val="No Spacing"/>
    <w:link w:val="SinespaciadoCar"/>
    <w:uiPriority w:val="1"/>
    <w:qFormat/>
    <w:rsid w:val="003F570F"/>
    <w:rPr>
      <w:rFonts w:ascii="Times New Roman" w:eastAsia="Times New Roman" w:hAnsi="Times New Roman"/>
      <w:sz w:val="24"/>
      <w:szCs w:val="24"/>
      <w:lang w:val="es-ES" w:eastAsia="es-ES"/>
    </w:rPr>
  </w:style>
  <w:style w:type="paragraph" w:styleId="Prrafodelista">
    <w:name w:val="List Paragraph"/>
    <w:basedOn w:val="Normal"/>
    <w:link w:val="PrrafodelistaCar"/>
    <w:uiPriority w:val="34"/>
    <w:qFormat/>
    <w:rsid w:val="00602ADA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FC6E42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FC6E42"/>
    <w:rPr>
      <w:rFonts w:ascii="Tahoma" w:eastAsia="Times New Roman" w:hAnsi="Tahoma" w:cs="Tahoma"/>
      <w:sz w:val="16"/>
      <w:szCs w:val="16"/>
      <w:lang w:val="es-ES" w:eastAsia="es-ES"/>
    </w:rPr>
  </w:style>
  <w:style w:type="table" w:styleId="Tablaconcuadrcula">
    <w:name w:val="Table Grid"/>
    <w:basedOn w:val="Tablanormal"/>
    <w:uiPriority w:val="59"/>
    <w:rsid w:val="007E73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angradetextonormal">
    <w:name w:val="Body Text Indent"/>
    <w:basedOn w:val="Normal"/>
    <w:link w:val="SangradetextonormalCar"/>
    <w:rsid w:val="000245A4"/>
    <w:pPr>
      <w:ind w:left="1410"/>
      <w:jc w:val="both"/>
    </w:pPr>
    <w:rPr>
      <w:sz w:val="28"/>
      <w:szCs w:val="20"/>
      <w:lang w:val="es-MX"/>
    </w:rPr>
  </w:style>
  <w:style w:type="character" w:customStyle="1" w:styleId="SangradetextonormalCar">
    <w:name w:val="Sangría de texto normal Car"/>
    <w:link w:val="Sangradetextonormal"/>
    <w:rsid w:val="000245A4"/>
    <w:rPr>
      <w:rFonts w:ascii="Times New Roman" w:eastAsia="Times New Roman" w:hAnsi="Times New Roman" w:cs="Times New Roman"/>
      <w:sz w:val="28"/>
      <w:szCs w:val="20"/>
      <w:lang w:val="es-MX" w:eastAsia="es-ES"/>
    </w:rPr>
  </w:style>
  <w:style w:type="paragraph" w:styleId="Sangra2detindependiente">
    <w:name w:val="Body Text Indent 2"/>
    <w:basedOn w:val="Normal"/>
    <w:link w:val="Sangra2detindependienteCar"/>
    <w:rsid w:val="000245A4"/>
    <w:pPr>
      <w:tabs>
        <w:tab w:val="left" w:pos="0"/>
      </w:tabs>
      <w:ind w:left="1418"/>
      <w:jc w:val="both"/>
    </w:pPr>
    <w:rPr>
      <w:sz w:val="28"/>
      <w:szCs w:val="20"/>
      <w:lang w:val="es-MX"/>
    </w:rPr>
  </w:style>
  <w:style w:type="character" w:customStyle="1" w:styleId="Sangra2detindependienteCar">
    <w:name w:val="Sangría 2 de t. independiente Car"/>
    <w:link w:val="Sangra2detindependiente"/>
    <w:rsid w:val="000245A4"/>
    <w:rPr>
      <w:rFonts w:ascii="Times New Roman" w:eastAsia="Times New Roman" w:hAnsi="Times New Roman" w:cs="Times New Roman"/>
      <w:sz w:val="28"/>
      <w:szCs w:val="20"/>
      <w:lang w:val="es-MX" w:eastAsia="es-ES"/>
    </w:rPr>
  </w:style>
  <w:style w:type="paragraph" w:styleId="NormalWeb">
    <w:name w:val="Normal (Web)"/>
    <w:basedOn w:val="Normal"/>
    <w:uiPriority w:val="99"/>
    <w:rsid w:val="000245A4"/>
    <w:pPr>
      <w:spacing w:before="100" w:beforeAutospacing="1" w:after="100" w:afterAutospacing="1"/>
    </w:pPr>
    <w:rPr>
      <w:color w:val="000000"/>
      <w:lang w:val="en-US" w:eastAsia="en-US"/>
    </w:rPr>
  </w:style>
  <w:style w:type="paragraph" w:customStyle="1" w:styleId="Ttulo1">
    <w:name w:val="Título1"/>
    <w:basedOn w:val="Normal"/>
    <w:next w:val="Normal"/>
    <w:link w:val="TtuloCar"/>
    <w:qFormat/>
    <w:rsid w:val="002D17FC"/>
    <w:pPr>
      <w:spacing w:before="240" w:after="60"/>
      <w:jc w:val="center"/>
      <w:outlineLvl w:val="0"/>
    </w:pPr>
    <w:rPr>
      <w:rFonts w:ascii="Cambria" w:hAnsi="Cambria"/>
      <w:b/>
      <w:bCs/>
      <w:kern w:val="28"/>
      <w:sz w:val="32"/>
      <w:szCs w:val="32"/>
    </w:rPr>
  </w:style>
  <w:style w:type="character" w:customStyle="1" w:styleId="TtuloCar">
    <w:name w:val="Título Car"/>
    <w:link w:val="Ttulo1"/>
    <w:rsid w:val="002D17FC"/>
    <w:rPr>
      <w:rFonts w:ascii="Cambria" w:eastAsia="Times New Roman" w:hAnsi="Cambria" w:cs="Times New Roman"/>
      <w:b/>
      <w:bCs/>
      <w:kern w:val="28"/>
      <w:sz w:val="32"/>
      <w:szCs w:val="32"/>
      <w:lang w:val="es-ES" w:eastAsia="es-ES"/>
    </w:rPr>
  </w:style>
  <w:style w:type="character" w:styleId="nfasis">
    <w:name w:val="Emphasis"/>
    <w:qFormat/>
    <w:rsid w:val="002D17FC"/>
    <w:rPr>
      <w:i/>
      <w:iCs/>
    </w:rPr>
  </w:style>
  <w:style w:type="paragraph" w:styleId="Textoindependiente">
    <w:name w:val="Body Text"/>
    <w:basedOn w:val="Normal"/>
    <w:link w:val="TextoindependienteCar"/>
    <w:uiPriority w:val="99"/>
    <w:unhideWhenUsed/>
    <w:rsid w:val="00B70960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B70960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customStyle="1" w:styleId="Ttulo2Car">
    <w:name w:val="Título 2 Car"/>
    <w:link w:val="Ttulo2"/>
    <w:rsid w:val="002919D1"/>
    <w:rPr>
      <w:rFonts w:ascii="Arial" w:eastAsia="Times New Roman" w:hAnsi="Arial" w:cs="Arial"/>
      <w:b/>
      <w:bCs/>
      <w:szCs w:val="24"/>
      <w:shd w:val="clear" w:color="auto" w:fill="CCCCCC"/>
      <w:lang w:eastAsia="es-ES"/>
    </w:rPr>
  </w:style>
  <w:style w:type="character" w:customStyle="1" w:styleId="Ttulo4Car">
    <w:name w:val="Título 4 Car"/>
    <w:link w:val="Ttulo4"/>
    <w:rsid w:val="002919D1"/>
    <w:rPr>
      <w:rFonts w:ascii="Arial" w:eastAsia="Times New Roman" w:hAnsi="Arial" w:cs="Arial"/>
      <w:b/>
      <w:bCs/>
      <w:position w:val="6"/>
      <w:szCs w:val="24"/>
      <w:shd w:val="clear" w:color="000000" w:fill="CCCCCC"/>
      <w:lang w:eastAsia="es-ES"/>
    </w:rPr>
  </w:style>
  <w:style w:type="character" w:customStyle="1" w:styleId="Ttulo8Car">
    <w:name w:val="Título 8 Car"/>
    <w:link w:val="Ttulo8"/>
    <w:rsid w:val="002919D1"/>
    <w:rPr>
      <w:rFonts w:ascii="Calibri" w:eastAsia="Times New Roman" w:hAnsi="Calibri" w:cs="Times New Roman"/>
      <w:i/>
      <w:iCs/>
      <w:sz w:val="24"/>
      <w:szCs w:val="24"/>
      <w:lang w:val="es-ES" w:eastAsia="es-ES"/>
    </w:rPr>
  </w:style>
  <w:style w:type="character" w:customStyle="1" w:styleId="Ttulo9Car">
    <w:name w:val="Título 9 Car"/>
    <w:link w:val="Ttulo9"/>
    <w:rsid w:val="002919D1"/>
    <w:rPr>
      <w:rFonts w:ascii="Arial Narrow" w:eastAsia="Times New Roman" w:hAnsi="Arial Narrow" w:cs="Times New Roman"/>
      <w:b/>
      <w:bCs/>
      <w:szCs w:val="20"/>
      <w:lang w:eastAsia="es-ES"/>
    </w:rPr>
  </w:style>
  <w:style w:type="character" w:customStyle="1" w:styleId="Ttulo3Car">
    <w:name w:val="Título 3 Car"/>
    <w:link w:val="Ttulo3"/>
    <w:uiPriority w:val="9"/>
    <w:semiHidden/>
    <w:rsid w:val="00D251B7"/>
    <w:rPr>
      <w:rFonts w:ascii="Cambria" w:eastAsia="Times New Roman" w:hAnsi="Cambria" w:cs="Times New Roman"/>
      <w:b/>
      <w:bCs/>
      <w:sz w:val="26"/>
      <w:szCs w:val="26"/>
    </w:rPr>
  </w:style>
  <w:style w:type="character" w:customStyle="1" w:styleId="Fuentedeprrafopredeter1">
    <w:name w:val="Fuente de párrafo predeter.1"/>
    <w:rsid w:val="00FF78D8"/>
  </w:style>
  <w:style w:type="paragraph" w:customStyle="1" w:styleId="Contenidodelatabla">
    <w:name w:val="Contenido de la tabla"/>
    <w:basedOn w:val="Normal"/>
    <w:rsid w:val="00FF78D8"/>
    <w:pPr>
      <w:suppressLineNumbers/>
      <w:suppressAutoHyphens/>
    </w:pPr>
    <w:rPr>
      <w:lang w:val="es-DO" w:eastAsia="ar-SA"/>
    </w:rPr>
  </w:style>
  <w:style w:type="character" w:styleId="Hipervnculo">
    <w:name w:val="Hyperlink"/>
    <w:basedOn w:val="Fuentedeprrafopredeter"/>
    <w:uiPriority w:val="99"/>
    <w:unhideWhenUsed/>
    <w:rsid w:val="009A7764"/>
    <w:rPr>
      <w:color w:val="0000FF"/>
      <w:u w:val="single"/>
    </w:rPr>
  </w:style>
  <w:style w:type="paragraph" w:customStyle="1" w:styleId="Default">
    <w:name w:val="Default"/>
    <w:rsid w:val="00D113DF"/>
    <w:pPr>
      <w:autoSpaceDE w:val="0"/>
      <w:autoSpaceDN w:val="0"/>
      <w:adjustRightInd w:val="0"/>
    </w:pPr>
    <w:rPr>
      <w:rFonts w:ascii="Times New Roman" w:eastAsiaTheme="minorHAnsi" w:hAnsi="Times New Roman"/>
      <w:color w:val="000000"/>
      <w:sz w:val="24"/>
      <w:szCs w:val="24"/>
      <w:lang w:val="es-ES" w:eastAsia="en-US"/>
    </w:rPr>
  </w:style>
  <w:style w:type="character" w:customStyle="1" w:styleId="a">
    <w:name w:val="a"/>
    <w:basedOn w:val="Fuentedeprrafopredeter"/>
    <w:rsid w:val="00D113DF"/>
  </w:style>
  <w:style w:type="character" w:customStyle="1" w:styleId="l6">
    <w:name w:val="l6"/>
    <w:basedOn w:val="Fuentedeprrafopredeter"/>
    <w:rsid w:val="00D113DF"/>
  </w:style>
  <w:style w:type="character" w:customStyle="1" w:styleId="l7">
    <w:name w:val="l7"/>
    <w:basedOn w:val="Fuentedeprrafopredeter"/>
    <w:rsid w:val="00D113DF"/>
  </w:style>
  <w:style w:type="character" w:customStyle="1" w:styleId="l8">
    <w:name w:val="l8"/>
    <w:basedOn w:val="Fuentedeprrafopredeter"/>
    <w:rsid w:val="00D113DF"/>
  </w:style>
  <w:style w:type="character" w:customStyle="1" w:styleId="l9">
    <w:name w:val="l9"/>
    <w:basedOn w:val="Fuentedeprrafopredeter"/>
    <w:rsid w:val="00D113DF"/>
  </w:style>
  <w:style w:type="character" w:customStyle="1" w:styleId="SinespaciadoCar">
    <w:name w:val="Sin espaciado Car"/>
    <w:link w:val="Sinespaciado"/>
    <w:uiPriority w:val="1"/>
    <w:rsid w:val="00D86CF3"/>
    <w:rPr>
      <w:rFonts w:ascii="Times New Roman" w:eastAsia="Times New Roman" w:hAnsi="Times New Roman"/>
      <w:sz w:val="24"/>
      <w:szCs w:val="24"/>
      <w:lang w:val="es-ES" w:eastAsia="es-ES"/>
    </w:rPr>
  </w:style>
  <w:style w:type="character" w:styleId="Refdecomentario">
    <w:name w:val="annotation reference"/>
    <w:basedOn w:val="Fuentedeprrafopredeter"/>
    <w:uiPriority w:val="99"/>
    <w:semiHidden/>
    <w:unhideWhenUsed/>
    <w:rsid w:val="00393563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393563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393563"/>
    <w:rPr>
      <w:rFonts w:ascii="Times New Roman" w:eastAsia="Times New Roman" w:hAnsi="Times New Roman"/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393563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393563"/>
    <w:rPr>
      <w:rFonts w:ascii="Times New Roman" w:eastAsia="Times New Roman" w:hAnsi="Times New Roman"/>
      <w:b/>
      <w:bCs/>
      <w:lang w:val="es-ES" w:eastAsia="es-ES"/>
    </w:rPr>
  </w:style>
  <w:style w:type="character" w:customStyle="1" w:styleId="gmaildefault">
    <w:name w:val="gmail_default"/>
    <w:basedOn w:val="Fuentedeprrafopredeter"/>
    <w:rsid w:val="002746D4"/>
  </w:style>
  <w:style w:type="character" w:customStyle="1" w:styleId="PrrafodelistaCar">
    <w:name w:val="Párrafo de lista Car"/>
    <w:link w:val="Prrafodelista"/>
    <w:uiPriority w:val="34"/>
    <w:locked/>
    <w:rsid w:val="00347494"/>
    <w:rPr>
      <w:rFonts w:ascii="Times New Roman" w:eastAsia="Times New Roman" w:hAnsi="Times New Roman"/>
      <w:sz w:val="24"/>
      <w:szCs w:val="24"/>
      <w:lang w:val="es-ES" w:eastAsia="es-ES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237D0E"/>
    <w:rPr>
      <w:color w:val="605E5C"/>
      <w:shd w:val="clear" w:color="auto" w:fill="E1DFDD"/>
    </w:rPr>
  </w:style>
  <w:style w:type="character" w:customStyle="1" w:styleId="Mencinsinresolver2">
    <w:name w:val="Mención sin resolver2"/>
    <w:basedOn w:val="Fuentedeprrafopredeter"/>
    <w:uiPriority w:val="99"/>
    <w:semiHidden/>
    <w:unhideWhenUsed/>
    <w:rsid w:val="00597A47"/>
    <w:rPr>
      <w:color w:val="605E5C"/>
      <w:shd w:val="clear" w:color="auto" w:fill="E1DFDD"/>
    </w:rPr>
  </w:style>
  <w:style w:type="character" w:customStyle="1" w:styleId="Mencinsinresolver3">
    <w:name w:val="Mención sin resolver3"/>
    <w:basedOn w:val="Fuentedeprrafopredeter"/>
    <w:uiPriority w:val="99"/>
    <w:semiHidden/>
    <w:unhideWhenUsed/>
    <w:rsid w:val="0043489C"/>
    <w:rPr>
      <w:color w:val="605E5C"/>
      <w:shd w:val="clear" w:color="auto" w:fill="E1DFDD"/>
    </w:rPr>
  </w:style>
  <w:style w:type="character" w:styleId="Mencinsinresolver">
    <w:name w:val="Unresolved Mention"/>
    <w:basedOn w:val="Fuentedeprrafopredeter"/>
    <w:uiPriority w:val="99"/>
    <w:semiHidden/>
    <w:unhideWhenUsed/>
    <w:rsid w:val="006E6B43"/>
    <w:rPr>
      <w:color w:val="605E5C"/>
      <w:shd w:val="clear" w:color="auto" w:fill="E1DFDD"/>
    </w:rPr>
  </w:style>
  <w:style w:type="paragraph" w:styleId="Firma">
    <w:name w:val="Signature"/>
    <w:basedOn w:val="Textoindependiente"/>
    <w:link w:val="FirmaCar"/>
    <w:uiPriority w:val="99"/>
    <w:qFormat/>
    <w:rsid w:val="002B6BC6"/>
    <w:pPr>
      <w:widowControl w:val="0"/>
      <w:autoSpaceDE w:val="0"/>
      <w:autoSpaceDN w:val="0"/>
      <w:adjustRightInd w:val="0"/>
      <w:spacing w:after="360"/>
    </w:pPr>
    <w:rPr>
      <w:rFonts w:asciiTheme="minorHAnsi" w:hAnsiTheme="minorHAnsi"/>
      <w:lang w:eastAsia="en-US"/>
    </w:rPr>
  </w:style>
  <w:style w:type="character" w:customStyle="1" w:styleId="FirmaCar">
    <w:name w:val="Firma Car"/>
    <w:basedOn w:val="Fuentedeprrafopredeter"/>
    <w:link w:val="Firma"/>
    <w:uiPriority w:val="99"/>
    <w:rsid w:val="002B6BC6"/>
    <w:rPr>
      <w:rFonts w:asciiTheme="minorHAnsi" w:eastAsia="Times New Roman" w:hAnsiTheme="minorHAnsi"/>
      <w:sz w:val="24"/>
      <w:szCs w:val="24"/>
      <w:lang w:val="es-E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852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126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832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346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17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08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56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12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38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45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68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96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90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54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97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48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28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1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92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33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62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47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30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76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1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66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3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73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8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76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83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22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1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30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18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20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00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5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85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mailto:info@zehirut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://www.zehirut.com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asistenciacomercial@zehirut.com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7.png"/><Relationship Id="rId2" Type="http://schemas.openxmlformats.org/officeDocument/2006/relationships/image" Target="media/image6.svg"/><Relationship Id="rId1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5CF1928-BB38-44C2-96C4-4522196E5A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6</Pages>
  <Words>1607</Words>
  <Characters>8843</Characters>
  <Application>Microsoft Office Word</Application>
  <DocSecurity>0</DocSecurity>
  <Lines>73</Lines>
  <Paragraphs>20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Toshiba</Company>
  <LinksUpToDate>false</LinksUpToDate>
  <CharactersWithSpaces>10430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Coordinador GZ</dc:creator>
  <cp:keywords/>
  <dc:description/>
  <cp:lastModifiedBy>Ejecutivo Comercial</cp:lastModifiedBy>
  <cp:revision>9</cp:revision>
  <cp:lastPrinted>2026-02-12T19:08:00Z</cp:lastPrinted>
  <dcterms:created xsi:type="dcterms:W3CDTF">2026-02-25T19:50:00Z</dcterms:created>
  <dcterms:modified xsi:type="dcterms:W3CDTF">2026-05-06T15:42:00Z</dcterms:modified>
</cp:coreProperties>
</file>