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9D772" w14:textId="77777777" w:rsidR="00587B53" w:rsidRDefault="00587B53" w:rsidP="00587B53">
      <w:pPr>
        <w:jc w:val="both"/>
        <w:rPr>
          <w:rFonts w:ascii="Century Gothic" w:eastAsia="Century Gothic" w:hAnsi="Century Gothic" w:cs="Century Gothic"/>
          <w:sz w:val="22"/>
          <w:szCs w:val="22"/>
        </w:rPr>
      </w:pPr>
      <w:r>
        <w:rPr>
          <w:noProof/>
        </w:rPr>
        <w:drawing>
          <wp:anchor distT="0" distB="0" distL="114300" distR="114300" simplePos="0" relativeHeight="251660288" behindDoc="0" locked="0" layoutInCell="1" allowOverlap="1" wp14:anchorId="7C8B47AF" wp14:editId="0649FC3D">
            <wp:simplePos x="0" y="0"/>
            <wp:positionH relativeFrom="page">
              <wp:align>center</wp:align>
            </wp:positionH>
            <wp:positionV relativeFrom="paragraph">
              <wp:posOffset>-534035</wp:posOffset>
            </wp:positionV>
            <wp:extent cx="2653665" cy="600075"/>
            <wp:effectExtent l="19050" t="57150" r="70485" b="66675"/>
            <wp:wrapNone/>
            <wp:docPr id="352077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8" cstate="print">
                      <a:extLst>
                        <a:ext uri="{BEBA8EAE-BF5A-486C-A8C5-ECC9F3942E4B}">
                          <a14:imgProps xmlns:a14="http://schemas.microsoft.com/office/drawing/2010/main">
                            <a14:imgLayer r:embed="rId9">
                              <a14:imgEffect>
                                <a14:sharpenSoften amount="3000"/>
                              </a14:imgEffect>
                              <a14:imgEffect>
                                <a14:colorTemperature colorTemp="9007"/>
                              </a14:imgEffect>
                              <a14:imgEffect>
                                <a14:saturation sat="400000"/>
                              </a14:imgEffect>
                              <a14:imgEffect>
                                <a14:brightnessContrast bright="16000" contrast="-11000"/>
                              </a14:imgEffect>
                            </a14:imgLayer>
                          </a14:imgProps>
                        </a:ex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F5E66C8" wp14:editId="4399F075">
            <wp:simplePos x="0" y="0"/>
            <wp:positionH relativeFrom="page">
              <wp:align>center</wp:align>
            </wp:positionH>
            <wp:positionV relativeFrom="paragraph">
              <wp:posOffset>-893445</wp:posOffset>
            </wp:positionV>
            <wp:extent cx="9328785" cy="12068819"/>
            <wp:effectExtent l="0" t="0" r="5715" b="8890"/>
            <wp:wrapNone/>
            <wp:docPr id="8760310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8785" cy="120688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BB2036" w14:textId="77777777" w:rsidR="00587B53" w:rsidRDefault="00587B53" w:rsidP="00587B53">
      <w:pPr>
        <w:jc w:val="both"/>
        <w:rPr>
          <w:rFonts w:ascii="Century Gothic" w:eastAsia="Century Gothic" w:hAnsi="Century Gothic" w:cs="Century Gothic"/>
          <w:sz w:val="22"/>
          <w:szCs w:val="22"/>
        </w:rPr>
      </w:pPr>
    </w:p>
    <w:p w14:paraId="52CF6B64" w14:textId="77777777" w:rsidR="00587B53" w:rsidRDefault="00587B53" w:rsidP="00587B53">
      <w:pPr>
        <w:jc w:val="both"/>
        <w:rPr>
          <w:rFonts w:ascii="Century Gothic" w:eastAsia="Century Gothic" w:hAnsi="Century Gothic" w:cs="Century Gothic"/>
          <w:sz w:val="22"/>
          <w:szCs w:val="22"/>
        </w:rPr>
      </w:pPr>
    </w:p>
    <w:p w14:paraId="7A57C8DF" w14:textId="77777777" w:rsidR="00587B53" w:rsidRDefault="00587B53" w:rsidP="00587B53">
      <w:pPr>
        <w:jc w:val="both"/>
        <w:rPr>
          <w:rFonts w:ascii="Century Gothic" w:eastAsia="Century Gothic" w:hAnsi="Century Gothic" w:cs="Century Gothic"/>
          <w:sz w:val="22"/>
          <w:szCs w:val="22"/>
        </w:rPr>
      </w:pPr>
    </w:p>
    <w:p w14:paraId="14C20248" w14:textId="77777777" w:rsidR="00587B53" w:rsidRDefault="00587B53" w:rsidP="00587B53">
      <w:pPr>
        <w:jc w:val="both"/>
        <w:rPr>
          <w:rFonts w:ascii="Century Gothic" w:eastAsia="Century Gothic" w:hAnsi="Century Gothic" w:cs="Century Gothic"/>
          <w:sz w:val="22"/>
          <w:szCs w:val="22"/>
        </w:rPr>
      </w:pPr>
    </w:p>
    <w:p w14:paraId="71DE53F4" w14:textId="77777777" w:rsidR="00587B53" w:rsidRDefault="00587B53" w:rsidP="00587B53">
      <w:pPr>
        <w:jc w:val="both"/>
        <w:rPr>
          <w:rFonts w:ascii="Century Gothic" w:eastAsia="Century Gothic" w:hAnsi="Century Gothic" w:cs="Century Gothic"/>
          <w:sz w:val="22"/>
          <w:szCs w:val="22"/>
        </w:rPr>
      </w:pPr>
    </w:p>
    <w:p w14:paraId="7947A2A3" w14:textId="77777777" w:rsidR="00587B53" w:rsidRDefault="00587B53" w:rsidP="00587B53">
      <w:pPr>
        <w:jc w:val="both"/>
        <w:rPr>
          <w:rFonts w:ascii="Century Gothic" w:eastAsia="Century Gothic" w:hAnsi="Century Gothic" w:cs="Century Gothic"/>
          <w:sz w:val="22"/>
          <w:szCs w:val="22"/>
        </w:rPr>
      </w:pPr>
    </w:p>
    <w:p w14:paraId="4C372FBD" w14:textId="77777777" w:rsidR="00587B53" w:rsidRDefault="00587B53" w:rsidP="00587B53">
      <w:pPr>
        <w:jc w:val="both"/>
        <w:rPr>
          <w:rFonts w:ascii="Century Gothic" w:eastAsia="Century Gothic" w:hAnsi="Century Gothic" w:cs="Century Gothic"/>
          <w:sz w:val="22"/>
          <w:szCs w:val="22"/>
        </w:rPr>
      </w:pPr>
    </w:p>
    <w:p w14:paraId="7C2F4E7B" w14:textId="77777777" w:rsidR="00587B53" w:rsidRDefault="00587B53" w:rsidP="00587B53">
      <w:pPr>
        <w:jc w:val="both"/>
        <w:rPr>
          <w:rFonts w:ascii="Century Gothic" w:eastAsia="Century Gothic" w:hAnsi="Century Gothic" w:cs="Century Gothic"/>
          <w:sz w:val="22"/>
          <w:szCs w:val="22"/>
        </w:rPr>
      </w:pPr>
    </w:p>
    <w:p w14:paraId="3DE2C94F" w14:textId="77777777" w:rsidR="00587B53" w:rsidRDefault="00587B53" w:rsidP="00587B53">
      <w:pPr>
        <w:jc w:val="both"/>
        <w:rPr>
          <w:rFonts w:ascii="Century Gothic" w:eastAsia="Century Gothic" w:hAnsi="Century Gothic" w:cs="Century Gothic"/>
          <w:sz w:val="22"/>
          <w:szCs w:val="22"/>
        </w:rPr>
      </w:pPr>
    </w:p>
    <w:p w14:paraId="4051A2A8" w14:textId="77777777" w:rsidR="00587B53" w:rsidRDefault="00587B53" w:rsidP="00587B53">
      <w:pPr>
        <w:jc w:val="both"/>
        <w:rPr>
          <w:rFonts w:ascii="Century Gothic" w:eastAsia="Century Gothic" w:hAnsi="Century Gothic" w:cs="Century Gothic"/>
          <w:sz w:val="22"/>
          <w:szCs w:val="22"/>
        </w:rPr>
      </w:pPr>
    </w:p>
    <w:p w14:paraId="16D9E166" w14:textId="77777777" w:rsidR="00587B53" w:rsidRDefault="00587B53" w:rsidP="00587B53">
      <w:pPr>
        <w:jc w:val="both"/>
        <w:rPr>
          <w:rFonts w:ascii="Century Gothic" w:eastAsia="Century Gothic" w:hAnsi="Century Gothic" w:cs="Century Gothic"/>
          <w:sz w:val="22"/>
          <w:szCs w:val="22"/>
        </w:rPr>
      </w:pPr>
    </w:p>
    <w:p w14:paraId="3FA8BBC7" w14:textId="77777777" w:rsidR="00587B53" w:rsidRDefault="00587B53" w:rsidP="00587B53">
      <w:pPr>
        <w:jc w:val="both"/>
        <w:rPr>
          <w:rFonts w:ascii="Century Gothic" w:eastAsia="Century Gothic" w:hAnsi="Century Gothic" w:cs="Century Gothic"/>
          <w:sz w:val="22"/>
          <w:szCs w:val="22"/>
        </w:rPr>
      </w:pPr>
    </w:p>
    <w:p w14:paraId="4738A433" w14:textId="77777777" w:rsidR="00587B53" w:rsidRDefault="00587B53" w:rsidP="00587B53">
      <w:pPr>
        <w:jc w:val="both"/>
        <w:rPr>
          <w:rFonts w:ascii="Century Gothic" w:eastAsia="Century Gothic" w:hAnsi="Century Gothic" w:cs="Century Gothic"/>
          <w:sz w:val="22"/>
          <w:szCs w:val="22"/>
        </w:rPr>
      </w:pPr>
    </w:p>
    <w:p w14:paraId="63000960" w14:textId="77777777" w:rsidR="00587B53" w:rsidRDefault="00587B53" w:rsidP="00587B53">
      <w:pPr>
        <w:jc w:val="both"/>
        <w:rPr>
          <w:rFonts w:ascii="Century Gothic" w:eastAsia="Century Gothic" w:hAnsi="Century Gothic" w:cs="Century Gothic"/>
          <w:sz w:val="22"/>
          <w:szCs w:val="22"/>
        </w:rPr>
      </w:pPr>
    </w:p>
    <w:p w14:paraId="13748158" w14:textId="77777777" w:rsidR="00587B53" w:rsidRDefault="00587B53" w:rsidP="00587B53">
      <w:pPr>
        <w:jc w:val="both"/>
        <w:rPr>
          <w:rFonts w:ascii="Century Gothic" w:eastAsia="Century Gothic" w:hAnsi="Century Gothic" w:cs="Century Gothic"/>
          <w:sz w:val="22"/>
          <w:szCs w:val="22"/>
        </w:rPr>
      </w:pPr>
    </w:p>
    <w:p w14:paraId="7792BBCC" w14:textId="77777777" w:rsidR="00587B53" w:rsidRDefault="00587B53" w:rsidP="00587B53">
      <w:pPr>
        <w:jc w:val="both"/>
        <w:rPr>
          <w:rFonts w:ascii="Century Gothic" w:eastAsia="Century Gothic" w:hAnsi="Century Gothic" w:cs="Century Gothic"/>
          <w:sz w:val="22"/>
          <w:szCs w:val="22"/>
        </w:rPr>
      </w:pPr>
    </w:p>
    <w:p w14:paraId="533B6F1A" w14:textId="77777777" w:rsidR="00587B53" w:rsidRDefault="00587B53" w:rsidP="00587B53">
      <w:pPr>
        <w:jc w:val="both"/>
        <w:rPr>
          <w:rFonts w:ascii="Century Gothic" w:eastAsia="Century Gothic" w:hAnsi="Century Gothic" w:cs="Century Gothic"/>
          <w:sz w:val="22"/>
          <w:szCs w:val="22"/>
        </w:rPr>
      </w:pPr>
    </w:p>
    <w:p w14:paraId="2A222B2A" w14:textId="77777777" w:rsidR="00587B53" w:rsidRDefault="00587B53" w:rsidP="00587B53">
      <w:pPr>
        <w:jc w:val="both"/>
        <w:rPr>
          <w:rFonts w:ascii="Century Gothic" w:eastAsia="Century Gothic" w:hAnsi="Century Gothic" w:cs="Century Gothic"/>
          <w:sz w:val="22"/>
          <w:szCs w:val="22"/>
        </w:rPr>
      </w:pPr>
    </w:p>
    <w:p w14:paraId="7BDEA140" w14:textId="77777777" w:rsidR="00587B53" w:rsidRDefault="00587B53" w:rsidP="00587B53">
      <w:pPr>
        <w:jc w:val="both"/>
        <w:rPr>
          <w:rFonts w:ascii="Century Gothic" w:eastAsia="Century Gothic" w:hAnsi="Century Gothic" w:cs="Century Gothic"/>
          <w:sz w:val="22"/>
          <w:szCs w:val="22"/>
        </w:rPr>
      </w:pPr>
    </w:p>
    <w:p w14:paraId="26DD20E4" w14:textId="77777777" w:rsidR="00587B53" w:rsidRDefault="00587B53" w:rsidP="00587B53">
      <w:pPr>
        <w:jc w:val="both"/>
        <w:rPr>
          <w:rFonts w:ascii="Century Gothic" w:eastAsia="Century Gothic" w:hAnsi="Century Gothic" w:cs="Century Gothic"/>
          <w:sz w:val="22"/>
          <w:szCs w:val="22"/>
        </w:rPr>
      </w:pPr>
    </w:p>
    <w:p w14:paraId="0C43A26C" w14:textId="77777777" w:rsidR="00587B53" w:rsidRDefault="00587B53" w:rsidP="00587B53">
      <w:pPr>
        <w:jc w:val="both"/>
        <w:rPr>
          <w:rFonts w:ascii="Century Gothic" w:eastAsia="Century Gothic" w:hAnsi="Century Gothic" w:cs="Century Gothic"/>
          <w:sz w:val="22"/>
          <w:szCs w:val="22"/>
        </w:rPr>
      </w:pPr>
    </w:p>
    <w:p w14:paraId="19BAC9AD" w14:textId="77777777" w:rsidR="00587B53" w:rsidRDefault="00587B53" w:rsidP="00587B53">
      <w:pPr>
        <w:jc w:val="both"/>
        <w:rPr>
          <w:rFonts w:ascii="Century Gothic" w:eastAsia="Century Gothic" w:hAnsi="Century Gothic" w:cs="Century Gothic"/>
          <w:sz w:val="22"/>
          <w:szCs w:val="22"/>
        </w:rPr>
      </w:pPr>
    </w:p>
    <w:p w14:paraId="2DD7AD6B" w14:textId="77777777" w:rsidR="00587B53" w:rsidRDefault="00587B53" w:rsidP="00587B53">
      <w:pPr>
        <w:jc w:val="both"/>
        <w:rPr>
          <w:rFonts w:ascii="Century Gothic" w:eastAsia="Century Gothic" w:hAnsi="Century Gothic" w:cs="Century Gothic"/>
          <w:sz w:val="22"/>
          <w:szCs w:val="22"/>
        </w:rPr>
      </w:pPr>
    </w:p>
    <w:p w14:paraId="4624A4DB" w14:textId="77777777" w:rsidR="00587B53" w:rsidRDefault="00587B53" w:rsidP="00587B53">
      <w:pPr>
        <w:jc w:val="both"/>
        <w:rPr>
          <w:rFonts w:ascii="Century Gothic" w:eastAsia="Century Gothic" w:hAnsi="Century Gothic" w:cs="Century Gothic"/>
          <w:sz w:val="22"/>
          <w:szCs w:val="22"/>
        </w:rPr>
      </w:pPr>
    </w:p>
    <w:p w14:paraId="06D54E3D" w14:textId="77777777" w:rsidR="00587B53" w:rsidRDefault="00587B53" w:rsidP="00587B53">
      <w:pPr>
        <w:jc w:val="both"/>
        <w:rPr>
          <w:rFonts w:ascii="Century Gothic" w:eastAsia="Century Gothic" w:hAnsi="Century Gothic" w:cs="Century Gothic"/>
          <w:sz w:val="22"/>
          <w:szCs w:val="22"/>
        </w:rPr>
      </w:pPr>
    </w:p>
    <w:p w14:paraId="4027241F" w14:textId="77777777" w:rsidR="00587B53" w:rsidRDefault="00587B53" w:rsidP="00587B53">
      <w:pPr>
        <w:jc w:val="both"/>
        <w:rPr>
          <w:rFonts w:ascii="Century Gothic" w:eastAsia="Century Gothic" w:hAnsi="Century Gothic" w:cs="Century Gothic"/>
          <w:sz w:val="22"/>
          <w:szCs w:val="22"/>
        </w:rPr>
      </w:pPr>
    </w:p>
    <w:p w14:paraId="38A18850" w14:textId="77777777" w:rsidR="00587B53" w:rsidRDefault="00587B53" w:rsidP="00587B53">
      <w:pPr>
        <w:jc w:val="both"/>
        <w:rPr>
          <w:rFonts w:ascii="Century Gothic" w:eastAsia="Century Gothic" w:hAnsi="Century Gothic" w:cs="Century Gothic"/>
          <w:sz w:val="22"/>
          <w:szCs w:val="22"/>
        </w:rPr>
      </w:pPr>
    </w:p>
    <w:p w14:paraId="27F730BE" w14:textId="77777777" w:rsidR="00587B53" w:rsidRDefault="00587B53" w:rsidP="00587B53">
      <w:pPr>
        <w:jc w:val="both"/>
        <w:rPr>
          <w:rFonts w:ascii="Century Gothic" w:eastAsia="Century Gothic" w:hAnsi="Century Gothic" w:cs="Century Gothic"/>
          <w:sz w:val="22"/>
          <w:szCs w:val="22"/>
        </w:rPr>
      </w:pPr>
      <w:r>
        <w:rPr>
          <w:noProof/>
        </w:rPr>
        <w:drawing>
          <wp:anchor distT="0" distB="0" distL="114300" distR="114300" simplePos="0" relativeHeight="251667456" behindDoc="1" locked="0" layoutInCell="1" hidden="0" allowOverlap="1" wp14:anchorId="03AA7E44" wp14:editId="3EBAAE4D">
            <wp:simplePos x="0" y="0"/>
            <wp:positionH relativeFrom="page">
              <wp:align>center</wp:align>
            </wp:positionH>
            <wp:positionV relativeFrom="paragraph">
              <wp:posOffset>240030</wp:posOffset>
            </wp:positionV>
            <wp:extent cx="6492240" cy="1501140"/>
            <wp:effectExtent l="0" t="0" r="3810" b="3810"/>
            <wp:wrapNone/>
            <wp:docPr id="16123993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492240" cy="1501140"/>
                    </a:xfrm>
                    <a:prstGeom prst="rect">
                      <a:avLst/>
                    </a:prstGeom>
                    <a:ln/>
                  </pic:spPr>
                </pic:pic>
              </a:graphicData>
            </a:graphic>
            <wp14:sizeRelH relativeFrom="margin">
              <wp14:pctWidth>0</wp14:pctWidth>
            </wp14:sizeRelH>
            <wp14:sizeRelV relativeFrom="margin">
              <wp14:pctHeight>0</wp14:pctHeight>
            </wp14:sizeRelV>
          </wp:anchor>
        </w:drawing>
      </w:r>
    </w:p>
    <w:p w14:paraId="5115AE08" w14:textId="77777777" w:rsidR="00587B53" w:rsidRDefault="00587B53" w:rsidP="00587B53">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6432" behindDoc="0" locked="0" layoutInCell="1" hidden="0" allowOverlap="1" wp14:anchorId="1ABD9146" wp14:editId="757AE0F9">
                <wp:simplePos x="0" y="0"/>
                <wp:positionH relativeFrom="margin">
                  <wp:posOffset>9525</wp:posOffset>
                </wp:positionH>
                <wp:positionV relativeFrom="paragraph">
                  <wp:posOffset>76835</wp:posOffset>
                </wp:positionV>
                <wp:extent cx="6248400" cy="1266825"/>
                <wp:effectExtent l="0" t="0" r="0" b="9525"/>
                <wp:wrapNone/>
                <wp:docPr id="1966598372" name="Rectángulo 1966598372"/>
                <wp:cNvGraphicFramePr/>
                <a:graphic xmlns:a="http://schemas.openxmlformats.org/drawingml/2006/main">
                  <a:graphicData uri="http://schemas.microsoft.com/office/word/2010/wordprocessingShape">
                    <wps:wsp>
                      <wps:cNvSpPr/>
                      <wps:spPr>
                        <a:xfrm>
                          <a:off x="0" y="0"/>
                          <a:ext cx="6248400" cy="1266825"/>
                        </a:xfrm>
                        <a:prstGeom prst="rect">
                          <a:avLst/>
                        </a:prstGeom>
                        <a:noFill/>
                        <a:ln>
                          <a:noFill/>
                        </a:ln>
                      </wps:spPr>
                      <wps:txbx>
                        <w:txbxContent>
                          <w:p w14:paraId="37D19CC8" w14:textId="3498BAC8" w:rsidR="00587B53" w:rsidRPr="006C4DCD" w:rsidRDefault="00587B53" w:rsidP="00587B53">
                            <w:pPr>
                              <w:jc w:val="center"/>
                              <w:textDirection w:val="btLr"/>
                              <w:rPr>
                                <w:rFonts w:ascii="Bodoni MT" w:hAnsi="Bodoni MT" w:cs="Arial"/>
                                <w:b/>
                                <w:color w:val="002060"/>
                                <w:sz w:val="56"/>
                                <w:szCs w:val="56"/>
                                <w:lang w:val="es-MX"/>
                              </w:rPr>
                            </w:pPr>
                            <w:r w:rsidRPr="006C4DCD">
                              <w:rPr>
                                <w:rFonts w:ascii="Bodoni MT" w:hAnsi="Bodoni MT" w:cs="Arial"/>
                                <w:b/>
                                <w:color w:val="002060"/>
                                <w:sz w:val="56"/>
                                <w:szCs w:val="56"/>
                                <w:lang w:val="es-MX"/>
                              </w:rPr>
                              <w:t xml:space="preserve">Propuesta. </w:t>
                            </w:r>
                            <w:r>
                              <w:rPr>
                                <w:rFonts w:ascii="Bodoni MT" w:hAnsi="Bodoni MT" w:cs="Arial"/>
                                <w:b/>
                                <w:color w:val="002060"/>
                                <w:sz w:val="56"/>
                                <w:szCs w:val="56"/>
                                <w:lang w:val="es-MX"/>
                              </w:rPr>
                              <w:t>XXXX</w:t>
                            </w:r>
                          </w:p>
                          <w:p w14:paraId="7F787EB7" w14:textId="2A5D857A" w:rsidR="00587B53" w:rsidRPr="006C4DCD" w:rsidRDefault="00587B53" w:rsidP="00587B53">
                            <w:pPr>
                              <w:jc w:val="center"/>
                              <w:textDirection w:val="btLr"/>
                              <w:rPr>
                                <w:rFonts w:ascii="Bodoni MT" w:hAnsi="Bodoni MT" w:cs="Arial"/>
                                <w:b/>
                                <w:color w:val="002060"/>
                                <w:sz w:val="52"/>
                                <w:szCs w:val="52"/>
                                <w:lang w:val="es-MX"/>
                              </w:rPr>
                            </w:pPr>
                            <w:r w:rsidRPr="006C4DCD">
                              <w:rPr>
                                <w:rFonts w:ascii="Bodoni MT" w:hAnsi="Bodoni MT" w:cs="Arial"/>
                                <w:b/>
                                <w:color w:val="002060"/>
                                <w:sz w:val="52"/>
                                <w:szCs w:val="52"/>
                                <w:lang w:val="es-MX"/>
                              </w:rPr>
                              <w:t xml:space="preserve">Zehirut – Servicio de </w:t>
                            </w:r>
                            <w:r>
                              <w:rPr>
                                <w:rFonts w:ascii="Bodoni MT" w:hAnsi="Bodoni MT" w:cs="Arial"/>
                                <w:b/>
                                <w:color w:val="002060"/>
                                <w:sz w:val="52"/>
                                <w:szCs w:val="52"/>
                                <w:lang w:val="es-MX"/>
                              </w:rPr>
                              <w:t>Escolta</w:t>
                            </w:r>
                            <w:r w:rsidRPr="006C4DCD">
                              <w:rPr>
                                <w:rFonts w:ascii="Bodoni MT" w:hAnsi="Bodoni MT" w:cs="Arial"/>
                                <w:b/>
                                <w:color w:val="002060"/>
                                <w:sz w:val="52"/>
                                <w:szCs w:val="52"/>
                                <w:lang w:val="es-MX"/>
                              </w:rPr>
                              <w:t xml:space="preserve"> </w:t>
                            </w:r>
                          </w:p>
                          <w:p w14:paraId="4CA23F6C" w14:textId="1E09DDB3" w:rsidR="00587B53" w:rsidRPr="006C4DCD" w:rsidRDefault="00587B53" w:rsidP="00587B53">
                            <w:pPr>
                              <w:jc w:val="center"/>
                              <w:textDirection w:val="btLr"/>
                              <w:rPr>
                                <w:rFonts w:ascii="Bodoni MT" w:hAnsi="Bodoni MT" w:cs="Arial"/>
                                <w:b/>
                                <w:color w:val="002060"/>
                                <w:sz w:val="52"/>
                                <w:szCs w:val="52"/>
                                <w:lang w:val="es-MX"/>
                              </w:rPr>
                            </w:pPr>
                            <w:r w:rsidRPr="006C4DCD">
                              <w:rPr>
                                <w:rFonts w:ascii="Bodoni MT" w:hAnsi="Bodoni MT" w:cs="Arial"/>
                                <w:b/>
                                <w:color w:val="002060"/>
                                <w:sz w:val="52"/>
                                <w:szCs w:val="52"/>
                                <w:lang w:val="es-MX"/>
                              </w:rPr>
                              <w:t>Motorizado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BD9146" id="Rectángulo 1966598372" o:spid="_x0000_s1026" style="position:absolute;left:0;text-align:left;margin-left:.75pt;margin-top:6.05pt;width:492pt;height:99.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" filled="f" stroked="f">
                <v:textbox inset="2.53958mm,1.2694mm,2.53958mm,1.2694mm">
                  <w:txbxContent>
                    <w:p w14:paraId="37D19CC8" w14:textId="3498BAC8" w:rsidR="00587B53" w:rsidRPr="006C4DCD" w:rsidRDefault="00587B53" w:rsidP="00587B53">
                      <w:pPr>
                        <w:jc w:val="center"/>
                        <w:textDirection w:val="btLr"/>
                        <w:rPr>
                          <w:rFonts w:ascii="Bodoni MT" w:hAnsi="Bodoni MT" w:cs="Arial"/>
                          <w:b/>
                          <w:color w:val="002060"/>
                          <w:sz w:val="56"/>
                          <w:szCs w:val="56"/>
                          <w:lang w:val="es-MX"/>
                        </w:rPr>
                      </w:pPr>
                      <w:r w:rsidRPr="006C4DCD">
                        <w:rPr>
                          <w:rFonts w:ascii="Bodoni MT" w:hAnsi="Bodoni MT" w:cs="Arial"/>
                          <w:b/>
                          <w:color w:val="002060"/>
                          <w:sz w:val="56"/>
                          <w:szCs w:val="56"/>
                          <w:lang w:val="es-MX"/>
                        </w:rPr>
                        <w:t xml:space="preserve">Propuesta. </w:t>
                      </w:r>
                      <w:r>
                        <w:rPr>
                          <w:rFonts w:ascii="Bodoni MT" w:hAnsi="Bodoni MT" w:cs="Arial"/>
                          <w:b/>
                          <w:color w:val="002060"/>
                          <w:sz w:val="56"/>
                          <w:szCs w:val="56"/>
                          <w:lang w:val="es-MX"/>
                        </w:rPr>
                        <w:t>XXXX</w:t>
                      </w:r>
                    </w:p>
                    <w:p w14:paraId="7F787EB7" w14:textId="2A5D857A" w:rsidR="00587B53" w:rsidRPr="006C4DCD" w:rsidRDefault="00587B53" w:rsidP="00587B53">
                      <w:pPr>
                        <w:jc w:val="center"/>
                        <w:textDirection w:val="btLr"/>
                        <w:rPr>
                          <w:rFonts w:ascii="Bodoni MT" w:hAnsi="Bodoni MT" w:cs="Arial"/>
                          <w:b/>
                          <w:color w:val="002060"/>
                          <w:sz w:val="52"/>
                          <w:szCs w:val="52"/>
                          <w:lang w:val="es-MX"/>
                        </w:rPr>
                      </w:pPr>
                      <w:r w:rsidRPr="006C4DCD">
                        <w:rPr>
                          <w:rFonts w:ascii="Bodoni MT" w:hAnsi="Bodoni MT" w:cs="Arial"/>
                          <w:b/>
                          <w:color w:val="002060"/>
                          <w:sz w:val="52"/>
                          <w:szCs w:val="52"/>
                          <w:lang w:val="es-MX"/>
                        </w:rPr>
                        <w:t xml:space="preserve">Zehirut – Servicio de </w:t>
                      </w:r>
                      <w:r>
                        <w:rPr>
                          <w:rFonts w:ascii="Bodoni MT" w:hAnsi="Bodoni MT" w:cs="Arial"/>
                          <w:b/>
                          <w:color w:val="002060"/>
                          <w:sz w:val="52"/>
                          <w:szCs w:val="52"/>
                          <w:lang w:val="es-MX"/>
                        </w:rPr>
                        <w:t>Escolta</w:t>
                      </w:r>
                      <w:r w:rsidRPr="006C4DCD">
                        <w:rPr>
                          <w:rFonts w:ascii="Bodoni MT" w:hAnsi="Bodoni MT" w:cs="Arial"/>
                          <w:b/>
                          <w:color w:val="002060"/>
                          <w:sz w:val="52"/>
                          <w:szCs w:val="52"/>
                          <w:lang w:val="es-MX"/>
                        </w:rPr>
                        <w:t xml:space="preserve"> </w:t>
                      </w:r>
                    </w:p>
                    <w:p w14:paraId="4CA23F6C" w14:textId="1E09DDB3" w:rsidR="00587B53" w:rsidRPr="006C4DCD" w:rsidRDefault="00587B53" w:rsidP="00587B53">
                      <w:pPr>
                        <w:jc w:val="center"/>
                        <w:textDirection w:val="btLr"/>
                        <w:rPr>
                          <w:rFonts w:ascii="Bodoni MT" w:hAnsi="Bodoni MT" w:cs="Arial"/>
                          <w:b/>
                          <w:color w:val="002060"/>
                          <w:sz w:val="52"/>
                          <w:szCs w:val="52"/>
                          <w:lang w:val="es-MX"/>
                        </w:rPr>
                      </w:pPr>
                      <w:r w:rsidRPr="006C4DCD">
                        <w:rPr>
                          <w:rFonts w:ascii="Bodoni MT" w:hAnsi="Bodoni MT" w:cs="Arial"/>
                          <w:b/>
                          <w:color w:val="002060"/>
                          <w:sz w:val="52"/>
                          <w:szCs w:val="52"/>
                          <w:lang w:val="es-MX"/>
                        </w:rPr>
                        <w:t>Motorizado</w:t>
                      </w:r>
                    </w:p>
                  </w:txbxContent>
                </v:textbox>
                <w10:wrap anchorx="margin"/>
              </v:rect>
            </w:pict>
          </mc:Fallback>
        </mc:AlternateContent>
      </w:r>
    </w:p>
    <w:p w14:paraId="47C24DE9" w14:textId="77777777" w:rsidR="00587B53" w:rsidRDefault="00587B53" w:rsidP="00587B53">
      <w:pPr>
        <w:jc w:val="both"/>
        <w:rPr>
          <w:rFonts w:ascii="Century Gothic" w:eastAsia="Century Gothic" w:hAnsi="Century Gothic" w:cs="Century Gothic"/>
          <w:sz w:val="22"/>
          <w:szCs w:val="22"/>
        </w:rPr>
      </w:pPr>
    </w:p>
    <w:p w14:paraId="0433B7CB" w14:textId="77777777" w:rsidR="00587B53" w:rsidRDefault="00587B53" w:rsidP="00587B53">
      <w:pPr>
        <w:jc w:val="both"/>
        <w:rPr>
          <w:rFonts w:ascii="Century Gothic" w:eastAsia="Century Gothic" w:hAnsi="Century Gothic" w:cs="Century Gothic"/>
          <w:sz w:val="22"/>
          <w:szCs w:val="22"/>
        </w:rPr>
      </w:pPr>
    </w:p>
    <w:p w14:paraId="4F1E998C" w14:textId="77777777" w:rsidR="00587B53" w:rsidRDefault="00587B53" w:rsidP="00587B53">
      <w:pPr>
        <w:jc w:val="both"/>
        <w:rPr>
          <w:rFonts w:ascii="Century Gothic" w:eastAsia="Century Gothic" w:hAnsi="Century Gothic" w:cs="Century Gothic"/>
          <w:sz w:val="22"/>
          <w:szCs w:val="22"/>
        </w:rPr>
      </w:pPr>
    </w:p>
    <w:p w14:paraId="63F56F8A" w14:textId="77777777" w:rsidR="00587B53" w:rsidRDefault="00587B53" w:rsidP="00587B53">
      <w:pPr>
        <w:jc w:val="both"/>
        <w:rPr>
          <w:rFonts w:ascii="Century Gothic" w:eastAsia="Century Gothic" w:hAnsi="Century Gothic" w:cs="Century Gothic"/>
          <w:sz w:val="22"/>
          <w:szCs w:val="22"/>
        </w:rPr>
      </w:pPr>
    </w:p>
    <w:p w14:paraId="59C4FF9C" w14:textId="77777777" w:rsidR="00587B53" w:rsidRDefault="00587B53" w:rsidP="00587B53">
      <w:pPr>
        <w:jc w:val="both"/>
        <w:rPr>
          <w:rFonts w:ascii="Century Gothic" w:eastAsia="Century Gothic" w:hAnsi="Century Gothic" w:cs="Century Gothic"/>
          <w:sz w:val="22"/>
          <w:szCs w:val="22"/>
        </w:rPr>
      </w:pPr>
    </w:p>
    <w:p w14:paraId="758EF4E3" w14:textId="77777777" w:rsidR="00587B53" w:rsidRDefault="00587B53" w:rsidP="00587B53">
      <w:pPr>
        <w:jc w:val="both"/>
        <w:rPr>
          <w:rFonts w:ascii="Century Gothic" w:eastAsia="Century Gothic" w:hAnsi="Century Gothic" w:cs="Century Gothic"/>
          <w:sz w:val="22"/>
          <w:szCs w:val="22"/>
        </w:rPr>
      </w:pPr>
    </w:p>
    <w:p w14:paraId="085593EA" w14:textId="77777777" w:rsidR="00587B53" w:rsidRDefault="00587B53" w:rsidP="00587B53">
      <w:pPr>
        <w:jc w:val="both"/>
        <w:rPr>
          <w:rFonts w:ascii="Century Gothic" w:eastAsia="Century Gothic" w:hAnsi="Century Gothic" w:cs="Century Gothic"/>
          <w:sz w:val="22"/>
          <w:szCs w:val="22"/>
        </w:rPr>
      </w:pPr>
    </w:p>
    <w:p w14:paraId="56183DC4" w14:textId="77777777" w:rsidR="00587B53" w:rsidRDefault="00587B53" w:rsidP="00587B53">
      <w:pPr>
        <w:jc w:val="both"/>
        <w:rPr>
          <w:rFonts w:ascii="Century Gothic" w:eastAsia="Century Gothic" w:hAnsi="Century Gothic" w:cs="Century Gothic"/>
          <w:sz w:val="22"/>
          <w:szCs w:val="22"/>
        </w:rPr>
      </w:pPr>
    </w:p>
    <w:p w14:paraId="7B066629" w14:textId="77777777" w:rsidR="00587B53" w:rsidRDefault="00587B53" w:rsidP="00587B53">
      <w:pPr>
        <w:jc w:val="both"/>
        <w:rPr>
          <w:rFonts w:ascii="Century Gothic" w:eastAsia="Century Gothic" w:hAnsi="Century Gothic" w:cs="Century Gothic"/>
          <w:sz w:val="22"/>
          <w:szCs w:val="22"/>
        </w:rPr>
      </w:pPr>
    </w:p>
    <w:p w14:paraId="3F8A2A8E" w14:textId="77777777" w:rsidR="00587B53" w:rsidRDefault="00587B53" w:rsidP="00587B53">
      <w:pPr>
        <w:jc w:val="both"/>
        <w:rPr>
          <w:rFonts w:ascii="Century Gothic" w:eastAsia="Century Gothic" w:hAnsi="Century Gothic" w:cs="Century Gothic"/>
          <w:sz w:val="22"/>
          <w:szCs w:val="22"/>
        </w:rPr>
      </w:pPr>
    </w:p>
    <w:p w14:paraId="328F6693" w14:textId="77777777" w:rsidR="00587B53" w:rsidRDefault="00587B53" w:rsidP="00587B53">
      <w:pPr>
        <w:jc w:val="both"/>
        <w:rPr>
          <w:rFonts w:ascii="Century Gothic" w:eastAsia="Century Gothic" w:hAnsi="Century Gothic" w:cs="Century Gothic"/>
          <w:sz w:val="22"/>
          <w:szCs w:val="22"/>
        </w:rPr>
      </w:pPr>
    </w:p>
    <w:p w14:paraId="425ED8D7" w14:textId="77777777" w:rsidR="00587B53" w:rsidRDefault="00587B53" w:rsidP="00587B53">
      <w:pPr>
        <w:jc w:val="both"/>
        <w:rPr>
          <w:rFonts w:ascii="Century Gothic" w:eastAsia="Century Gothic" w:hAnsi="Century Gothic" w:cs="Century Gothic"/>
          <w:sz w:val="22"/>
          <w:szCs w:val="22"/>
        </w:rPr>
      </w:pPr>
    </w:p>
    <w:p w14:paraId="4BB175DD" w14:textId="77777777" w:rsidR="00587B53" w:rsidRDefault="00587B53" w:rsidP="00587B53">
      <w:pPr>
        <w:jc w:val="both"/>
        <w:rPr>
          <w:rFonts w:ascii="Century Gothic" w:eastAsia="Century Gothic" w:hAnsi="Century Gothic" w:cs="Century Gothic"/>
          <w:sz w:val="22"/>
          <w:szCs w:val="22"/>
        </w:rPr>
      </w:pPr>
    </w:p>
    <w:p w14:paraId="72037D3E" w14:textId="77777777" w:rsidR="00587B53" w:rsidRDefault="00587B53" w:rsidP="00587B53">
      <w:pPr>
        <w:jc w:val="both"/>
        <w:rPr>
          <w:rFonts w:ascii="Century Gothic" w:eastAsia="Century Gothic" w:hAnsi="Century Gothic" w:cs="Century Gothic"/>
          <w:sz w:val="22"/>
          <w:szCs w:val="22"/>
        </w:rPr>
      </w:pPr>
    </w:p>
    <w:p w14:paraId="0AE8AB30" w14:textId="77777777" w:rsidR="00587B53" w:rsidRDefault="00587B53" w:rsidP="00587B53">
      <w:pPr>
        <w:jc w:val="both"/>
        <w:rPr>
          <w:rFonts w:ascii="Century Gothic" w:eastAsia="Century Gothic" w:hAnsi="Century Gothic" w:cs="Century Gothic"/>
          <w:sz w:val="22"/>
          <w:szCs w:val="22"/>
        </w:rPr>
      </w:pPr>
      <w:r>
        <w:rPr>
          <w:noProof/>
        </w:rPr>
        <w:drawing>
          <wp:anchor distT="0" distB="0" distL="114300" distR="114300" simplePos="0" relativeHeight="251661312" behindDoc="0" locked="0" layoutInCell="1" hidden="0" allowOverlap="1" wp14:anchorId="0615B9A8" wp14:editId="0A8005A0">
            <wp:simplePos x="0" y="0"/>
            <wp:positionH relativeFrom="page">
              <wp:posOffset>-175260</wp:posOffset>
            </wp:positionH>
            <wp:positionV relativeFrom="paragraph">
              <wp:posOffset>281305</wp:posOffset>
            </wp:positionV>
            <wp:extent cx="7954010" cy="1328420"/>
            <wp:effectExtent l="0" t="0" r="8890" b="5080"/>
            <wp:wrapNone/>
            <wp:docPr id="1612399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954010" cy="1328420"/>
                    </a:xfrm>
                    <a:prstGeom prst="rect">
                      <a:avLst/>
                    </a:prstGeom>
                    <a:noFill/>
                    <a:ln>
                      <a:noFill/>
                    </a:ln>
                  </pic:spPr>
                </pic:pic>
              </a:graphicData>
            </a:graphic>
            <wp14:sizeRelV relativeFrom="margin">
              <wp14:pctHeight>0</wp14:pctHeight>
            </wp14:sizeRelV>
          </wp:anchor>
        </w:drawing>
      </w:r>
    </w:p>
    <w:p w14:paraId="1AFC0710" w14:textId="77777777" w:rsidR="00587B53" w:rsidRDefault="00587B53" w:rsidP="00587B53">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3360" behindDoc="0" locked="0" layoutInCell="1" hidden="0" allowOverlap="1" wp14:anchorId="6C648950" wp14:editId="67F4B91F">
                <wp:simplePos x="0" y="0"/>
                <wp:positionH relativeFrom="column">
                  <wp:posOffset>-240030</wp:posOffset>
                </wp:positionH>
                <wp:positionV relativeFrom="paragraph">
                  <wp:posOffset>224155</wp:posOffset>
                </wp:positionV>
                <wp:extent cx="5162550" cy="312420"/>
                <wp:effectExtent l="0" t="0" r="0" b="0"/>
                <wp:wrapNone/>
                <wp:docPr id="1612399318" name="Rectángulo 1612399318"/>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36EFBC8F" w14:textId="77777777" w:rsidR="00587B53" w:rsidRPr="00D01C73" w:rsidRDefault="00587B53" w:rsidP="00587B53">
                            <w:pPr>
                              <w:textDirection w:val="btLr"/>
                              <w:rPr>
                                <w:rFonts w:ascii="Century Gothic" w:hAnsi="Century Gothic"/>
                                <w:sz w:val="22"/>
                                <w:szCs w:val="22"/>
                              </w:rPr>
                            </w:pPr>
                            <w:proofErr w:type="spellStart"/>
                            <w:r>
                              <w:rPr>
                                <w:rFonts w:ascii="Century Gothic" w:eastAsia="Poppins" w:hAnsi="Century Gothic" w:cs="Poppins"/>
                                <w:color w:val="FFFFFF"/>
                                <w:sz w:val="28"/>
                                <w:szCs w:val="22"/>
                              </w:rPr>
                              <w:t>Geraldin</w:t>
                            </w:r>
                            <w:proofErr w:type="spellEnd"/>
                            <w:r>
                              <w:rPr>
                                <w:rFonts w:ascii="Century Gothic" w:eastAsia="Poppins" w:hAnsi="Century Gothic" w:cs="Poppins"/>
                                <w:color w:val="FFFFFF"/>
                                <w:sz w:val="28"/>
                                <w:szCs w:val="22"/>
                              </w:rPr>
                              <w:t xml:space="preserve"> Falla Calvo</w:t>
                            </w:r>
                          </w:p>
                          <w:p w14:paraId="26219D62" w14:textId="77777777" w:rsidR="00587B53" w:rsidRPr="00D01C73" w:rsidRDefault="00587B53" w:rsidP="00587B53">
                            <w:pPr>
                              <w:textDirection w:val="btLr"/>
                              <w:rPr>
                                <w:rFonts w:ascii="Century Gothic" w:hAnsi="Century Gothic"/>
                                <w:sz w:val="22"/>
                                <w:szCs w:val="22"/>
                              </w:rPr>
                            </w:pPr>
                          </w:p>
                          <w:p w14:paraId="729F6D80" w14:textId="77777777" w:rsidR="00587B53" w:rsidRPr="00D01C73" w:rsidRDefault="00587B53" w:rsidP="00587B53">
                            <w:pPr>
                              <w:textDirection w:val="btLr"/>
                              <w:rPr>
                                <w:rFonts w:ascii="Century Gothic" w:hAnsi="Century Gothic"/>
                                <w:sz w:val="22"/>
                                <w:szCs w:val="22"/>
                              </w:rPr>
                            </w:pPr>
                          </w:p>
                          <w:p w14:paraId="6938AA7A" w14:textId="77777777" w:rsidR="00587B53" w:rsidRPr="00D01C73" w:rsidRDefault="00587B53" w:rsidP="00587B53">
                            <w:pPr>
                              <w:textDirection w:val="btLr"/>
                              <w:rPr>
                                <w:rFonts w:ascii="Century Gothic" w:hAnsi="Century Gothic"/>
                                <w:sz w:val="22"/>
                                <w:szCs w:val="22"/>
                              </w:rPr>
                            </w:pPr>
                          </w:p>
                          <w:p w14:paraId="3DF10893" w14:textId="77777777" w:rsidR="00587B53" w:rsidRPr="00D01C73" w:rsidRDefault="00587B53" w:rsidP="00587B53">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C648950" id="Rectángulo 1612399318" o:spid="_x0000_s1027" style="position:absolute;left:0;text-align:left;margin-left:-18.9pt;margin-top:17.65pt;width:406.5pt;height:24.6pt;z-index:25166336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P7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" filled="f" stroked="f">
                <v:textbox inset="2.53958mm,1.2694mm,2.53958mm,1.2694mm">
                  <w:txbxContent>
                    <w:p w14:paraId="36EFBC8F" w14:textId="77777777" w:rsidR="00587B53" w:rsidRPr="00D01C73" w:rsidRDefault="00587B53" w:rsidP="00587B53">
                      <w:pPr>
                        <w:textDirection w:val="btLr"/>
                        <w:rPr>
                          <w:rFonts w:ascii="Century Gothic" w:hAnsi="Century Gothic"/>
                          <w:sz w:val="22"/>
                          <w:szCs w:val="22"/>
                        </w:rPr>
                      </w:pPr>
                      <w:proofErr w:type="spellStart"/>
                      <w:r>
                        <w:rPr>
                          <w:rFonts w:ascii="Century Gothic" w:eastAsia="Poppins" w:hAnsi="Century Gothic" w:cs="Poppins"/>
                          <w:color w:val="FFFFFF"/>
                          <w:sz w:val="28"/>
                          <w:szCs w:val="22"/>
                        </w:rPr>
                        <w:t>Geraldin</w:t>
                      </w:r>
                      <w:proofErr w:type="spellEnd"/>
                      <w:r>
                        <w:rPr>
                          <w:rFonts w:ascii="Century Gothic" w:eastAsia="Poppins" w:hAnsi="Century Gothic" w:cs="Poppins"/>
                          <w:color w:val="FFFFFF"/>
                          <w:sz w:val="28"/>
                          <w:szCs w:val="22"/>
                        </w:rPr>
                        <w:t xml:space="preserve"> Falla Calvo</w:t>
                      </w:r>
                    </w:p>
                    <w:p w14:paraId="26219D62" w14:textId="77777777" w:rsidR="00587B53" w:rsidRPr="00D01C73" w:rsidRDefault="00587B53" w:rsidP="00587B53">
                      <w:pPr>
                        <w:textDirection w:val="btLr"/>
                        <w:rPr>
                          <w:rFonts w:ascii="Century Gothic" w:hAnsi="Century Gothic"/>
                          <w:sz w:val="22"/>
                          <w:szCs w:val="22"/>
                        </w:rPr>
                      </w:pPr>
                    </w:p>
                    <w:p w14:paraId="729F6D80" w14:textId="77777777" w:rsidR="00587B53" w:rsidRPr="00D01C73" w:rsidRDefault="00587B53" w:rsidP="00587B53">
                      <w:pPr>
                        <w:textDirection w:val="btLr"/>
                        <w:rPr>
                          <w:rFonts w:ascii="Century Gothic" w:hAnsi="Century Gothic"/>
                          <w:sz w:val="22"/>
                          <w:szCs w:val="22"/>
                        </w:rPr>
                      </w:pPr>
                    </w:p>
                    <w:p w14:paraId="6938AA7A" w14:textId="77777777" w:rsidR="00587B53" w:rsidRPr="00D01C73" w:rsidRDefault="00587B53" w:rsidP="00587B53">
                      <w:pPr>
                        <w:textDirection w:val="btLr"/>
                        <w:rPr>
                          <w:rFonts w:ascii="Century Gothic" w:hAnsi="Century Gothic"/>
                          <w:sz w:val="22"/>
                          <w:szCs w:val="22"/>
                        </w:rPr>
                      </w:pPr>
                    </w:p>
                    <w:p w14:paraId="3DF10893" w14:textId="77777777" w:rsidR="00587B53" w:rsidRPr="00D01C73" w:rsidRDefault="00587B53" w:rsidP="00587B53">
                      <w:pPr>
                        <w:textDirection w:val="btLr"/>
                        <w:rPr>
                          <w:rFonts w:ascii="Century Gothic" w:hAnsi="Century Gothic"/>
                          <w:sz w:val="22"/>
                          <w:szCs w:val="22"/>
                        </w:rPr>
                      </w:pPr>
                    </w:p>
                  </w:txbxContent>
                </v:textbox>
              </v:rect>
            </w:pict>
          </mc:Fallback>
        </mc:AlternateContent>
      </w:r>
      <w:r>
        <w:rPr>
          <w:noProof/>
        </w:rPr>
        <w:drawing>
          <wp:anchor distT="0" distB="0" distL="114300" distR="114300" simplePos="0" relativeHeight="251662336" behindDoc="0" locked="0" layoutInCell="1" hidden="0" allowOverlap="1" wp14:anchorId="326ECC3B" wp14:editId="5F9DB179">
            <wp:simplePos x="0" y="0"/>
            <wp:positionH relativeFrom="column">
              <wp:posOffset>-518160</wp:posOffset>
            </wp:positionH>
            <wp:positionV relativeFrom="paragraph">
              <wp:posOffset>287020</wp:posOffset>
            </wp:positionV>
            <wp:extent cx="207645" cy="762635"/>
            <wp:effectExtent l="0" t="0" r="0" b="0"/>
            <wp:wrapNone/>
            <wp:docPr id="1612399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07645" cy="762635"/>
                    </a:xfrm>
                    <a:prstGeom prst="rect">
                      <a:avLst/>
                    </a:prstGeom>
                    <a:ln/>
                  </pic:spPr>
                </pic:pic>
              </a:graphicData>
            </a:graphic>
          </wp:anchor>
        </w:drawing>
      </w:r>
    </w:p>
    <w:p w14:paraId="51A7B43F" w14:textId="77777777" w:rsidR="00587B53" w:rsidRDefault="00587B53" w:rsidP="00587B53">
      <w:pPr>
        <w:jc w:val="both"/>
        <w:rPr>
          <w:rFonts w:ascii="Century Gothic" w:eastAsia="Century Gothic" w:hAnsi="Century Gothic" w:cs="Century Gothic"/>
          <w:sz w:val="22"/>
          <w:szCs w:val="22"/>
        </w:rPr>
      </w:pPr>
    </w:p>
    <w:p w14:paraId="29BAC103" w14:textId="77777777" w:rsidR="00587B53" w:rsidRDefault="00587B53" w:rsidP="00587B53">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5408" behindDoc="0" locked="0" layoutInCell="1" hidden="0" allowOverlap="1" wp14:anchorId="3FAE5815" wp14:editId="1E75F167">
                <wp:simplePos x="0" y="0"/>
                <wp:positionH relativeFrom="column">
                  <wp:posOffset>-240030</wp:posOffset>
                </wp:positionH>
                <wp:positionV relativeFrom="paragraph">
                  <wp:posOffset>156903</wp:posOffset>
                </wp:positionV>
                <wp:extent cx="5162550" cy="312420"/>
                <wp:effectExtent l="0" t="0" r="0" b="0"/>
                <wp:wrapNone/>
                <wp:docPr id="581421609" name="Rectángulo 581421609"/>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31ADFCEE" w14:textId="77777777" w:rsidR="00587B53" w:rsidRPr="00D01C73" w:rsidRDefault="00587B53" w:rsidP="00587B53">
                            <w:pPr>
                              <w:textDirection w:val="btLr"/>
                              <w:rPr>
                                <w:rFonts w:ascii="Century Gothic" w:hAnsi="Century Gothic"/>
                                <w:sz w:val="22"/>
                                <w:szCs w:val="22"/>
                              </w:rPr>
                            </w:pPr>
                            <w:r>
                              <w:rPr>
                                <w:rFonts w:ascii="Century Gothic" w:eastAsia="Poppins" w:hAnsi="Century Gothic" w:cs="Poppins"/>
                                <w:color w:val="FFFFFF"/>
                                <w:sz w:val="28"/>
                                <w:szCs w:val="22"/>
                              </w:rPr>
                              <w:t>asistenciacomercial@zehirut.com</w:t>
                            </w:r>
                          </w:p>
                          <w:p w14:paraId="7ACCFAF1" w14:textId="77777777" w:rsidR="00587B53" w:rsidRPr="00D01C73" w:rsidRDefault="00587B53" w:rsidP="00587B53">
                            <w:pPr>
                              <w:textDirection w:val="btLr"/>
                              <w:rPr>
                                <w:rFonts w:ascii="Century Gothic" w:hAnsi="Century Gothic"/>
                                <w:sz w:val="22"/>
                                <w:szCs w:val="22"/>
                              </w:rPr>
                            </w:pPr>
                          </w:p>
                          <w:p w14:paraId="24C3F081" w14:textId="77777777" w:rsidR="00587B53" w:rsidRPr="00D01C73" w:rsidRDefault="00587B53" w:rsidP="00587B53">
                            <w:pPr>
                              <w:textDirection w:val="btLr"/>
                              <w:rPr>
                                <w:rFonts w:ascii="Century Gothic" w:hAnsi="Century Gothic"/>
                                <w:sz w:val="22"/>
                                <w:szCs w:val="22"/>
                              </w:rPr>
                            </w:pPr>
                          </w:p>
                          <w:p w14:paraId="0BEE4F92" w14:textId="77777777" w:rsidR="00587B53" w:rsidRPr="00D01C73" w:rsidRDefault="00587B53" w:rsidP="00587B53">
                            <w:pPr>
                              <w:textDirection w:val="btLr"/>
                              <w:rPr>
                                <w:rFonts w:ascii="Century Gothic" w:hAnsi="Century Gothic"/>
                                <w:sz w:val="22"/>
                                <w:szCs w:val="22"/>
                              </w:rPr>
                            </w:pPr>
                          </w:p>
                          <w:p w14:paraId="506F4B30" w14:textId="77777777" w:rsidR="00587B53" w:rsidRPr="00D01C73" w:rsidRDefault="00587B53" w:rsidP="00587B53">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FAE5815" id="Rectángulo 581421609" o:spid="_x0000_s1028" style="position:absolute;left:0;text-align:left;margin-left:-18.9pt;margin-top:12.35pt;width:406.5pt;height:24.6pt;z-index:251665408;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K9D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" filled="f" stroked="f">
                <v:textbox inset="2.53958mm,1.2694mm,2.53958mm,1.2694mm">
                  <w:txbxContent>
                    <w:p w14:paraId="31ADFCEE" w14:textId="77777777" w:rsidR="00587B53" w:rsidRPr="00D01C73" w:rsidRDefault="00587B53" w:rsidP="00587B53">
                      <w:pPr>
                        <w:textDirection w:val="btLr"/>
                        <w:rPr>
                          <w:rFonts w:ascii="Century Gothic" w:hAnsi="Century Gothic"/>
                          <w:sz w:val="22"/>
                          <w:szCs w:val="22"/>
                        </w:rPr>
                      </w:pPr>
                      <w:r>
                        <w:rPr>
                          <w:rFonts w:ascii="Century Gothic" w:eastAsia="Poppins" w:hAnsi="Century Gothic" w:cs="Poppins"/>
                          <w:color w:val="FFFFFF"/>
                          <w:sz w:val="28"/>
                          <w:szCs w:val="22"/>
                        </w:rPr>
                        <w:t>asistenciacomercial@zehirut.com</w:t>
                      </w:r>
                    </w:p>
                    <w:p w14:paraId="7ACCFAF1" w14:textId="77777777" w:rsidR="00587B53" w:rsidRPr="00D01C73" w:rsidRDefault="00587B53" w:rsidP="00587B53">
                      <w:pPr>
                        <w:textDirection w:val="btLr"/>
                        <w:rPr>
                          <w:rFonts w:ascii="Century Gothic" w:hAnsi="Century Gothic"/>
                          <w:sz w:val="22"/>
                          <w:szCs w:val="22"/>
                        </w:rPr>
                      </w:pPr>
                    </w:p>
                    <w:p w14:paraId="24C3F081" w14:textId="77777777" w:rsidR="00587B53" w:rsidRPr="00D01C73" w:rsidRDefault="00587B53" w:rsidP="00587B53">
                      <w:pPr>
                        <w:textDirection w:val="btLr"/>
                        <w:rPr>
                          <w:rFonts w:ascii="Century Gothic" w:hAnsi="Century Gothic"/>
                          <w:sz w:val="22"/>
                          <w:szCs w:val="22"/>
                        </w:rPr>
                      </w:pPr>
                    </w:p>
                    <w:p w14:paraId="0BEE4F92" w14:textId="77777777" w:rsidR="00587B53" w:rsidRPr="00D01C73" w:rsidRDefault="00587B53" w:rsidP="00587B53">
                      <w:pPr>
                        <w:textDirection w:val="btLr"/>
                        <w:rPr>
                          <w:rFonts w:ascii="Century Gothic" w:hAnsi="Century Gothic"/>
                          <w:sz w:val="22"/>
                          <w:szCs w:val="22"/>
                        </w:rPr>
                      </w:pPr>
                    </w:p>
                    <w:p w14:paraId="506F4B30" w14:textId="77777777" w:rsidR="00587B53" w:rsidRPr="00D01C73" w:rsidRDefault="00587B53" w:rsidP="00587B53">
                      <w:pPr>
                        <w:textDirection w:val="btLr"/>
                        <w:rPr>
                          <w:rFonts w:ascii="Century Gothic" w:hAnsi="Century Gothic"/>
                          <w:sz w:val="22"/>
                          <w:szCs w:val="22"/>
                        </w:rPr>
                      </w:pPr>
                    </w:p>
                  </w:txbxContent>
                </v:textbox>
              </v:rect>
            </w:pict>
          </mc:Fallback>
        </mc:AlternateContent>
      </w:r>
      <w:r>
        <w:rPr>
          <w:noProof/>
        </w:rPr>
        <mc:AlternateContent>
          <mc:Choice Requires="wps">
            <w:drawing>
              <wp:anchor distT="45720" distB="45720" distL="114300" distR="114300" simplePos="0" relativeHeight="251668480" behindDoc="0" locked="0" layoutInCell="1" hidden="0" allowOverlap="1" wp14:anchorId="2DBAB2BE" wp14:editId="6E67F0F2">
                <wp:simplePos x="0" y="0"/>
                <wp:positionH relativeFrom="column">
                  <wp:posOffset>-244475</wp:posOffset>
                </wp:positionH>
                <wp:positionV relativeFrom="paragraph">
                  <wp:posOffset>447098</wp:posOffset>
                </wp:positionV>
                <wp:extent cx="5162550" cy="312420"/>
                <wp:effectExtent l="0" t="0" r="0" b="0"/>
                <wp:wrapNone/>
                <wp:docPr id="74088474" name="Rectángulo 74088474"/>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2FF66C29" w14:textId="77777777" w:rsidR="00587B53" w:rsidRPr="00D01C73" w:rsidRDefault="00587B53" w:rsidP="00587B53">
                            <w:pPr>
                              <w:textDirection w:val="btLr"/>
                              <w:rPr>
                                <w:rFonts w:ascii="Century Gothic" w:hAnsi="Century Gothic"/>
                                <w:sz w:val="22"/>
                                <w:szCs w:val="22"/>
                              </w:rPr>
                            </w:pPr>
                            <w:r>
                              <w:rPr>
                                <w:rFonts w:ascii="Century Gothic" w:eastAsia="Poppins" w:hAnsi="Century Gothic" w:cs="Poppins"/>
                                <w:color w:val="FFFFFF"/>
                                <w:sz w:val="28"/>
                                <w:szCs w:val="22"/>
                              </w:rPr>
                              <w:t xml:space="preserve">+57 </w:t>
                            </w:r>
                            <w:r w:rsidRPr="00E12D17">
                              <w:rPr>
                                <w:rFonts w:ascii="Century Gothic" w:eastAsia="Poppins" w:hAnsi="Century Gothic" w:cs="Poppins"/>
                                <w:color w:val="FFFFFF"/>
                                <w:sz w:val="28"/>
                                <w:szCs w:val="22"/>
                              </w:rPr>
                              <w:t>3154254924</w:t>
                            </w:r>
                          </w:p>
                          <w:p w14:paraId="1BA01B1E" w14:textId="77777777" w:rsidR="00587B53" w:rsidRPr="00D01C73" w:rsidRDefault="00587B53" w:rsidP="00587B53">
                            <w:pPr>
                              <w:textDirection w:val="btLr"/>
                              <w:rPr>
                                <w:rFonts w:ascii="Century Gothic" w:hAnsi="Century Gothic"/>
                                <w:sz w:val="22"/>
                                <w:szCs w:val="22"/>
                              </w:rPr>
                            </w:pPr>
                          </w:p>
                          <w:p w14:paraId="683D068B" w14:textId="77777777" w:rsidR="00587B53" w:rsidRPr="00D01C73" w:rsidRDefault="00587B53" w:rsidP="00587B53">
                            <w:pPr>
                              <w:textDirection w:val="btLr"/>
                              <w:rPr>
                                <w:rFonts w:ascii="Century Gothic" w:hAnsi="Century Gothic"/>
                                <w:sz w:val="22"/>
                                <w:szCs w:val="22"/>
                              </w:rPr>
                            </w:pPr>
                          </w:p>
                          <w:p w14:paraId="0830E8A1" w14:textId="77777777" w:rsidR="00587B53" w:rsidRPr="00D01C73" w:rsidRDefault="00587B53" w:rsidP="00587B53">
                            <w:pPr>
                              <w:textDirection w:val="btLr"/>
                              <w:rPr>
                                <w:rFonts w:ascii="Century Gothic" w:hAnsi="Century Gothic"/>
                                <w:sz w:val="22"/>
                                <w:szCs w:val="22"/>
                              </w:rPr>
                            </w:pPr>
                          </w:p>
                          <w:p w14:paraId="57590BB4" w14:textId="77777777" w:rsidR="00587B53" w:rsidRPr="00D01C73" w:rsidRDefault="00587B53" w:rsidP="00587B53">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DBAB2BE" id="Rectángulo 74088474" o:spid="_x0000_s1029" style="position:absolute;left:0;text-align:left;margin-left:-19.25pt;margin-top:35.2pt;width:406.5pt;height:24.6pt;z-index:25166848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YQrsg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" filled="f" stroked="f">
                <v:textbox inset="2.53958mm,1.2694mm,2.53958mm,1.2694mm">
                  <w:txbxContent>
                    <w:p w14:paraId="2FF66C29" w14:textId="77777777" w:rsidR="00587B53" w:rsidRPr="00D01C73" w:rsidRDefault="00587B53" w:rsidP="00587B53">
                      <w:pPr>
                        <w:textDirection w:val="btLr"/>
                        <w:rPr>
                          <w:rFonts w:ascii="Century Gothic" w:hAnsi="Century Gothic"/>
                          <w:sz w:val="22"/>
                          <w:szCs w:val="22"/>
                        </w:rPr>
                      </w:pPr>
                      <w:r>
                        <w:rPr>
                          <w:rFonts w:ascii="Century Gothic" w:eastAsia="Poppins" w:hAnsi="Century Gothic" w:cs="Poppins"/>
                          <w:color w:val="FFFFFF"/>
                          <w:sz w:val="28"/>
                          <w:szCs w:val="22"/>
                        </w:rPr>
                        <w:t xml:space="preserve">+57 </w:t>
                      </w:r>
                      <w:r w:rsidRPr="00E12D17">
                        <w:rPr>
                          <w:rFonts w:ascii="Century Gothic" w:eastAsia="Poppins" w:hAnsi="Century Gothic" w:cs="Poppins"/>
                          <w:color w:val="FFFFFF"/>
                          <w:sz w:val="28"/>
                          <w:szCs w:val="22"/>
                        </w:rPr>
                        <w:t>3154254924</w:t>
                      </w:r>
                    </w:p>
                    <w:p w14:paraId="1BA01B1E" w14:textId="77777777" w:rsidR="00587B53" w:rsidRPr="00D01C73" w:rsidRDefault="00587B53" w:rsidP="00587B53">
                      <w:pPr>
                        <w:textDirection w:val="btLr"/>
                        <w:rPr>
                          <w:rFonts w:ascii="Century Gothic" w:hAnsi="Century Gothic"/>
                          <w:sz w:val="22"/>
                          <w:szCs w:val="22"/>
                        </w:rPr>
                      </w:pPr>
                    </w:p>
                    <w:p w14:paraId="683D068B" w14:textId="77777777" w:rsidR="00587B53" w:rsidRPr="00D01C73" w:rsidRDefault="00587B53" w:rsidP="00587B53">
                      <w:pPr>
                        <w:textDirection w:val="btLr"/>
                        <w:rPr>
                          <w:rFonts w:ascii="Century Gothic" w:hAnsi="Century Gothic"/>
                          <w:sz w:val="22"/>
                          <w:szCs w:val="22"/>
                        </w:rPr>
                      </w:pPr>
                    </w:p>
                    <w:p w14:paraId="0830E8A1" w14:textId="77777777" w:rsidR="00587B53" w:rsidRPr="00D01C73" w:rsidRDefault="00587B53" w:rsidP="00587B53">
                      <w:pPr>
                        <w:textDirection w:val="btLr"/>
                        <w:rPr>
                          <w:rFonts w:ascii="Century Gothic" w:hAnsi="Century Gothic"/>
                          <w:sz w:val="22"/>
                          <w:szCs w:val="22"/>
                        </w:rPr>
                      </w:pPr>
                    </w:p>
                    <w:p w14:paraId="57590BB4" w14:textId="77777777" w:rsidR="00587B53" w:rsidRPr="00D01C73" w:rsidRDefault="00587B53" w:rsidP="00587B53">
                      <w:pPr>
                        <w:textDirection w:val="btLr"/>
                        <w:rPr>
                          <w:rFonts w:ascii="Century Gothic" w:hAnsi="Century Gothic"/>
                          <w:sz w:val="22"/>
                          <w:szCs w:val="22"/>
                        </w:rPr>
                      </w:pPr>
                    </w:p>
                  </w:txbxContent>
                </v:textbox>
              </v:rect>
            </w:pict>
          </mc:Fallback>
        </mc:AlternateContent>
      </w:r>
      <w:r>
        <w:rPr>
          <w:noProof/>
        </w:rPr>
        <mc:AlternateContent>
          <mc:Choice Requires="wps">
            <w:drawing>
              <wp:anchor distT="45720" distB="45720" distL="114300" distR="114300" simplePos="0" relativeHeight="251664384" behindDoc="0" locked="0" layoutInCell="1" hidden="0" allowOverlap="1" wp14:anchorId="24937086" wp14:editId="47507ADA">
                <wp:simplePos x="0" y="0"/>
                <wp:positionH relativeFrom="page">
                  <wp:align>right</wp:align>
                </wp:positionH>
                <wp:positionV relativeFrom="paragraph">
                  <wp:posOffset>729615</wp:posOffset>
                </wp:positionV>
                <wp:extent cx="7772400" cy="365760"/>
                <wp:effectExtent l="0" t="0" r="0" b="0"/>
                <wp:wrapNone/>
                <wp:docPr id="455055518" name="Rectángulo 455055518"/>
                <wp:cNvGraphicFramePr/>
                <a:graphic xmlns:a="http://schemas.openxmlformats.org/drawingml/2006/main">
                  <a:graphicData uri="http://schemas.microsoft.com/office/word/2010/wordprocessingShape">
                    <wps:wsp>
                      <wps:cNvSpPr/>
                      <wps:spPr>
                        <a:xfrm>
                          <a:off x="0" y="0"/>
                          <a:ext cx="7772400" cy="365760"/>
                        </a:xfrm>
                        <a:prstGeom prst="rect">
                          <a:avLst/>
                        </a:prstGeom>
                        <a:noFill/>
                        <a:ln>
                          <a:noFill/>
                        </a:ln>
                      </wps:spPr>
                      <wps:txbx>
                        <w:txbxContent>
                          <w:p w14:paraId="6B0A1A88" w14:textId="77777777" w:rsidR="00587B53" w:rsidRPr="00997BD3" w:rsidRDefault="00587B53" w:rsidP="00587B53">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7DA8C36C" w14:textId="77777777" w:rsidR="00587B53" w:rsidRPr="00997BD3" w:rsidRDefault="00587B53" w:rsidP="00587B53">
                            <w:pPr>
                              <w:jc w:val="center"/>
                              <w:textDirection w:val="btLr"/>
                              <w:rPr>
                                <w:b/>
                                <w:bCs/>
                                <w:sz w:val="22"/>
                                <w:szCs w:val="22"/>
                              </w:rPr>
                            </w:pPr>
                          </w:p>
                          <w:p w14:paraId="4E5DF55A" w14:textId="77777777" w:rsidR="00587B53" w:rsidRPr="00997BD3" w:rsidRDefault="00587B53" w:rsidP="00587B53">
                            <w:pPr>
                              <w:jc w:val="center"/>
                              <w:textDirection w:val="btLr"/>
                              <w:rPr>
                                <w:b/>
                                <w:bCs/>
                                <w:sz w:val="22"/>
                                <w:szCs w:val="22"/>
                              </w:rPr>
                            </w:pPr>
                          </w:p>
                          <w:p w14:paraId="059A65ED" w14:textId="77777777" w:rsidR="00587B53" w:rsidRPr="00997BD3" w:rsidRDefault="00587B53" w:rsidP="00587B53">
                            <w:pPr>
                              <w:jc w:val="center"/>
                              <w:textDirection w:val="btLr"/>
                              <w:rPr>
                                <w:b/>
                                <w:bCs/>
                                <w:sz w:val="22"/>
                                <w:szCs w:val="2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937086" id="Rectángulo 455055518" o:spid="_x0000_s1030" style="position:absolute;left:0;text-align:left;margin-left:560.8pt;margin-top:57.45pt;width:612pt;height:28.8pt;z-index:2516643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" filled="f" stroked="f">
                <v:textbox inset="2.53958mm,1.2694mm,2.53958mm,1.2694mm">
                  <w:txbxContent>
                    <w:p w14:paraId="6B0A1A88" w14:textId="77777777" w:rsidR="00587B53" w:rsidRPr="00997BD3" w:rsidRDefault="00587B53" w:rsidP="00587B53">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7DA8C36C" w14:textId="77777777" w:rsidR="00587B53" w:rsidRPr="00997BD3" w:rsidRDefault="00587B53" w:rsidP="00587B53">
                      <w:pPr>
                        <w:jc w:val="center"/>
                        <w:textDirection w:val="btLr"/>
                        <w:rPr>
                          <w:b/>
                          <w:bCs/>
                          <w:sz w:val="22"/>
                          <w:szCs w:val="22"/>
                        </w:rPr>
                      </w:pPr>
                    </w:p>
                    <w:p w14:paraId="4E5DF55A" w14:textId="77777777" w:rsidR="00587B53" w:rsidRPr="00997BD3" w:rsidRDefault="00587B53" w:rsidP="00587B53">
                      <w:pPr>
                        <w:jc w:val="center"/>
                        <w:textDirection w:val="btLr"/>
                        <w:rPr>
                          <w:b/>
                          <w:bCs/>
                          <w:sz w:val="22"/>
                          <w:szCs w:val="22"/>
                        </w:rPr>
                      </w:pPr>
                    </w:p>
                    <w:p w14:paraId="059A65ED" w14:textId="77777777" w:rsidR="00587B53" w:rsidRPr="00997BD3" w:rsidRDefault="00587B53" w:rsidP="00587B53">
                      <w:pPr>
                        <w:jc w:val="center"/>
                        <w:textDirection w:val="btLr"/>
                        <w:rPr>
                          <w:b/>
                          <w:bCs/>
                          <w:sz w:val="22"/>
                          <w:szCs w:val="22"/>
                        </w:rPr>
                      </w:pPr>
                    </w:p>
                  </w:txbxContent>
                </v:textbox>
                <w10:wrap anchorx="page"/>
              </v:rect>
            </w:pict>
          </mc:Fallback>
        </mc:AlternateContent>
      </w:r>
    </w:p>
    <w:p w14:paraId="1AAE8ADB" w14:textId="110B7BFA" w:rsidR="00587B53" w:rsidRPr="00587B53" w:rsidRDefault="00587B53" w:rsidP="00587B53">
      <w:pPr>
        <w:spacing w:line="275" w:lineRule="exact"/>
        <w:jc w:val="both"/>
        <w:rPr>
          <w:rFonts w:ascii="Century Gothic" w:eastAsia="Century Gothic" w:hAnsi="Century Gothic" w:cs="Century Gothic"/>
          <w:sz w:val="18"/>
          <w:szCs w:val="18"/>
        </w:rPr>
      </w:pPr>
      <w:r w:rsidRPr="00587B53">
        <w:rPr>
          <w:rFonts w:ascii="Century Gothic" w:eastAsia="Century Gothic" w:hAnsi="Century Gothic" w:cs="Century Gothic"/>
          <w:sz w:val="18"/>
          <w:szCs w:val="18"/>
        </w:rPr>
        <w:lastRenderedPageBreak/>
        <w:t>Propuesta No. {{consecutivo}}</w:t>
      </w:r>
      <w:r w:rsidRPr="00587B53">
        <w:rPr>
          <w:rFonts w:ascii="Century Gothic" w:eastAsia="Century Gothic" w:hAnsi="Century Gothic" w:cs="Century Gothic"/>
          <w:sz w:val="18"/>
          <w:szCs w:val="18"/>
        </w:rPr>
        <w:tab/>
        <w:t xml:space="preserve">                                                                            </w:t>
      </w:r>
      <w:r>
        <w:rPr>
          <w:rFonts w:ascii="Century Gothic" w:eastAsia="Century Gothic" w:hAnsi="Century Gothic" w:cs="Century Gothic"/>
          <w:sz w:val="18"/>
          <w:szCs w:val="18"/>
        </w:rPr>
        <w:t xml:space="preserve">                    </w:t>
      </w:r>
      <w:r w:rsidRPr="00587B53">
        <w:rPr>
          <w:rFonts w:ascii="Century Gothic" w:eastAsia="Century Gothic" w:hAnsi="Century Gothic" w:cs="Century Gothic"/>
          <w:sz w:val="18"/>
          <w:szCs w:val="18"/>
        </w:rPr>
        <w:t xml:space="preserve">          Bogotá, {{fecha}}</w:t>
      </w:r>
    </w:p>
    <w:p w14:paraId="3511A3BD" w14:textId="77777777" w:rsidR="00587B53" w:rsidRPr="00587B53" w:rsidRDefault="00587B53" w:rsidP="00587B53">
      <w:pPr>
        <w:spacing w:line="275" w:lineRule="exact"/>
        <w:jc w:val="both"/>
        <w:rPr>
          <w:rFonts w:ascii="Century Gothic" w:eastAsia="Century Gothic" w:hAnsi="Century Gothic" w:cs="Century Gothic"/>
          <w:sz w:val="18"/>
          <w:szCs w:val="18"/>
        </w:rPr>
      </w:pPr>
    </w:p>
    <w:p w14:paraId="00C35BA3" w14:textId="77777777" w:rsidR="00587B53" w:rsidRPr="00587B53" w:rsidRDefault="00587B53" w:rsidP="00587B53">
      <w:pPr>
        <w:spacing w:line="275" w:lineRule="exact"/>
        <w:jc w:val="both"/>
        <w:rPr>
          <w:rFonts w:ascii="Century Gothic" w:eastAsia="Century Gothic" w:hAnsi="Century Gothic" w:cs="Century Gothic"/>
          <w:sz w:val="18"/>
          <w:szCs w:val="18"/>
        </w:rPr>
      </w:pPr>
    </w:p>
    <w:p w14:paraId="6E17248C" w14:textId="77777777" w:rsidR="00255945" w:rsidRDefault="00255945" w:rsidP="00255945">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08E1F0F2" w14:textId="77777777" w:rsidR="00255945" w:rsidRDefault="00255945" w:rsidP="00255945">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5EE51E8C" w14:textId="77777777" w:rsidR="00255945" w:rsidRDefault="00255945" w:rsidP="00255945">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16D1C843" w14:textId="77777777" w:rsidR="00255945" w:rsidRDefault="00255945" w:rsidP="00255945">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w:t>
      </w:r>
      <w:proofErr w:type="spellStart"/>
      <w:r>
        <w:rPr>
          <w:rFonts w:ascii="Century Gothic" w:eastAsia="Century Gothic" w:hAnsi="Century Gothic" w:cs="Century Gothic"/>
          <w:b/>
          <w:bCs/>
          <w:sz w:val="19"/>
          <w:szCs w:val="19"/>
        </w:rPr>
        <w:t>compañia</w:t>
      </w:r>
      <w:proofErr w:type="spellEnd"/>
      <w:r>
        <w:rPr>
          <w:rFonts w:ascii="Century Gothic" w:eastAsia="Century Gothic" w:hAnsi="Century Gothic" w:cs="Century Gothic"/>
          <w:b/>
          <w:bCs/>
          <w:sz w:val="19"/>
          <w:szCs w:val="19"/>
        </w:rPr>
        <w:t>}}</w:t>
      </w:r>
    </w:p>
    <w:p w14:paraId="08FC7F4B" w14:textId="77777777" w:rsidR="00255945" w:rsidRDefault="00255945" w:rsidP="00255945">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59AC28A0" w14:textId="77777777" w:rsidR="00255945" w:rsidRDefault="00255945" w:rsidP="00255945">
      <w:pPr>
        <w:rPr>
          <w:rFonts w:ascii="Century Gothic" w:eastAsia="Century Gothic" w:hAnsi="Century Gothic" w:cs="Century Gothic"/>
          <w:sz w:val="19"/>
          <w:szCs w:val="19"/>
        </w:rPr>
      </w:pPr>
      <w:r>
        <w:rPr>
          <w:rFonts w:ascii="Century Gothic" w:eastAsia="Century Gothic" w:hAnsi="Century Gothic" w:cs="Century Gothic"/>
          <w:sz w:val="19"/>
          <w:szCs w:val="19"/>
        </w:rPr>
        <w:t>{{</w:t>
      </w:r>
      <w:proofErr w:type="spellStart"/>
      <w:r>
        <w:rPr>
          <w:rFonts w:ascii="Century Gothic" w:eastAsia="Century Gothic" w:hAnsi="Century Gothic" w:cs="Century Gothic"/>
          <w:sz w:val="19"/>
          <w:szCs w:val="19"/>
        </w:rPr>
        <w:t>telefono</w:t>
      </w:r>
      <w:proofErr w:type="spellEnd"/>
      <w:r>
        <w:rPr>
          <w:rFonts w:ascii="Century Gothic" w:eastAsia="Century Gothic" w:hAnsi="Century Gothic" w:cs="Century Gothic"/>
          <w:sz w:val="19"/>
          <w:szCs w:val="19"/>
        </w:rPr>
        <w:t>}}</w:t>
      </w:r>
    </w:p>
    <w:p w14:paraId="3C9F6DCC" w14:textId="77777777" w:rsidR="00255945" w:rsidRDefault="00255945" w:rsidP="00255945">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0F2F2C7C" w14:textId="77777777" w:rsidR="00587B53" w:rsidRPr="0024741A" w:rsidRDefault="00587B53" w:rsidP="00587B53">
      <w:pPr>
        <w:spacing w:line="275" w:lineRule="exact"/>
        <w:jc w:val="both"/>
        <w:rPr>
          <w:rFonts w:ascii="Century Gothic" w:eastAsia="Century Gothic" w:hAnsi="Century Gothic" w:cs="Century Gothic"/>
          <w:sz w:val="18"/>
          <w:szCs w:val="18"/>
          <w:lang w:val="es-CO"/>
        </w:rPr>
      </w:pPr>
    </w:p>
    <w:p w14:paraId="2E110947" w14:textId="77777777" w:rsidR="009D35C5" w:rsidRDefault="009D35C5" w:rsidP="009D35C5">
      <w:pPr>
        <w:spacing w:line="275" w:lineRule="exact"/>
        <w:jc w:val="both"/>
        <w:rPr>
          <w:rFonts w:ascii="Century Gothic" w:hAnsi="Century Gothic" w:cs="Arial"/>
          <w:b/>
          <w:color w:val="002060"/>
          <w:sz w:val="18"/>
          <w:szCs w:val="18"/>
          <w:lang w:val="es-MX"/>
        </w:rPr>
      </w:pPr>
      <w:r w:rsidRPr="0024741A">
        <w:rPr>
          <w:rFonts w:ascii="Century Gothic" w:hAnsi="Century Gothic" w:cs="Arial"/>
          <w:b/>
          <w:color w:val="002060"/>
          <w:sz w:val="18"/>
          <w:szCs w:val="18"/>
          <w:lang w:val="es-MX"/>
        </w:rPr>
        <w:br/>
        <w:t xml:space="preserve">Ref.: </w:t>
      </w:r>
      <w:bookmarkStart w:id="0" w:name="_Hlk194481880"/>
      <w:r w:rsidRPr="0024741A">
        <w:rPr>
          <w:rFonts w:ascii="Century Gothic" w:hAnsi="Century Gothic" w:cs="Arial"/>
          <w:b/>
          <w:color w:val="002060"/>
          <w:sz w:val="18"/>
          <w:szCs w:val="18"/>
          <w:lang w:val="es-MX"/>
        </w:rPr>
        <w:t xml:space="preserve">Zehirut - </w:t>
      </w:r>
      <w:bookmarkEnd w:id="0"/>
      <w:r w:rsidRPr="0024741A">
        <w:rPr>
          <w:rFonts w:ascii="Century Gothic" w:hAnsi="Century Gothic" w:cs="Arial"/>
          <w:b/>
          <w:color w:val="002060"/>
          <w:sz w:val="18"/>
          <w:szCs w:val="18"/>
          <w:lang w:val="es-MX"/>
        </w:rPr>
        <w:t xml:space="preserve">Servicio de </w:t>
      </w:r>
      <w:r>
        <w:rPr>
          <w:rFonts w:ascii="Century Gothic" w:hAnsi="Century Gothic" w:cs="Arial"/>
          <w:b/>
          <w:color w:val="002060"/>
          <w:sz w:val="18"/>
          <w:szCs w:val="18"/>
          <w:lang w:val="es-MX"/>
        </w:rPr>
        <w:t>Escolta Motorizado Armado con Medio de Comunicación</w:t>
      </w:r>
    </w:p>
    <w:p w14:paraId="2CA29224" w14:textId="77777777" w:rsidR="00587B53" w:rsidRDefault="00587B53" w:rsidP="009D35C5">
      <w:pPr>
        <w:jc w:val="both"/>
        <w:rPr>
          <w:rFonts w:ascii="Century Gothic" w:eastAsia="Century Gothic" w:hAnsi="Century Gothic" w:cs="Century Gothic"/>
          <w:sz w:val="18"/>
          <w:szCs w:val="18"/>
          <w:lang w:val="es-MX"/>
        </w:rPr>
      </w:pPr>
    </w:p>
    <w:p w14:paraId="015919EE" w14:textId="77777777" w:rsidR="00587B53" w:rsidRDefault="00587B53" w:rsidP="009D35C5">
      <w:pPr>
        <w:jc w:val="both"/>
        <w:rPr>
          <w:rFonts w:ascii="Century Gothic" w:eastAsia="Century Gothic" w:hAnsi="Century Gothic" w:cs="Century Gothic"/>
          <w:sz w:val="18"/>
          <w:szCs w:val="18"/>
          <w:lang w:val="es-MX"/>
        </w:rPr>
      </w:pPr>
    </w:p>
    <w:p w14:paraId="6385E670" w14:textId="3AE48ED9" w:rsidR="009D35C5" w:rsidRDefault="00587B53" w:rsidP="009D35C5">
      <w:pPr>
        <w:jc w:val="both"/>
        <w:rPr>
          <w:rFonts w:ascii="Century Gothic" w:eastAsia="Century Gothic" w:hAnsi="Century Gothic" w:cs="Century Gothic"/>
          <w:sz w:val="18"/>
          <w:szCs w:val="18"/>
          <w:lang w:val="es-MX"/>
        </w:rPr>
      </w:pPr>
      <w:r w:rsidRPr="00587B53">
        <w:rPr>
          <w:rFonts w:ascii="Century Gothic" w:eastAsia="Century Gothic" w:hAnsi="Century Gothic" w:cs="Century Gothic"/>
          <w:sz w:val="18"/>
          <w:szCs w:val="18"/>
          <w:lang w:val="es-MX"/>
        </w:rPr>
        <w:t>{{saludo}},</w:t>
      </w:r>
    </w:p>
    <w:p w14:paraId="57007E15" w14:textId="77777777" w:rsidR="00587B53" w:rsidRPr="0024741A" w:rsidRDefault="00587B53" w:rsidP="009D35C5">
      <w:pPr>
        <w:jc w:val="both"/>
        <w:rPr>
          <w:rFonts w:ascii="Century Gothic" w:hAnsi="Century Gothic" w:cs="Arial"/>
          <w:b/>
          <w:color w:val="002060"/>
          <w:sz w:val="18"/>
          <w:szCs w:val="18"/>
          <w:lang w:val="es-MX"/>
        </w:rPr>
      </w:pPr>
    </w:p>
    <w:p w14:paraId="22E644E9" w14:textId="77777777" w:rsidR="009D35C5" w:rsidRPr="0024741A" w:rsidRDefault="009D35C5" w:rsidP="009D35C5">
      <w:pPr>
        <w:jc w:val="both"/>
        <w:rPr>
          <w:rFonts w:ascii="Century Gothic" w:hAnsi="Century Gothic" w:cs="Arial"/>
          <w:b/>
          <w:i/>
          <w:iCs/>
          <w:color w:val="002060"/>
          <w:sz w:val="18"/>
          <w:szCs w:val="18"/>
          <w:lang w:val="es-MX"/>
        </w:rPr>
      </w:pPr>
      <w:r w:rsidRPr="0024741A">
        <w:rPr>
          <w:rFonts w:ascii="Century Gothic" w:eastAsia="Century Gothic" w:hAnsi="Century Gothic"/>
          <w:sz w:val="18"/>
          <w:szCs w:val="18"/>
        </w:rPr>
        <w:t xml:space="preserve">De la manera más atenta me permito </w:t>
      </w:r>
      <w:r w:rsidRPr="0024741A">
        <w:rPr>
          <w:rFonts w:ascii="Century Gothic" w:eastAsia="Century Gothic" w:hAnsi="Century Gothic"/>
          <w:color w:val="000000"/>
          <w:sz w:val="18"/>
          <w:szCs w:val="18"/>
        </w:rPr>
        <w:t>presentar a su consideración la propuesta comercial para la prestación de nuestro</w:t>
      </w:r>
      <w:r w:rsidRPr="0024741A">
        <w:rPr>
          <w:rFonts w:ascii="Century Gothic" w:eastAsia="Century Gothic" w:hAnsi="Century Gothic" w:cs="Century Gothic"/>
          <w:b/>
          <w:sz w:val="18"/>
          <w:szCs w:val="18"/>
        </w:rPr>
        <w:t xml:space="preserve"> </w:t>
      </w:r>
      <w:r w:rsidRPr="00874CAD">
        <w:rPr>
          <w:rFonts w:ascii="Century Gothic" w:hAnsi="Century Gothic" w:cs="Arial"/>
          <w:b/>
          <w:i/>
          <w:iCs/>
          <w:color w:val="002060"/>
          <w:sz w:val="18"/>
          <w:szCs w:val="18"/>
          <w:lang w:val="es-MX"/>
        </w:rPr>
        <w:t>SERVICIO DE ESCOLTA MOTORIZADO ARMADO CON MEDIO DE COMUNICACIÓN</w:t>
      </w:r>
      <w:r>
        <w:rPr>
          <w:rFonts w:ascii="Century Gothic" w:hAnsi="Century Gothic" w:cs="Arial"/>
          <w:b/>
          <w:i/>
          <w:iCs/>
          <w:color w:val="002060"/>
          <w:sz w:val="18"/>
          <w:szCs w:val="18"/>
          <w:lang w:val="es-MX"/>
        </w:rPr>
        <w:t xml:space="preserve"> </w:t>
      </w:r>
      <w:r w:rsidRPr="0024741A">
        <w:rPr>
          <w:rFonts w:ascii="Century Gothic" w:eastAsia="Century Gothic" w:hAnsi="Century Gothic"/>
          <w:color w:val="000000"/>
          <w:sz w:val="18"/>
          <w:szCs w:val="18"/>
        </w:rPr>
        <w:t>acorde a sus necesidades de seguridad. Orgullosamente ponemos a</w:t>
      </w:r>
      <w:r w:rsidRPr="0024741A">
        <w:rPr>
          <w:rFonts w:ascii="Century Gothic" w:eastAsia="Century Gothic" w:hAnsi="Century Gothic"/>
          <w:b/>
          <w:i/>
          <w:color w:val="323E4F"/>
          <w:sz w:val="18"/>
          <w:szCs w:val="18"/>
        </w:rPr>
        <w:t xml:space="preserve"> </w:t>
      </w:r>
      <w:r w:rsidRPr="0024741A">
        <w:rPr>
          <w:rFonts w:ascii="Century Gothic" w:eastAsia="Century Gothic" w:hAnsi="Century Gothic"/>
          <w:color w:val="000000"/>
          <w:sz w:val="18"/>
          <w:szCs w:val="18"/>
        </w:rPr>
        <w:t xml:space="preserve">disposición nuestra empresa y nuestros servicios, los cuales alcanzan los más altos estándares de calidad, experiencia y competencia en la labor específica que se requiere. </w:t>
      </w:r>
    </w:p>
    <w:p w14:paraId="76EE5989" w14:textId="77777777" w:rsidR="009D35C5" w:rsidRPr="0024741A" w:rsidRDefault="009D35C5" w:rsidP="009D35C5">
      <w:pPr>
        <w:spacing w:line="278" w:lineRule="exact"/>
        <w:jc w:val="both"/>
        <w:rPr>
          <w:rFonts w:ascii="Century Gothic" w:hAnsi="Century Gothic"/>
          <w:sz w:val="18"/>
          <w:szCs w:val="18"/>
        </w:rPr>
      </w:pPr>
    </w:p>
    <w:p w14:paraId="30EDD422" w14:textId="77777777" w:rsidR="009D35C5" w:rsidRPr="0024741A" w:rsidRDefault="009D35C5" w:rsidP="009D35C5">
      <w:pPr>
        <w:pBdr>
          <w:bottom w:val="single" w:sz="6" w:space="1" w:color="auto"/>
        </w:pBdr>
        <w:tabs>
          <w:tab w:val="left" w:pos="630"/>
          <w:tab w:val="left" w:pos="1620"/>
        </w:tabs>
        <w:jc w:val="both"/>
        <w:rPr>
          <w:rFonts w:ascii="Century Gothic" w:hAnsi="Century Gothic" w:cs="Arial"/>
          <w:b/>
          <w:color w:val="002060"/>
          <w:sz w:val="18"/>
          <w:szCs w:val="18"/>
          <w:lang w:val="es-MX"/>
        </w:rPr>
      </w:pPr>
      <w:r w:rsidRPr="0024741A">
        <w:rPr>
          <w:rFonts w:ascii="Century Gothic" w:hAnsi="Century Gothic" w:cs="Arial"/>
          <w:b/>
          <w:color w:val="002060"/>
          <w:sz w:val="18"/>
          <w:szCs w:val="18"/>
          <w:lang w:val="es-MX"/>
        </w:rPr>
        <w:t xml:space="preserve">I. OBJETIVO </w:t>
      </w:r>
    </w:p>
    <w:p w14:paraId="2EEFDD77" w14:textId="77777777" w:rsidR="009D35C5" w:rsidRPr="0024741A" w:rsidRDefault="009D35C5" w:rsidP="009D35C5">
      <w:pPr>
        <w:spacing w:line="239" w:lineRule="auto"/>
        <w:jc w:val="both"/>
        <w:rPr>
          <w:rFonts w:ascii="Century Gothic" w:eastAsia="Century Gothic" w:hAnsi="Century Gothic"/>
          <w:sz w:val="18"/>
          <w:szCs w:val="18"/>
        </w:rPr>
      </w:pPr>
    </w:p>
    <w:p w14:paraId="430FF226" w14:textId="77777777" w:rsidR="009D35C5" w:rsidRPr="0024741A" w:rsidRDefault="009D35C5" w:rsidP="009D35C5">
      <w:pPr>
        <w:spacing w:line="239" w:lineRule="auto"/>
        <w:jc w:val="both"/>
        <w:rPr>
          <w:rFonts w:ascii="Century Gothic" w:eastAsia="Century Gothic" w:hAnsi="Century Gothic"/>
          <w:sz w:val="18"/>
          <w:szCs w:val="18"/>
        </w:rPr>
      </w:pPr>
      <w:r w:rsidRPr="0024741A">
        <w:rPr>
          <w:rFonts w:ascii="Century Gothic" w:eastAsia="Century Gothic" w:hAnsi="Century Gothic"/>
          <w:sz w:val="18"/>
          <w:szCs w:val="18"/>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55C9866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8"/>
          <w:szCs w:val="18"/>
        </w:rPr>
      </w:pPr>
    </w:p>
    <w:p w14:paraId="2F36EFA5"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PERFIL DEL </w:t>
      </w:r>
      <w:r>
        <w:rPr>
          <w:rFonts w:ascii="Century Gothic" w:hAnsi="Century Gothic" w:cs="Arial"/>
          <w:b/>
          <w:i/>
          <w:color w:val="002060"/>
          <w:sz w:val="18"/>
          <w:szCs w:val="18"/>
          <w:lang w:val="es-MX"/>
        </w:rPr>
        <w:t>ESCOLTA</w:t>
      </w:r>
      <w:r w:rsidRPr="0024741A">
        <w:rPr>
          <w:rFonts w:ascii="Century Gothic" w:hAnsi="Century Gothic" w:cs="Arial"/>
          <w:b/>
          <w:i/>
          <w:color w:val="002060"/>
          <w:sz w:val="18"/>
          <w:szCs w:val="18"/>
          <w:lang w:val="es-MX"/>
        </w:rPr>
        <w:t xml:space="preserve"> </w:t>
      </w:r>
    </w:p>
    <w:p w14:paraId="699463E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De acuerdo con las necesidades y actividad de cada cliente.  Zehirut determina cual perfil debe tener el personal. </w:t>
      </w:r>
    </w:p>
    <w:p w14:paraId="7CCA9D3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03FF301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Todo el personal de aprueba un proceso de selección riguroso que permite medir su confiabilidad a través de entrevistas, pruebas psicotécnicas, pruebas de polígrafo, verificación de referencias y visitas domiciliaras. </w:t>
      </w:r>
    </w:p>
    <w:p w14:paraId="6FE395E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p>
    <w:p w14:paraId="08F997D5"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LEGALIDAD Y SISTEMA DE BIENESTAR </w:t>
      </w:r>
    </w:p>
    <w:p w14:paraId="6A4277C1"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8"/>
          <w:szCs w:val="18"/>
        </w:rPr>
      </w:pPr>
      <w:r w:rsidRPr="0024741A">
        <w:rPr>
          <w:rFonts w:ascii="Century Gothic" w:hAnsi="Century Gothic" w:cs="Calibri"/>
          <w:sz w:val="18"/>
          <w:szCs w:val="18"/>
        </w:rPr>
        <w:t>Zehirut tiene las licencias correspondientes otorgadas por SVSP (Superintendencia de Vigilancia y Seguridad Privada) para proveer Vigilantes, Escoltas, Supervisores y Operadores de Medios Tecnológicos.</w:t>
      </w:r>
      <w:r w:rsidRPr="0024741A">
        <w:rPr>
          <w:rFonts w:ascii="Century Gothic" w:hAnsi="Century Gothic"/>
          <w:sz w:val="18"/>
          <w:szCs w:val="18"/>
        </w:rPr>
        <w:t xml:space="preserve"> </w:t>
      </w:r>
    </w:p>
    <w:p w14:paraId="12F91BDB"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79AE53E2"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r w:rsidRPr="0024741A">
        <w:rPr>
          <w:rFonts w:ascii="Century Gothic" w:hAnsi="Century Gothic" w:cs="Calibri"/>
          <w:sz w:val="18"/>
          <w:szCs w:val="18"/>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2FD4EF34"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8"/>
          <w:szCs w:val="18"/>
        </w:rPr>
      </w:pPr>
    </w:p>
    <w:p w14:paraId="16E95929"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CAPACITACIÓN EFECTIVA</w:t>
      </w:r>
    </w:p>
    <w:p w14:paraId="110E4760"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 xml:space="preserve">Zehirut cuenta con su propia escuela de capacitación y entrenamiento para escoltas y vigilantes. El personal recibe su reentrenamiento anual certificado sin ningún costo.  </w:t>
      </w:r>
    </w:p>
    <w:p w14:paraId="6BD4DA4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p>
    <w:p w14:paraId="5FC7D786"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 xml:space="preserve">OPERACIÓN EN AREAS CRÍTICAS </w:t>
      </w:r>
    </w:p>
    <w:p w14:paraId="10A40CD2"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 xml:space="preserve">Experiencia en zonas de alto riesgo y apoyo continuo a través de nuestro Centro Atención 24 horas.   </w:t>
      </w:r>
    </w:p>
    <w:p w14:paraId="008C7F4D"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p>
    <w:p w14:paraId="28FC6A7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8"/>
          <w:szCs w:val="18"/>
          <w:lang w:val="es-MX"/>
        </w:rPr>
      </w:pPr>
      <w:r w:rsidRPr="0024741A">
        <w:rPr>
          <w:rFonts w:ascii="Century Gothic" w:hAnsi="Century Gothic" w:cs="Arial"/>
          <w:b/>
          <w:i/>
          <w:color w:val="002060"/>
          <w:sz w:val="18"/>
          <w:szCs w:val="18"/>
          <w:lang w:val="es-MX"/>
        </w:rPr>
        <w:t>RESPONSABILIDAD LEGAL Y JUSTICIA SALARIAL</w:t>
      </w:r>
    </w:p>
    <w:p w14:paraId="768E1C1E" w14:textId="77777777" w:rsidR="009D35C5" w:rsidRPr="0024741A" w:rsidRDefault="009D35C5" w:rsidP="009D35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8"/>
          <w:szCs w:val="18"/>
        </w:rPr>
      </w:pPr>
      <w:r w:rsidRPr="0024741A">
        <w:rPr>
          <w:rFonts w:ascii="Century Gothic" w:hAnsi="Century Gothic" w:cs="Calibri"/>
          <w:sz w:val="18"/>
          <w:szCs w:val="18"/>
        </w:rPr>
        <w:t>Todo el personal asignado al dispositivo trabaja dentro de los horarios y programaciones permitidas por la Superintendencia de Vigilancia, esto nos permite fidelizar al guarda y garantizar baja rotación en el puesto de trabajo.</w:t>
      </w:r>
    </w:p>
    <w:p w14:paraId="44D9A704"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lastRenderedPageBreak/>
        <w:t>II. ALCANCE</w:t>
      </w:r>
    </w:p>
    <w:p w14:paraId="6CE92D46" w14:textId="77777777" w:rsidR="009D35C5" w:rsidRPr="0024741A" w:rsidRDefault="009D35C5" w:rsidP="009D35C5">
      <w:pPr>
        <w:spacing w:line="239" w:lineRule="auto"/>
        <w:jc w:val="both"/>
        <w:rPr>
          <w:rFonts w:ascii="Century Gothic" w:eastAsia="Century Gothic" w:hAnsi="Century Gothic"/>
          <w:sz w:val="18"/>
          <w:szCs w:val="18"/>
        </w:rPr>
      </w:pPr>
    </w:p>
    <w:p w14:paraId="487ADB0D" w14:textId="179BABBE" w:rsidR="009D35C5" w:rsidRDefault="009D35C5" w:rsidP="009D35C5">
      <w:pPr>
        <w:jc w:val="both"/>
        <w:rPr>
          <w:rFonts w:ascii="Century Gothic" w:eastAsia="Century Gothic" w:hAnsi="Century Gothic"/>
          <w:sz w:val="18"/>
          <w:szCs w:val="18"/>
        </w:rPr>
      </w:pPr>
      <w:r w:rsidRPr="00874CAD">
        <w:rPr>
          <w:rFonts w:ascii="Century Gothic" w:eastAsia="Century Gothic" w:hAnsi="Century Gothic"/>
          <w:sz w:val="18"/>
          <w:szCs w:val="18"/>
        </w:rPr>
        <w:t xml:space="preserve">La presente propuesta aplica para el acompañamiento, los recorridos y la supervisión permanente durante el desarrollo de las actividades que se llevarán a cabo en el trayecto en la ciudad de </w:t>
      </w:r>
      <w:r w:rsidR="00587B53" w:rsidRPr="00587B53">
        <w:rPr>
          <w:rFonts w:ascii="Century Gothic" w:eastAsia="Century Gothic" w:hAnsi="Century Gothic"/>
          <w:sz w:val="18"/>
          <w:szCs w:val="18"/>
        </w:rPr>
        <w:t>{{</w:t>
      </w:r>
      <w:r w:rsidR="007D4513">
        <w:rPr>
          <w:rFonts w:ascii="Century Gothic" w:eastAsia="Century Gothic" w:hAnsi="Century Gothic"/>
          <w:sz w:val="18"/>
          <w:szCs w:val="18"/>
        </w:rPr>
        <w:t>ciudad</w:t>
      </w:r>
      <w:r w:rsidR="00587B53" w:rsidRPr="00587B53">
        <w:rPr>
          <w:rFonts w:ascii="Century Gothic" w:eastAsia="Century Gothic" w:hAnsi="Century Gothic"/>
          <w:sz w:val="18"/>
          <w:szCs w:val="18"/>
        </w:rPr>
        <w:t>}}</w:t>
      </w:r>
      <w:r w:rsidRPr="00874CAD">
        <w:rPr>
          <w:rFonts w:ascii="Century Gothic" w:eastAsia="Century Gothic" w:hAnsi="Century Gothic"/>
          <w:sz w:val="18"/>
          <w:szCs w:val="18"/>
        </w:rPr>
        <w:t xml:space="preserve">, para el servicio de </w:t>
      </w:r>
      <w:proofErr w:type="spellStart"/>
      <w:r w:rsidRPr="00874CAD">
        <w:rPr>
          <w:rFonts w:ascii="Century Gothic" w:eastAsia="Century Gothic" w:hAnsi="Century Gothic"/>
          <w:sz w:val="18"/>
          <w:szCs w:val="18"/>
        </w:rPr>
        <w:t>escoltaje</w:t>
      </w:r>
      <w:proofErr w:type="spellEnd"/>
      <w:r w:rsidRPr="00874CAD">
        <w:rPr>
          <w:rFonts w:ascii="Century Gothic" w:eastAsia="Century Gothic" w:hAnsi="Century Gothic"/>
          <w:sz w:val="18"/>
          <w:szCs w:val="18"/>
        </w:rPr>
        <w:t xml:space="preserve"> de buses, con la asignación de dos (2) escoltas en cabina y uno (1) en ruta.</w:t>
      </w:r>
    </w:p>
    <w:p w14:paraId="2C326F0B" w14:textId="77777777" w:rsidR="009D35C5" w:rsidRPr="0024741A" w:rsidRDefault="009D35C5" w:rsidP="009D35C5">
      <w:pPr>
        <w:jc w:val="both"/>
        <w:rPr>
          <w:rFonts w:ascii="Century Gothic" w:eastAsia="Century Gothic" w:hAnsi="Century Gothic"/>
          <w:b/>
          <w:color w:val="002060"/>
          <w:sz w:val="18"/>
          <w:szCs w:val="18"/>
        </w:rPr>
      </w:pPr>
    </w:p>
    <w:p w14:paraId="25DAD35D"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III. PROPUESTA TÉCNICA</w:t>
      </w:r>
    </w:p>
    <w:p w14:paraId="56EB4C82" w14:textId="77777777" w:rsidR="009D35C5" w:rsidRPr="0024741A" w:rsidRDefault="009D35C5" w:rsidP="009D35C5">
      <w:pPr>
        <w:spacing w:line="20" w:lineRule="exact"/>
        <w:jc w:val="both"/>
        <w:rPr>
          <w:rFonts w:ascii="Century Gothic" w:hAnsi="Century Gothic"/>
          <w:sz w:val="18"/>
          <w:szCs w:val="18"/>
        </w:rPr>
      </w:pPr>
    </w:p>
    <w:p w14:paraId="1BE2FA22" w14:textId="77777777" w:rsidR="009D35C5" w:rsidRPr="0024741A" w:rsidRDefault="009D35C5" w:rsidP="009D35C5">
      <w:pPr>
        <w:spacing w:line="0" w:lineRule="atLeast"/>
        <w:jc w:val="both"/>
        <w:rPr>
          <w:rFonts w:ascii="Century Gothic" w:eastAsia="Century Gothic" w:hAnsi="Century Gothic"/>
          <w:sz w:val="18"/>
          <w:szCs w:val="18"/>
        </w:rPr>
      </w:pPr>
    </w:p>
    <w:p w14:paraId="6DA2BB32" w14:textId="77777777" w:rsidR="009D35C5" w:rsidRPr="0024741A"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ofrece la siguiente propuesta para el servicio de </w:t>
      </w:r>
      <w:r>
        <w:rPr>
          <w:rFonts w:ascii="Century Gothic" w:eastAsia="Century Gothic" w:hAnsi="Century Gothic"/>
          <w:sz w:val="18"/>
          <w:szCs w:val="18"/>
        </w:rPr>
        <w:t>acompañamiento y seguridad</w:t>
      </w:r>
      <w:r w:rsidRPr="0024741A">
        <w:rPr>
          <w:rFonts w:ascii="Century Gothic" w:eastAsia="Century Gothic" w:hAnsi="Century Gothic"/>
          <w:sz w:val="18"/>
          <w:szCs w:val="18"/>
        </w:rPr>
        <w:t xml:space="preserve"> requerido:</w:t>
      </w:r>
    </w:p>
    <w:p w14:paraId="16F46CFF" w14:textId="77777777" w:rsidR="009D35C5" w:rsidRPr="0024741A" w:rsidRDefault="009D35C5" w:rsidP="009D35C5">
      <w:pPr>
        <w:spacing w:line="0" w:lineRule="atLeast"/>
        <w:jc w:val="both"/>
        <w:rPr>
          <w:rFonts w:ascii="Century Gothic" w:hAnsi="Century Gothic" w:cs="Arial"/>
          <w:b/>
          <w:bCs/>
          <w:color w:val="002060"/>
          <w:sz w:val="18"/>
          <w:szCs w:val="18"/>
        </w:rPr>
      </w:pPr>
    </w:p>
    <w:p w14:paraId="3A06219E" w14:textId="77777777" w:rsidR="009D35C5" w:rsidRPr="0024741A" w:rsidRDefault="009D35C5" w:rsidP="009D35C5">
      <w:pPr>
        <w:spacing w:line="0" w:lineRule="atLeast"/>
        <w:jc w:val="both"/>
        <w:rPr>
          <w:rFonts w:ascii="Century Gothic" w:hAnsi="Century Gothic" w:cs="Arial"/>
          <w:b/>
          <w:bCs/>
          <w:color w:val="002060"/>
          <w:sz w:val="18"/>
          <w:szCs w:val="18"/>
        </w:rPr>
      </w:pPr>
      <w:r w:rsidRPr="00874CAD">
        <w:rPr>
          <w:noProof/>
        </w:rPr>
        <w:drawing>
          <wp:inline distT="0" distB="0" distL="0" distR="0" wp14:anchorId="7D9EB2EE" wp14:editId="4C4362D3">
            <wp:extent cx="6115050" cy="2068195"/>
            <wp:effectExtent l="0" t="0" r="0" b="8255"/>
            <wp:docPr id="15472810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2068195"/>
                    </a:xfrm>
                    <a:prstGeom prst="rect">
                      <a:avLst/>
                    </a:prstGeom>
                    <a:noFill/>
                    <a:ln>
                      <a:noFill/>
                    </a:ln>
                  </pic:spPr>
                </pic:pic>
              </a:graphicData>
            </a:graphic>
          </wp:inline>
        </w:drawing>
      </w:r>
    </w:p>
    <w:p w14:paraId="18447FF8"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p>
    <w:p w14:paraId="16EE1135"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IV. NOTAS GENERALES</w:t>
      </w:r>
    </w:p>
    <w:p w14:paraId="4616D600" w14:textId="77777777" w:rsidR="009D35C5" w:rsidRPr="0024741A" w:rsidRDefault="009D35C5" w:rsidP="009D35C5">
      <w:pPr>
        <w:jc w:val="both"/>
        <w:rPr>
          <w:rFonts w:ascii="Century Gothic" w:hAnsi="Century Gothic"/>
          <w:b/>
          <w:bCs/>
          <w:sz w:val="18"/>
          <w:szCs w:val="18"/>
          <w:lang w:val="es-CO" w:eastAsia="es-CO"/>
        </w:rPr>
      </w:pPr>
    </w:p>
    <w:p w14:paraId="751C9D3B" w14:textId="77777777" w:rsidR="009D35C5" w:rsidRPr="0024741A" w:rsidRDefault="009D35C5" w:rsidP="009D35C5">
      <w:pPr>
        <w:jc w:val="both"/>
        <w:rPr>
          <w:rFonts w:ascii="Century Gothic" w:hAnsi="Century Gothic"/>
          <w:sz w:val="18"/>
          <w:szCs w:val="18"/>
          <w:lang w:val="es-CO" w:eastAsia="es-CO"/>
        </w:rPr>
      </w:pPr>
      <w:r w:rsidRPr="0024741A">
        <w:rPr>
          <w:rFonts w:ascii="Century Gothic" w:hAnsi="Century Gothic"/>
          <w:b/>
          <w:bCs/>
          <w:sz w:val="18"/>
          <w:szCs w:val="18"/>
          <w:lang w:val="es-CO" w:eastAsia="es-CO"/>
        </w:rPr>
        <w:t>Nota 1. Ajuste por variación del Salario Mínimo Legal Vigente (SMLV):</w:t>
      </w:r>
      <w:r w:rsidRPr="0024741A">
        <w:rPr>
          <w:rFonts w:ascii="Century Gothic" w:hAnsi="Century Gothic"/>
          <w:sz w:val="18"/>
          <w:szCs w:val="18"/>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65C8DB77" w14:textId="77777777" w:rsidR="009D35C5" w:rsidRPr="0024741A" w:rsidRDefault="009D35C5" w:rsidP="009D35C5">
      <w:pPr>
        <w:spacing w:before="100" w:beforeAutospacing="1" w:after="100" w:afterAutospacing="1"/>
        <w:jc w:val="both"/>
        <w:rPr>
          <w:rFonts w:ascii="Century Gothic" w:hAnsi="Century Gothic"/>
          <w:sz w:val="18"/>
          <w:szCs w:val="18"/>
          <w:lang w:val="es-CO" w:eastAsia="es-CO"/>
        </w:rPr>
      </w:pPr>
      <w:r w:rsidRPr="0024741A">
        <w:rPr>
          <w:rFonts w:ascii="Century Gothic" w:hAnsi="Century Gothic"/>
          <w:b/>
          <w:bCs/>
          <w:sz w:val="18"/>
          <w:szCs w:val="18"/>
          <w:lang w:val="es-CO" w:eastAsia="es-CO"/>
        </w:rPr>
        <w:t>Nota 2. Impuesto sobre las ventas (IVA):</w:t>
      </w:r>
      <w:r w:rsidRPr="0024741A">
        <w:rPr>
          <w:rFonts w:ascii="Century Gothic" w:hAnsi="Century Gothic"/>
          <w:sz w:val="18"/>
          <w:szCs w:val="18"/>
          <w:lang w:val="es-CO" w:eastAsia="es-CO"/>
        </w:rPr>
        <w:t xml:space="preserve"> El IVA se calculará sobre el componente de Administración, Imprevistos y Utilidad (AIU), correspondiente al diez por ciento (10 %) del valor total facturado.</w:t>
      </w:r>
    </w:p>
    <w:p w14:paraId="659847F5" w14:textId="77777777" w:rsidR="009D35C5" w:rsidRPr="00840159" w:rsidRDefault="009D35C5" w:rsidP="009D35C5">
      <w:pPr>
        <w:spacing w:before="100" w:beforeAutospacing="1" w:after="100" w:afterAutospacing="1"/>
        <w:jc w:val="both"/>
        <w:rPr>
          <w:rFonts w:ascii="Century Gothic" w:hAnsi="Century Gothic"/>
          <w:sz w:val="18"/>
          <w:szCs w:val="18"/>
          <w:lang w:val="es-CO" w:eastAsia="es-CO"/>
        </w:rPr>
      </w:pPr>
      <w:r w:rsidRPr="00840159">
        <w:rPr>
          <w:rFonts w:ascii="Century Gothic" w:hAnsi="Century Gothic"/>
          <w:b/>
          <w:bCs/>
          <w:sz w:val="18"/>
          <w:szCs w:val="18"/>
          <w:lang w:eastAsia="es-CO"/>
        </w:rPr>
        <w:t>Nota 3. Desplazamientos y gastos adicionales:</w:t>
      </w:r>
      <w:r>
        <w:rPr>
          <w:rFonts w:ascii="Century Gothic" w:hAnsi="Century Gothic"/>
          <w:b/>
          <w:bCs/>
          <w:sz w:val="18"/>
          <w:szCs w:val="18"/>
          <w:lang w:eastAsia="es-CO"/>
        </w:rPr>
        <w:t xml:space="preserve"> </w:t>
      </w:r>
      <w:r w:rsidRPr="00840159">
        <w:rPr>
          <w:rFonts w:ascii="Century Gothic" w:hAnsi="Century Gothic"/>
          <w:sz w:val="18"/>
          <w:szCs w:val="18"/>
          <w:lang w:eastAsia="es-CO"/>
        </w:rPr>
        <w:t>En caso de que el servicio requiera desplazamientos u horas adicionales fuera de la ciudad definida, y que dichos desplazamientos no se encuentren incluidos dentro de los recorridos previamente establecidos, los gastos adicionales que se generen (viáticos, alimentación, hospedaje y otros) deberán ser asumidos directamente por el cliente.</w:t>
      </w:r>
    </w:p>
    <w:p w14:paraId="1E0D7924"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 METODOLOGÍA</w:t>
      </w:r>
    </w:p>
    <w:p w14:paraId="05ED2C94"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76D3DCB7" w14:textId="77777777" w:rsidR="009D35C5" w:rsidRPr="0024741A" w:rsidRDefault="009D35C5" w:rsidP="009D35C5">
      <w:pPr>
        <w:spacing w:line="253" w:lineRule="auto"/>
        <w:jc w:val="both"/>
        <w:rPr>
          <w:rFonts w:ascii="Century Gothic" w:eastAsia="Century Gothic" w:hAnsi="Century Gothic"/>
          <w:sz w:val="18"/>
          <w:szCs w:val="18"/>
        </w:rPr>
      </w:pPr>
    </w:p>
    <w:p w14:paraId="38C7461A" w14:textId="77777777" w:rsidR="009D35C5" w:rsidRPr="0024741A" w:rsidRDefault="009D35C5" w:rsidP="009D35C5">
      <w:pPr>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Todo el equipo de seguridad requerido para prestar el servicio </w:t>
      </w:r>
      <w:r w:rsidRPr="0024741A">
        <w:rPr>
          <w:rFonts w:ascii="Century Gothic" w:eastAsia="Century Gothic" w:hAnsi="Century Gothic"/>
          <w:b/>
          <w:i/>
          <w:sz w:val="18"/>
          <w:szCs w:val="18"/>
        </w:rPr>
        <w:t>aprueba un proceso de</w:t>
      </w:r>
      <w:r w:rsidRPr="0024741A">
        <w:rPr>
          <w:rFonts w:ascii="Century Gothic" w:eastAsia="Century Gothic" w:hAnsi="Century Gothic"/>
          <w:sz w:val="18"/>
          <w:szCs w:val="18"/>
        </w:rPr>
        <w:t xml:space="preserve"> </w:t>
      </w:r>
      <w:r w:rsidRPr="0024741A">
        <w:rPr>
          <w:rFonts w:ascii="Century Gothic" w:eastAsia="Century Gothic" w:hAnsi="Century Gothic"/>
          <w:b/>
          <w:i/>
          <w:sz w:val="18"/>
          <w:szCs w:val="18"/>
        </w:rPr>
        <w:t xml:space="preserve">selección riguroso </w:t>
      </w:r>
      <w:r w:rsidRPr="0024741A">
        <w:rPr>
          <w:rFonts w:ascii="Century Gothic" w:eastAsia="Century Gothic" w:hAnsi="Century Gothic"/>
          <w:sz w:val="18"/>
          <w:szCs w:val="18"/>
        </w:rPr>
        <w:t>que permite medir su confiabilidad y capacidad a través de entrevistas,</w:t>
      </w:r>
      <w:r w:rsidRPr="0024741A">
        <w:rPr>
          <w:rFonts w:ascii="Century Gothic" w:eastAsia="Century Gothic" w:hAnsi="Century Gothic"/>
          <w:b/>
          <w:i/>
          <w:sz w:val="18"/>
          <w:szCs w:val="18"/>
        </w:rPr>
        <w:t xml:space="preserve"> </w:t>
      </w:r>
      <w:r w:rsidRPr="0024741A">
        <w:rPr>
          <w:rFonts w:ascii="Century Gothic" w:eastAsia="Century Gothic" w:hAnsi="Century Gothic"/>
          <w:sz w:val="18"/>
          <w:szCs w:val="18"/>
        </w:rPr>
        <w:t xml:space="preserve">pruebas psicotécnicas, exámenes psicométricos para porte de armas donde se realizan pruebas de </w:t>
      </w:r>
      <w:proofErr w:type="spellStart"/>
      <w:r w:rsidRPr="0024741A">
        <w:rPr>
          <w:rFonts w:ascii="Century Gothic" w:eastAsia="Century Gothic" w:hAnsi="Century Gothic"/>
          <w:sz w:val="18"/>
          <w:szCs w:val="18"/>
        </w:rPr>
        <w:t>visiometría</w:t>
      </w:r>
      <w:proofErr w:type="spellEnd"/>
      <w:r w:rsidRPr="0024741A">
        <w:rPr>
          <w:rFonts w:ascii="Century Gothic" w:eastAsia="Century Gothic" w:hAnsi="Century Gothic"/>
          <w:sz w:val="18"/>
          <w:szCs w:val="18"/>
        </w:rPr>
        <w:t>, audiometría, pruebas de psicología y coordinación motriz.</w:t>
      </w:r>
    </w:p>
    <w:p w14:paraId="4FD92365" w14:textId="77777777" w:rsidR="009D35C5" w:rsidRPr="00874CAD" w:rsidRDefault="009D35C5" w:rsidP="009D35C5">
      <w:pPr>
        <w:spacing w:line="253" w:lineRule="auto"/>
        <w:jc w:val="both"/>
        <w:rPr>
          <w:rFonts w:ascii="Century Gothic" w:eastAsia="Century Gothic" w:hAnsi="Century Gothic"/>
          <w:sz w:val="14"/>
          <w:szCs w:val="14"/>
        </w:rPr>
      </w:pPr>
    </w:p>
    <w:p w14:paraId="582FAC43" w14:textId="77777777" w:rsidR="009D35C5" w:rsidRPr="0024741A" w:rsidRDefault="009D35C5" w:rsidP="009D35C5">
      <w:pPr>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Zehirut garantiza una valoración de las competencias que los escoltas deben tener para poder desempeñarse cabalmente, al igual que las exigidas para cualquier colaborador de nuestro cliente.</w:t>
      </w:r>
    </w:p>
    <w:p w14:paraId="37F066A0" w14:textId="77777777" w:rsidR="009D35C5" w:rsidRPr="00874CAD" w:rsidRDefault="009D35C5" w:rsidP="009D35C5">
      <w:pPr>
        <w:spacing w:line="253" w:lineRule="auto"/>
        <w:jc w:val="both"/>
        <w:rPr>
          <w:rFonts w:ascii="Century Gothic" w:eastAsia="Century Gothic" w:hAnsi="Century Gothic"/>
          <w:sz w:val="14"/>
          <w:szCs w:val="14"/>
        </w:rPr>
      </w:pPr>
    </w:p>
    <w:p w14:paraId="1C9DCB43" w14:textId="77777777" w:rsidR="009D35C5" w:rsidRDefault="009D35C5" w:rsidP="009D35C5">
      <w:pPr>
        <w:spacing w:line="236" w:lineRule="auto"/>
        <w:jc w:val="both"/>
        <w:rPr>
          <w:rFonts w:ascii="Century Gothic" w:eastAsia="Century Gothic" w:hAnsi="Century Gothic"/>
          <w:sz w:val="18"/>
          <w:szCs w:val="18"/>
        </w:rPr>
      </w:pPr>
      <w:r w:rsidRPr="0024741A">
        <w:rPr>
          <w:rFonts w:ascii="Century Gothic" w:eastAsia="Century Gothic" w:hAnsi="Century Gothic"/>
          <w:sz w:val="18"/>
          <w:szCs w:val="18"/>
        </w:rPr>
        <w:t>Ofrecemos a nuestros clientes un capital humano competente e idóneo para el cargo, garantizando las competencias de seguridad y las solicitadas por el cliente.</w:t>
      </w:r>
    </w:p>
    <w:p w14:paraId="6C8B9996" w14:textId="77777777" w:rsidR="009D35C5" w:rsidRPr="0024741A" w:rsidRDefault="009D35C5" w:rsidP="009D35C5">
      <w:pPr>
        <w:spacing w:line="236" w:lineRule="auto"/>
        <w:jc w:val="both"/>
        <w:rPr>
          <w:rFonts w:ascii="Century Gothic" w:eastAsia="Century Gothic" w:hAnsi="Century Gothic"/>
          <w:sz w:val="18"/>
          <w:szCs w:val="18"/>
        </w:rPr>
      </w:pPr>
    </w:p>
    <w:p w14:paraId="428FFDF0"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VI. EQUIPO DE TRABAJO</w:t>
      </w:r>
    </w:p>
    <w:p w14:paraId="290DB023" w14:textId="77777777" w:rsidR="009D35C5" w:rsidRPr="0024741A" w:rsidRDefault="009D35C5" w:rsidP="009D35C5">
      <w:pPr>
        <w:spacing w:line="20" w:lineRule="exact"/>
        <w:jc w:val="both"/>
        <w:rPr>
          <w:rFonts w:ascii="Century Gothic" w:hAnsi="Century Gothic"/>
          <w:sz w:val="18"/>
          <w:szCs w:val="18"/>
        </w:rPr>
      </w:pPr>
    </w:p>
    <w:p w14:paraId="0D2B014A" w14:textId="77777777" w:rsidR="009D35C5" w:rsidRPr="0024741A" w:rsidRDefault="009D35C5" w:rsidP="009D35C5">
      <w:pPr>
        <w:spacing w:line="238" w:lineRule="auto"/>
        <w:jc w:val="both"/>
        <w:rPr>
          <w:rFonts w:ascii="Century Gothic" w:eastAsia="Century Gothic" w:hAnsi="Century Gothic"/>
          <w:sz w:val="18"/>
          <w:szCs w:val="18"/>
        </w:rPr>
      </w:pPr>
    </w:p>
    <w:p w14:paraId="45DD2DC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Todos nuestros servicios cuentan con el apoyo de un Gerente de Operaciones, quienes atenderán de forma oportuna los requerimientos del cliente.</w:t>
      </w:r>
    </w:p>
    <w:p w14:paraId="5132FAF9"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lastRenderedPageBreak/>
        <w:t>VII. ENTREGABLES</w:t>
      </w:r>
    </w:p>
    <w:p w14:paraId="2BD2F2B5"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56B5D1D5" w14:textId="77777777" w:rsidR="009D35C5" w:rsidRPr="00874CAD" w:rsidRDefault="009D35C5" w:rsidP="009D35C5">
      <w:pPr>
        <w:tabs>
          <w:tab w:val="left" w:pos="540"/>
        </w:tabs>
        <w:spacing w:line="253" w:lineRule="auto"/>
        <w:jc w:val="both"/>
        <w:rPr>
          <w:rFonts w:ascii="Century Gothic" w:eastAsia="Century Gothic" w:hAnsi="Century Gothic"/>
          <w:sz w:val="14"/>
          <w:szCs w:val="14"/>
        </w:rPr>
      </w:pPr>
    </w:p>
    <w:p w14:paraId="183FCE8B" w14:textId="77777777" w:rsidR="009D35C5" w:rsidRPr="0024741A" w:rsidRDefault="009D35C5" w:rsidP="009D35C5">
      <w:pPr>
        <w:tabs>
          <w:tab w:val="left" w:pos="540"/>
        </w:tabs>
        <w:spacing w:line="253"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Esta propuesta contempla la entrega de un personal idóneo, confiable y competente para la prestación del servicio. </w:t>
      </w:r>
    </w:p>
    <w:p w14:paraId="62E36F21" w14:textId="77777777" w:rsidR="009D35C5" w:rsidRPr="0024741A" w:rsidRDefault="009D35C5" w:rsidP="009D35C5">
      <w:pPr>
        <w:tabs>
          <w:tab w:val="left" w:pos="540"/>
        </w:tabs>
        <w:spacing w:line="253" w:lineRule="auto"/>
        <w:jc w:val="both"/>
        <w:rPr>
          <w:rFonts w:ascii="Century Gothic" w:eastAsia="Century Gothic" w:hAnsi="Century Gothic"/>
          <w:sz w:val="18"/>
          <w:szCs w:val="18"/>
        </w:rPr>
      </w:pPr>
    </w:p>
    <w:p w14:paraId="4A2B2D83"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VIII. TIEMPO DE ENTREGA</w:t>
      </w:r>
    </w:p>
    <w:p w14:paraId="757DE356" w14:textId="77777777" w:rsidR="009D35C5" w:rsidRPr="0024741A" w:rsidRDefault="009D35C5" w:rsidP="009D35C5">
      <w:pPr>
        <w:spacing w:line="20" w:lineRule="exact"/>
        <w:jc w:val="both"/>
        <w:rPr>
          <w:rFonts w:ascii="Century Gothic" w:hAnsi="Century Gothic"/>
          <w:sz w:val="18"/>
          <w:szCs w:val="18"/>
        </w:rPr>
      </w:pPr>
    </w:p>
    <w:p w14:paraId="798757E5" w14:textId="77777777" w:rsidR="009D35C5" w:rsidRPr="00874CAD" w:rsidRDefault="009D35C5" w:rsidP="009D35C5">
      <w:pPr>
        <w:spacing w:line="238" w:lineRule="auto"/>
        <w:jc w:val="both"/>
        <w:rPr>
          <w:rFonts w:ascii="Century Gothic" w:eastAsia="Century Gothic" w:hAnsi="Century Gothic"/>
          <w:sz w:val="14"/>
          <w:szCs w:val="14"/>
        </w:rPr>
      </w:pPr>
    </w:p>
    <w:p w14:paraId="5843DD8F"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3E978A0C" w14:textId="77777777" w:rsidR="009D35C5" w:rsidRPr="0024741A" w:rsidRDefault="009D35C5" w:rsidP="009D35C5">
      <w:pPr>
        <w:spacing w:line="238" w:lineRule="auto"/>
        <w:jc w:val="both"/>
        <w:rPr>
          <w:rFonts w:ascii="Century Gothic" w:eastAsia="Century Gothic" w:hAnsi="Century Gothic"/>
          <w:sz w:val="18"/>
          <w:szCs w:val="18"/>
        </w:rPr>
      </w:pPr>
    </w:p>
    <w:p w14:paraId="5697B2B1" w14:textId="77777777" w:rsidR="009D35C5" w:rsidRPr="0024741A" w:rsidRDefault="009D35C5" w:rsidP="009D35C5">
      <w:pPr>
        <w:pBdr>
          <w:bottom w:val="single" w:sz="4" w:space="1" w:color="auto"/>
        </w:pBdr>
        <w:spacing w:line="238" w:lineRule="auto"/>
        <w:jc w:val="both"/>
        <w:rPr>
          <w:rFonts w:ascii="Century Gothic" w:eastAsia="Century Gothic" w:hAnsi="Century Gothic"/>
          <w:sz w:val="18"/>
          <w:szCs w:val="18"/>
        </w:rPr>
      </w:pPr>
      <w:r w:rsidRPr="0024741A">
        <w:rPr>
          <w:rFonts w:ascii="Century Gothic" w:eastAsia="Century Gothic" w:hAnsi="Century Gothic"/>
          <w:b/>
          <w:color w:val="002060"/>
          <w:sz w:val="18"/>
          <w:szCs w:val="18"/>
        </w:rPr>
        <w:t>IX. REQUERIMIENTOS AL CLIENTE</w:t>
      </w:r>
    </w:p>
    <w:p w14:paraId="14AF2352" w14:textId="77777777" w:rsidR="009D35C5" w:rsidRPr="0024741A" w:rsidRDefault="009D35C5" w:rsidP="009D35C5">
      <w:pPr>
        <w:spacing w:line="20" w:lineRule="exact"/>
        <w:jc w:val="both"/>
        <w:rPr>
          <w:rFonts w:ascii="Century Gothic" w:hAnsi="Century Gothic"/>
          <w:sz w:val="18"/>
          <w:szCs w:val="18"/>
        </w:rPr>
      </w:pPr>
    </w:p>
    <w:p w14:paraId="1DEAAD4D" w14:textId="77777777" w:rsidR="009D35C5" w:rsidRPr="00874CAD" w:rsidRDefault="009D35C5" w:rsidP="009D35C5">
      <w:pPr>
        <w:spacing w:line="0" w:lineRule="atLeast"/>
        <w:jc w:val="both"/>
        <w:rPr>
          <w:rFonts w:ascii="Century Gothic" w:eastAsia="Century Gothic" w:hAnsi="Century Gothic"/>
          <w:sz w:val="14"/>
          <w:szCs w:val="14"/>
        </w:rPr>
      </w:pPr>
    </w:p>
    <w:p w14:paraId="4F071267" w14:textId="77777777" w:rsidR="009D35C5" w:rsidRPr="0024741A"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Para la ejecución del proyecto es necesario que el cliente suministre y garantice:</w:t>
      </w:r>
    </w:p>
    <w:p w14:paraId="5D59D26E" w14:textId="77777777" w:rsidR="009D35C5" w:rsidRPr="000F2E7A" w:rsidRDefault="009D35C5" w:rsidP="009D35C5">
      <w:pPr>
        <w:spacing w:line="0" w:lineRule="atLeast"/>
        <w:jc w:val="both"/>
        <w:rPr>
          <w:rFonts w:ascii="Century Gothic" w:eastAsia="Century Gothic" w:hAnsi="Century Gothic"/>
          <w:sz w:val="8"/>
          <w:szCs w:val="8"/>
        </w:rPr>
      </w:pPr>
    </w:p>
    <w:p w14:paraId="59EABE12"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Prestar todo el apoyo necesario para el normal desarrollo de esta propuesta.</w:t>
      </w:r>
    </w:p>
    <w:p w14:paraId="1D8A98E6" w14:textId="77777777" w:rsidR="009D35C5" w:rsidRPr="0024741A" w:rsidRDefault="009D35C5" w:rsidP="009D35C5">
      <w:pPr>
        <w:spacing w:line="8" w:lineRule="exact"/>
        <w:ind w:left="426" w:hanging="426"/>
        <w:jc w:val="both"/>
        <w:rPr>
          <w:rFonts w:ascii="Century Gothic" w:eastAsia="Century Gothic" w:hAnsi="Century Gothic"/>
          <w:sz w:val="18"/>
          <w:szCs w:val="18"/>
        </w:rPr>
      </w:pPr>
    </w:p>
    <w:p w14:paraId="691879A8" w14:textId="77777777" w:rsidR="009D35C5" w:rsidRPr="0024741A" w:rsidRDefault="009D35C5" w:rsidP="009D35C5">
      <w:pPr>
        <w:pStyle w:val="Prrafodelista"/>
        <w:numPr>
          <w:ilvl w:val="0"/>
          <w:numId w:val="42"/>
        </w:numPr>
        <w:tabs>
          <w:tab w:val="left" w:pos="480"/>
        </w:tabs>
        <w:spacing w:line="236"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Facilitar acceso a la información que sea necesaria, de manera oportuna, para la debida ejecución del objeto de la propuesta.</w:t>
      </w:r>
    </w:p>
    <w:p w14:paraId="6B001485" w14:textId="77777777" w:rsidR="009D35C5" w:rsidRPr="0024741A" w:rsidRDefault="009D35C5" w:rsidP="009D35C5">
      <w:pPr>
        <w:spacing w:line="1" w:lineRule="exact"/>
        <w:ind w:left="426" w:hanging="426"/>
        <w:jc w:val="both"/>
        <w:rPr>
          <w:rFonts w:ascii="Century Gothic" w:eastAsia="Century Gothic" w:hAnsi="Century Gothic"/>
          <w:sz w:val="18"/>
          <w:szCs w:val="18"/>
        </w:rPr>
      </w:pPr>
    </w:p>
    <w:p w14:paraId="7D202122"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Firmar los formatos establecidos por Zehirut para el cumplimiento de los sistemas de gestión.</w:t>
      </w:r>
    </w:p>
    <w:p w14:paraId="54A40811" w14:textId="77777777" w:rsidR="009D35C5" w:rsidRPr="0024741A" w:rsidRDefault="009D35C5" w:rsidP="009D35C5">
      <w:pPr>
        <w:pStyle w:val="Prrafodelista"/>
        <w:numPr>
          <w:ilvl w:val="0"/>
          <w:numId w:val="42"/>
        </w:numPr>
        <w:tabs>
          <w:tab w:val="left" w:pos="480"/>
        </w:tabs>
        <w:spacing w:line="238" w:lineRule="auto"/>
        <w:ind w:left="426" w:hanging="426"/>
        <w:jc w:val="both"/>
        <w:rPr>
          <w:rFonts w:ascii="Century Gothic" w:eastAsia="Century Gothic" w:hAnsi="Century Gothic"/>
          <w:sz w:val="18"/>
          <w:szCs w:val="18"/>
        </w:rPr>
      </w:pPr>
      <w:r w:rsidRPr="0024741A">
        <w:rPr>
          <w:rFonts w:ascii="Century Gothic" w:eastAsia="Century Gothic" w:hAnsi="Century Gothic"/>
          <w:sz w:val="18"/>
          <w:szCs w:val="18"/>
        </w:rPr>
        <w:t>Pagar al proveedor el valor de la inversión, de acuerdo a las condiciones estipuladas.</w:t>
      </w:r>
    </w:p>
    <w:p w14:paraId="33D6519D" w14:textId="77777777" w:rsidR="009D35C5" w:rsidRPr="0024741A" w:rsidRDefault="009D35C5" w:rsidP="009D35C5">
      <w:pPr>
        <w:pStyle w:val="Prrafodelista"/>
        <w:tabs>
          <w:tab w:val="left" w:pos="480"/>
        </w:tabs>
        <w:spacing w:line="238" w:lineRule="auto"/>
        <w:ind w:left="426"/>
        <w:jc w:val="both"/>
        <w:rPr>
          <w:rFonts w:ascii="Century Gothic" w:eastAsia="Century Gothic" w:hAnsi="Century Gothic"/>
          <w:sz w:val="18"/>
          <w:szCs w:val="18"/>
        </w:rPr>
      </w:pPr>
    </w:p>
    <w:p w14:paraId="4005BAEB"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 EXCLUSIONES</w:t>
      </w:r>
    </w:p>
    <w:p w14:paraId="36E09CC4" w14:textId="77777777" w:rsidR="009D35C5" w:rsidRPr="0024741A" w:rsidRDefault="009D35C5" w:rsidP="009D35C5">
      <w:pPr>
        <w:spacing w:line="20" w:lineRule="exact"/>
        <w:jc w:val="both"/>
        <w:rPr>
          <w:rFonts w:ascii="Century Gothic" w:hAnsi="Century Gothic"/>
          <w:sz w:val="18"/>
          <w:szCs w:val="18"/>
        </w:rPr>
      </w:pPr>
    </w:p>
    <w:p w14:paraId="61EAEB69" w14:textId="77777777" w:rsidR="009D35C5" w:rsidRPr="00874CAD" w:rsidRDefault="009D35C5" w:rsidP="009D35C5">
      <w:pPr>
        <w:spacing w:line="0" w:lineRule="atLeast"/>
        <w:jc w:val="both"/>
        <w:rPr>
          <w:rFonts w:ascii="Century Gothic" w:eastAsia="Century Gothic" w:hAnsi="Century Gothic"/>
          <w:sz w:val="14"/>
          <w:szCs w:val="14"/>
        </w:rPr>
      </w:pPr>
    </w:p>
    <w:p w14:paraId="0C55FDAE" w14:textId="77777777" w:rsidR="009D35C5" w:rsidRPr="0024741A" w:rsidRDefault="009D35C5" w:rsidP="009D35C5">
      <w:pPr>
        <w:spacing w:line="272" w:lineRule="exact"/>
        <w:jc w:val="both"/>
        <w:rPr>
          <w:rFonts w:ascii="Century Gothic" w:eastAsia="Century Gothic" w:hAnsi="Century Gothic"/>
          <w:sz w:val="18"/>
          <w:szCs w:val="18"/>
          <w:lang w:val="es-CO"/>
        </w:rPr>
      </w:pPr>
      <w:r w:rsidRPr="0024741A">
        <w:rPr>
          <w:rFonts w:ascii="Century Gothic" w:eastAsia="Century Gothic" w:hAnsi="Century Gothic"/>
          <w:sz w:val="18"/>
          <w:szCs w:val="18"/>
          <w:lang w:val="es-CO"/>
        </w:rPr>
        <w:t>No aplica.</w:t>
      </w:r>
    </w:p>
    <w:p w14:paraId="59F1AA37" w14:textId="77777777" w:rsidR="009D35C5" w:rsidRPr="0024741A" w:rsidRDefault="009D35C5" w:rsidP="009D35C5">
      <w:pPr>
        <w:spacing w:line="272" w:lineRule="exact"/>
        <w:jc w:val="both"/>
        <w:rPr>
          <w:rFonts w:ascii="Century Gothic" w:eastAsia="Century Gothic" w:hAnsi="Century Gothic"/>
          <w:sz w:val="18"/>
          <w:szCs w:val="18"/>
          <w:lang w:val="es-CO"/>
        </w:rPr>
      </w:pPr>
    </w:p>
    <w:p w14:paraId="271BEE0D" w14:textId="77777777" w:rsidR="009D35C5" w:rsidRPr="0024741A" w:rsidRDefault="009D35C5" w:rsidP="009D35C5">
      <w:pP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XI. CONDICIONES COMERCIALES</w:t>
      </w:r>
    </w:p>
    <w:p w14:paraId="75883C0A" w14:textId="77777777" w:rsidR="009D35C5" w:rsidRPr="0024741A" w:rsidRDefault="009D35C5" w:rsidP="009D35C5">
      <w:pPr>
        <w:pBdr>
          <w:bottom w:val="single" w:sz="4" w:space="1" w:color="auto"/>
        </w:pBdr>
        <w:spacing w:line="20" w:lineRule="exact"/>
        <w:jc w:val="both"/>
        <w:rPr>
          <w:rFonts w:ascii="Century Gothic" w:hAnsi="Century Gothic"/>
          <w:sz w:val="18"/>
          <w:szCs w:val="18"/>
        </w:rPr>
      </w:pPr>
    </w:p>
    <w:p w14:paraId="06744B3D" w14:textId="77777777" w:rsidR="009D35C5" w:rsidRPr="00874CAD" w:rsidRDefault="009D35C5" w:rsidP="009D35C5">
      <w:pPr>
        <w:spacing w:line="0" w:lineRule="atLeast"/>
        <w:jc w:val="both"/>
        <w:rPr>
          <w:rFonts w:ascii="Century Gothic" w:eastAsia="Century Gothic" w:hAnsi="Century Gothic"/>
          <w:color w:val="002060"/>
          <w:sz w:val="14"/>
          <w:szCs w:val="14"/>
        </w:rPr>
      </w:pPr>
    </w:p>
    <w:p w14:paraId="36772386"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Forma de pago</w:t>
      </w:r>
    </w:p>
    <w:p w14:paraId="139AA6A5" w14:textId="77777777" w:rsidR="009D35C5" w:rsidRPr="0024741A" w:rsidRDefault="009D35C5" w:rsidP="009D35C5">
      <w:pPr>
        <w:spacing w:line="5" w:lineRule="exact"/>
        <w:jc w:val="both"/>
        <w:rPr>
          <w:rFonts w:ascii="Century Gothic" w:hAnsi="Century Gothic"/>
          <w:sz w:val="18"/>
          <w:szCs w:val="18"/>
        </w:rPr>
      </w:pPr>
    </w:p>
    <w:p w14:paraId="2EF7CF0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50% Anticipo mínimo cinco días antes de prestar el servicio.</w:t>
      </w:r>
    </w:p>
    <w:p w14:paraId="73CEE7A8"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50% restante el día que culmina el servicio.</w:t>
      </w:r>
    </w:p>
    <w:p w14:paraId="639A123D" w14:textId="77777777" w:rsidR="009D35C5" w:rsidRPr="0024741A" w:rsidRDefault="009D35C5" w:rsidP="009D35C5">
      <w:pPr>
        <w:spacing w:line="238" w:lineRule="auto"/>
        <w:jc w:val="both"/>
        <w:rPr>
          <w:rFonts w:ascii="Century Gothic" w:eastAsia="Century Gothic" w:hAnsi="Century Gothic"/>
          <w:sz w:val="18"/>
          <w:szCs w:val="18"/>
        </w:rPr>
      </w:pPr>
    </w:p>
    <w:p w14:paraId="28BA91E4"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Atención PQR</w:t>
      </w:r>
    </w:p>
    <w:p w14:paraId="187BA89B" w14:textId="77777777" w:rsidR="009D35C5" w:rsidRPr="0024741A" w:rsidRDefault="009D35C5" w:rsidP="009D35C5">
      <w:pPr>
        <w:spacing w:line="8" w:lineRule="exact"/>
        <w:jc w:val="both"/>
        <w:rPr>
          <w:rFonts w:ascii="Century Gothic" w:hAnsi="Century Gothic"/>
          <w:sz w:val="18"/>
          <w:szCs w:val="18"/>
        </w:rPr>
      </w:pPr>
    </w:p>
    <w:p w14:paraId="5AFFEE71"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LTDA garantiza la atención de los PQR de manera inmediata, a través de la comunicación fluida con el asesor comercial y gerente de operaciones la cual incluirá cambios en la operación si así se requiere.  </w:t>
      </w:r>
    </w:p>
    <w:p w14:paraId="276B3E5E" w14:textId="77777777" w:rsidR="009D35C5" w:rsidRPr="0024741A" w:rsidRDefault="009D35C5" w:rsidP="009D35C5">
      <w:pPr>
        <w:spacing w:line="238" w:lineRule="auto"/>
        <w:jc w:val="both"/>
        <w:rPr>
          <w:rFonts w:ascii="Century Gothic" w:eastAsia="Century Gothic" w:hAnsi="Century Gothic"/>
          <w:sz w:val="18"/>
          <w:szCs w:val="18"/>
        </w:rPr>
      </w:pPr>
    </w:p>
    <w:p w14:paraId="58446367"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Evaluación y Prestación del Servicio</w:t>
      </w:r>
    </w:p>
    <w:p w14:paraId="52A65CA7" w14:textId="77777777" w:rsidR="009D35C5" w:rsidRPr="0024741A" w:rsidRDefault="009D35C5" w:rsidP="009D35C5">
      <w:pPr>
        <w:spacing w:line="236" w:lineRule="auto"/>
        <w:jc w:val="both"/>
        <w:rPr>
          <w:rFonts w:ascii="Century Gothic" w:eastAsia="Century Gothic" w:hAnsi="Century Gothic"/>
          <w:sz w:val="18"/>
          <w:szCs w:val="18"/>
        </w:rPr>
      </w:pPr>
      <w:r w:rsidRPr="0024741A">
        <w:rPr>
          <w:rFonts w:ascii="Century Gothic" w:eastAsia="Century Gothic" w:hAnsi="Century Gothic"/>
          <w:sz w:val="18"/>
          <w:szCs w:val="18"/>
        </w:rPr>
        <w:t xml:space="preserve">Zehirut LTDA realiza evaluaciones de satisfacción para evaluar la prestación del servicio. </w:t>
      </w:r>
    </w:p>
    <w:p w14:paraId="533D64A2" w14:textId="77777777" w:rsidR="009D35C5" w:rsidRPr="0024741A" w:rsidRDefault="009D35C5" w:rsidP="009D35C5">
      <w:pPr>
        <w:spacing w:line="236" w:lineRule="auto"/>
        <w:jc w:val="both"/>
        <w:rPr>
          <w:rFonts w:ascii="Century Gothic" w:eastAsia="Century Gothic" w:hAnsi="Century Gothic"/>
          <w:sz w:val="18"/>
          <w:szCs w:val="18"/>
        </w:rPr>
      </w:pPr>
    </w:p>
    <w:p w14:paraId="754A7F41"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Comunicación Permanente</w:t>
      </w:r>
    </w:p>
    <w:p w14:paraId="4600C9BD"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Zehirut LTDA pone a disposición del cliente un centro de atención 24 horas al día, 7 días a la semana para garantizar la atención del cliente ante cualquier circunstancia administrativa u operativa en la prestación del servicio.</w:t>
      </w:r>
    </w:p>
    <w:p w14:paraId="27482B82" w14:textId="77777777" w:rsidR="009D35C5" w:rsidRPr="0024741A" w:rsidRDefault="009D35C5" w:rsidP="009D35C5">
      <w:pPr>
        <w:spacing w:line="238" w:lineRule="auto"/>
        <w:jc w:val="both"/>
        <w:rPr>
          <w:rFonts w:ascii="Century Gothic" w:eastAsia="Century Gothic" w:hAnsi="Century Gothic"/>
          <w:sz w:val="18"/>
          <w:szCs w:val="18"/>
        </w:rPr>
      </w:pPr>
    </w:p>
    <w:p w14:paraId="16B9D785"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Requisitos legales</w:t>
      </w:r>
    </w:p>
    <w:p w14:paraId="728DD31E" w14:textId="77777777" w:rsidR="009D35C5" w:rsidRPr="0024741A" w:rsidRDefault="009D35C5" w:rsidP="009D35C5">
      <w:pPr>
        <w:spacing w:line="238" w:lineRule="auto"/>
        <w:jc w:val="both"/>
        <w:rPr>
          <w:rFonts w:ascii="Century Gothic" w:eastAsia="Wingdings" w:hAnsi="Century Gothic"/>
          <w:sz w:val="18"/>
          <w:szCs w:val="18"/>
        </w:rPr>
      </w:pPr>
      <w:r w:rsidRPr="0024741A">
        <w:rPr>
          <w:rFonts w:ascii="Century Gothic" w:eastAsia="Century Gothic" w:hAnsi="Century Gothic"/>
          <w:sz w:val="18"/>
          <w:szCs w:val="18"/>
        </w:rPr>
        <w:t>Zehirut LTDA cumple con toda la normatividad y reglamentación estipulada por la Superintendencia de Vigilancia y Seguridad Privada.</w:t>
      </w:r>
    </w:p>
    <w:p w14:paraId="45E922E1" w14:textId="77777777" w:rsidR="009D35C5" w:rsidRPr="0024741A" w:rsidRDefault="009D35C5" w:rsidP="009D35C5">
      <w:pPr>
        <w:tabs>
          <w:tab w:val="left" w:pos="480"/>
        </w:tabs>
        <w:spacing w:line="238" w:lineRule="auto"/>
        <w:jc w:val="both"/>
        <w:rPr>
          <w:rFonts w:ascii="Century Gothic" w:eastAsia="Wingdings" w:hAnsi="Century Gothic"/>
          <w:sz w:val="18"/>
          <w:szCs w:val="18"/>
        </w:rPr>
      </w:pPr>
    </w:p>
    <w:p w14:paraId="1BEBEAAE" w14:textId="77777777" w:rsidR="009D35C5" w:rsidRPr="0024741A" w:rsidRDefault="009D35C5" w:rsidP="009D35C5">
      <w:pPr>
        <w:spacing w:line="0" w:lineRule="atLeast"/>
        <w:ind w:left="708" w:hanging="708"/>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Prestación del servicio</w:t>
      </w:r>
    </w:p>
    <w:p w14:paraId="4496DFFD" w14:textId="77777777" w:rsidR="009D35C5" w:rsidRPr="0024741A" w:rsidRDefault="009D35C5" w:rsidP="009D35C5">
      <w:pPr>
        <w:spacing w:line="5" w:lineRule="exact"/>
        <w:jc w:val="both"/>
        <w:rPr>
          <w:rFonts w:ascii="Century Gothic" w:hAnsi="Century Gothic"/>
          <w:sz w:val="18"/>
          <w:szCs w:val="18"/>
        </w:rPr>
      </w:pPr>
    </w:p>
    <w:p w14:paraId="6B1BD163" w14:textId="77777777" w:rsidR="009D35C5" w:rsidRPr="0024741A" w:rsidRDefault="009D35C5" w:rsidP="009D35C5">
      <w:pPr>
        <w:jc w:val="both"/>
        <w:rPr>
          <w:rFonts w:ascii="Century Gothic" w:eastAsia="Century Gothic" w:hAnsi="Century Gothic"/>
          <w:sz w:val="18"/>
          <w:szCs w:val="18"/>
        </w:rPr>
      </w:pPr>
      <w:r w:rsidRPr="0024741A">
        <w:rPr>
          <w:rFonts w:ascii="Century Gothic" w:eastAsia="Century Gothic" w:hAnsi="Century Gothic"/>
          <w:sz w:val="18"/>
          <w:szCs w:val="18"/>
        </w:rPr>
        <w:t xml:space="preserve">Los servicios serán prestados únicamente contra contrato comercial firmado entre las partes. </w:t>
      </w:r>
    </w:p>
    <w:p w14:paraId="253CB30F" w14:textId="77777777" w:rsidR="009D35C5" w:rsidRPr="0024741A" w:rsidRDefault="009D35C5" w:rsidP="009D35C5">
      <w:pPr>
        <w:jc w:val="both"/>
        <w:rPr>
          <w:rFonts w:ascii="Century Gothic" w:eastAsia="Century Gothic" w:hAnsi="Century Gothic"/>
          <w:sz w:val="18"/>
          <w:szCs w:val="18"/>
        </w:rPr>
      </w:pPr>
    </w:p>
    <w:p w14:paraId="24AE161A" w14:textId="77777777" w:rsidR="009D35C5" w:rsidRPr="0024741A" w:rsidRDefault="009D35C5" w:rsidP="009D35C5">
      <w:pPr>
        <w:spacing w:line="0" w:lineRule="atLeast"/>
        <w:jc w:val="both"/>
        <w:rPr>
          <w:rFonts w:ascii="Century Gothic" w:eastAsia="Century Gothic" w:hAnsi="Century Gothic"/>
          <w:color w:val="002060"/>
          <w:sz w:val="18"/>
          <w:szCs w:val="18"/>
        </w:rPr>
      </w:pPr>
      <w:r w:rsidRPr="0024741A">
        <w:rPr>
          <w:rFonts w:ascii="Century Gothic" w:eastAsia="Century Gothic" w:hAnsi="Century Gothic"/>
          <w:color w:val="002060"/>
          <w:sz w:val="18"/>
          <w:szCs w:val="18"/>
        </w:rPr>
        <w:t>Validez de la propuesta comercial</w:t>
      </w:r>
    </w:p>
    <w:p w14:paraId="45929A25" w14:textId="77777777" w:rsidR="009D35C5" w:rsidRPr="0024741A" w:rsidRDefault="009D35C5" w:rsidP="009D35C5">
      <w:pPr>
        <w:spacing w:line="2" w:lineRule="exact"/>
        <w:jc w:val="both"/>
        <w:rPr>
          <w:rFonts w:ascii="Century Gothic" w:hAnsi="Century Gothic"/>
          <w:sz w:val="18"/>
          <w:szCs w:val="18"/>
        </w:rPr>
      </w:pPr>
    </w:p>
    <w:p w14:paraId="243047D9" w14:textId="77777777" w:rsidR="009D35C5" w:rsidRDefault="009D35C5" w:rsidP="009D35C5">
      <w:pPr>
        <w:spacing w:line="0" w:lineRule="atLeast"/>
        <w:jc w:val="both"/>
        <w:rPr>
          <w:rFonts w:ascii="Century Gothic" w:eastAsia="Century Gothic" w:hAnsi="Century Gothic"/>
          <w:sz w:val="18"/>
          <w:szCs w:val="18"/>
        </w:rPr>
      </w:pPr>
      <w:r w:rsidRPr="0024741A">
        <w:rPr>
          <w:rFonts w:ascii="Century Gothic" w:eastAsia="Century Gothic" w:hAnsi="Century Gothic"/>
          <w:sz w:val="18"/>
          <w:szCs w:val="18"/>
        </w:rPr>
        <w:t>La presente propuesta tendrá una validez de treinta (30) días a partir de la fecha de emisión.</w:t>
      </w:r>
    </w:p>
    <w:p w14:paraId="6B411178" w14:textId="77777777" w:rsidR="009D35C5" w:rsidRPr="00840159" w:rsidRDefault="009D35C5" w:rsidP="009D35C5">
      <w:pPr>
        <w:spacing w:line="0" w:lineRule="atLeast"/>
        <w:jc w:val="both"/>
        <w:rPr>
          <w:rFonts w:ascii="Century Gothic" w:eastAsia="Century Gothic" w:hAnsi="Century Gothic"/>
          <w:sz w:val="18"/>
          <w:szCs w:val="18"/>
        </w:rPr>
      </w:pPr>
    </w:p>
    <w:p w14:paraId="3A4806EE" w14:textId="77777777" w:rsidR="009D35C5" w:rsidRPr="0024741A" w:rsidRDefault="009D35C5" w:rsidP="009D35C5">
      <w:pPr>
        <w:pBdr>
          <w:bottom w:val="single" w:sz="4" w:space="1" w:color="auto"/>
        </w:pBdr>
        <w:spacing w:line="0" w:lineRule="atLeast"/>
        <w:jc w:val="both"/>
        <w:rPr>
          <w:rFonts w:ascii="Century Gothic" w:eastAsia="Century Gothic" w:hAnsi="Century Gothic"/>
          <w:b/>
          <w:color w:val="002060"/>
          <w:sz w:val="18"/>
          <w:szCs w:val="18"/>
        </w:rPr>
      </w:pPr>
      <w:r w:rsidRPr="0024741A">
        <w:rPr>
          <w:rFonts w:ascii="Century Gothic" w:eastAsia="Century Gothic" w:hAnsi="Century Gothic"/>
          <w:b/>
          <w:color w:val="002060"/>
          <w:sz w:val="18"/>
          <w:szCs w:val="18"/>
        </w:rPr>
        <w:t>XII. CONFIDENCIALIDAD</w:t>
      </w:r>
    </w:p>
    <w:p w14:paraId="783EA64F" w14:textId="77777777" w:rsidR="009D35C5" w:rsidRPr="0024741A" w:rsidRDefault="009D35C5" w:rsidP="009D35C5">
      <w:pPr>
        <w:spacing w:line="238" w:lineRule="auto"/>
        <w:jc w:val="both"/>
        <w:rPr>
          <w:rFonts w:ascii="Century Gothic" w:eastAsia="Century Gothic" w:hAnsi="Century Gothic"/>
          <w:sz w:val="18"/>
          <w:szCs w:val="18"/>
        </w:rPr>
      </w:pPr>
    </w:p>
    <w:p w14:paraId="167F1A57"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252235FA" w14:textId="77777777" w:rsidR="009D35C5" w:rsidRPr="0024741A" w:rsidRDefault="009D35C5" w:rsidP="009D35C5">
      <w:pPr>
        <w:spacing w:line="6" w:lineRule="exact"/>
        <w:jc w:val="both"/>
        <w:rPr>
          <w:rFonts w:ascii="Century Gothic" w:hAnsi="Century Gothic"/>
          <w:sz w:val="18"/>
          <w:szCs w:val="18"/>
        </w:rPr>
      </w:pPr>
    </w:p>
    <w:p w14:paraId="2C7D7E67" w14:textId="77777777" w:rsidR="009D35C5" w:rsidRPr="0024741A" w:rsidRDefault="009D35C5" w:rsidP="009D35C5">
      <w:pPr>
        <w:spacing w:line="238" w:lineRule="auto"/>
        <w:jc w:val="both"/>
        <w:rPr>
          <w:rFonts w:ascii="Century Gothic" w:eastAsia="Century Gothic" w:hAnsi="Century Gothic"/>
          <w:sz w:val="18"/>
          <w:szCs w:val="18"/>
        </w:rPr>
      </w:pPr>
      <w:r w:rsidRPr="0024741A">
        <w:rPr>
          <w:rFonts w:ascii="Century Gothic" w:eastAsia="Century Gothic" w:hAnsi="Century Gothic"/>
          <w:sz w:val="18"/>
          <w:szCs w:val="18"/>
        </w:rPr>
        <w:lastRenderedPageBreak/>
        <w:t>Nuestra experiencia, recurso humano y medios tecnológicos nos permiten diseñar soluciones propias para cualquier tipo de organización, actividad o escenario específico.</w:t>
      </w:r>
    </w:p>
    <w:p w14:paraId="6567134D" w14:textId="77777777" w:rsidR="009D35C5" w:rsidRPr="0024741A" w:rsidRDefault="009D35C5" w:rsidP="009D35C5">
      <w:pPr>
        <w:spacing w:line="0" w:lineRule="atLeast"/>
        <w:jc w:val="both"/>
        <w:rPr>
          <w:rFonts w:ascii="Century Gothic" w:eastAsia="Century Gothic" w:hAnsi="Century Gothic"/>
          <w:sz w:val="18"/>
          <w:szCs w:val="18"/>
        </w:rPr>
      </w:pPr>
    </w:p>
    <w:p w14:paraId="3E5C61AA" w14:textId="77777777" w:rsidR="009D35C5" w:rsidRDefault="009D35C5" w:rsidP="009D35C5">
      <w:pPr>
        <w:tabs>
          <w:tab w:val="left" w:pos="1440"/>
        </w:tabs>
        <w:jc w:val="both"/>
        <w:rPr>
          <w:rFonts w:ascii="Century Gothic" w:eastAsia="Century Gothic" w:hAnsi="Century Gothic" w:cs="Century Gothic"/>
          <w:sz w:val="18"/>
          <w:szCs w:val="18"/>
          <w:lang w:val="es-CO"/>
        </w:rPr>
      </w:pPr>
    </w:p>
    <w:p w14:paraId="791B97C9" w14:textId="77777777" w:rsidR="009D35C5" w:rsidRPr="0024741A" w:rsidRDefault="009D35C5" w:rsidP="009D35C5">
      <w:pPr>
        <w:tabs>
          <w:tab w:val="left" w:pos="1440"/>
        </w:tabs>
        <w:jc w:val="both"/>
        <w:rPr>
          <w:rFonts w:ascii="Century Gothic" w:eastAsia="Century Gothic" w:hAnsi="Century Gothic" w:cs="Century Gothic"/>
          <w:sz w:val="18"/>
          <w:szCs w:val="18"/>
          <w:lang w:val="es-CO"/>
        </w:rPr>
      </w:pPr>
      <w:r w:rsidRPr="0024741A">
        <w:rPr>
          <w:rFonts w:ascii="Century Gothic" w:eastAsia="Century Gothic" w:hAnsi="Century Gothic" w:cs="Century Gothic"/>
          <w:sz w:val="18"/>
          <w:szCs w:val="18"/>
          <w:lang w:val="es-CO"/>
        </w:rPr>
        <w:t xml:space="preserve">Cordialmente, </w:t>
      </w:r>
    </w:p>
    <w:p w14:paraId="329B02D7" w14:textId="77777777" w:rsidR="009D35C5" w:rsidRPr="0024741A" w:rsidRDefault="009D35C5" w:rsidP="009D35C5">
      <w:pPr>
        <w:jc w:val="both"/>
        <w:rPr>
          <w:rFonts w:ascii="Century Gothic" w:eastAsia="Century Gothic" w:hAnsi="Century Gothic"/>
          <w:sz w:val="18"/>
          <w:szCs w:val="18"/>
        </w:rPr>
      </w:pPr>
    </w:p>
    <w:p w14:paraId="7FC8BFA7" w14:textId="77777777" w:rsidR="009D35C5" w:rsidRPr="0024741A" w:rsidRDefault="009D35C5" w:rsidP="009D35C5">
      <w:pPr>
        <w:jc w:val="both"/>
        <w:rPr>
          <w:rFonts w:ascii="Century Gothic" w:eastAsia="Century Gothic" w:hAnsi="Century Gothic"/>
          <w:sz w:val="18"/>
          <w:szCs w:val="18"/>
        </w:rPr>
      </w:pPr>
    </w:p>
    <w:p w14:paraId="536D69CB" w14:textId="77777777" w:rsidR="009D35C5" w:rsidRDefault="009D35C5" w:rsidP="009D35C5">
      <w:pPr>
        <w:tabs>
          <w:tab w:val="left" w:pos="1440"/>
        </w:tabs>
        <w:jc w:val="both"/>
        <w:rPr>
          <w:rFonts w:ascii="Century Gothic" w:eastAsia="Century Gothic" w:hAnsi="Century Gothic"/>
          <w:sz w:val="18"/>
          <w:szCs w:val="18"/>
        </w:rPr>
      </w:pPr>
    </w:p>
    <w:p w14:paraId="278081F7"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proofErr w:type="spellStart"/>
      <w:r w:rsidRPr="000E3BB1">
        <w:rPr>
          <w:rFonts w:ascii="Century Gothic" w:eastAsia="Calibri" w:hAnsi="Century Gothic" w:cs="Century Gothic"/>
          <w:color w:val="000000"/>
          <w:sz w:val="19"/>
          <w:szCs w:val="19"/>
          <w:lang w:val="es-CO" w:eastAsia="es-CO"/>
        </w:rPr>
        <w:t>Geraldin</w:t>
      </w:r>
      <w:proofErr w:type="spellEnd"/>
      <w:r w:rsidRPr="000E3BB1">
        <w:rPr>
          <w:rFonts w:ascii="Century Gothic" w:eastAsia="Calibri" w:hAnsi="Century Gothic" w:cs="Century Gothic"/>
          <w:color w:val="000000"/>
          <w:sz w:val="19"/>
          <w:szCs w:val="19"/>
          <w:lang w:val="es-CO" w:eastAsia="es-CO"/>
        </w:rPr>
        <w:t xml:space="preserve"> Falla Calvo </w:t>
      </w:r>
    </w:p>
    <w:p w14:paraId="0806A5D1"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r w:rsidRPr="000E3BB1">
        <w:rPr>
          <w:rFonts w:ascii="Century Gothic" w:eastAsia="Calibri" w:hAnsi="Century Gothic" w:cs="Century Gothic"/>
          <w:color w:val="000000"/>
          <w:sz w:val="19"/>
          <w:szCs w:val="19"/>
          <w:lang w:val="es-CO" w:eastAsia="es-CO"/>
        </w:rPr>
        <w:t xml:space="preserve">Asistente Comercial </w:t>
      </w:r>
    </w:p>
    <w:p w14:paraId="0214088A" w14:textId="77777777" w:rsidR="009D35C5" w:rsidRPr="000E3BB1" w:rsidRDefault="009D35C5" w:rsidP="009D35C5">
      <w:pPr>
        <w:autoSpaceDE w:val="0"/>
        <w:autoSpaceDN w:val="0"/>
        <w:adjustRightInd w:val="0"/>
        <w:rPr>
          <w:rFonts w:ascii="Century Gothic" w:eastAsia="Calibri" w:hAnsi="Century Gothic" w:cs="Century Gothic"/>
          <w:color w:val="000000"/>
          <w:sz w:val="19"/>
          <w:szCs w:val="19"/>
          <w:lang w:val="es-CO" w:eastAsia="es-CO"/>
        </w:rPr>
      </w:pPr>
      <w:r w:rsidRPr="000E3BB1">
        <w:rPr>
          <w:rFonts w:ascii="Century Gothic" w:eastAsia="Calibri" w:hAnsi="Century Gothic" w:cs="Century Gothic"/>
          <w:color w:val="000000"/>
          <w:sz w:val="19"/>
          <w:szCs w:val="19"/>
          <w:lang w:val="es-CO" w:eastAsia="es-CO"/>
        </w:rPr>
        <w:t xml:space="preserve">3154254924 </w:t>
      </w:r>
    </w:p>
    <w:p w14:paraId="55983FCB" w14:textId="77777777" w:rsidR="009D35C5" w:rsidRPr="000E3BB1" w:rsidRDefault="009D35C5" w:rsidP="009D35C5">
      <w:pPr>
        <w:autoSpaceDE w:val="0"/>
        <w:autoSpaceDN w:val="0"/>
        <w:adjustRightInd w:val="0"/>
        <w:rPr>
          <w:rFonts w:ascii="Century Gothic" w:eastAsia="Calibri" w:hAnsi="Century Gothic" w:cs="Century Gothic"/>
          <w:color w:val="0000FF"/>
          <w:sz w:val="19"/>
          <w:szCs w:val="19"/>
          <w:lang w:val="es-CO" w:eastAsia="es-CO"/>
        </w:rPr>
      </w:pPr>
      <w:r w:rsidRPr="000E3BB1">
        <w:rPr>
          <w:rFonts w:ascii="Century Gothic" w:eastAsia="Calibri" w:hAnsi="Century Gothic" w:cs="Century Gothic"/>
          <w:color w:val="0000FF"/>
          <w:sz w:val="19"/>
          <w:szCs w:val="19"/>
          <w:lang w:val="es-CO" w:eastAsia="es-CO"/>
        </w:rPr>
        <w:t xml:space="preserve">asistenciacomercial@zehirut.com </w:t>
      </w:r>
    </w:p>
    <w:p w14:paraId="4CD4284A" w14:textId="77777777" w:rsidR="009D35C5" w:rsidRPr="00840159" w:rsidRDefault="009D35C5" w:rsidP="009D35C5">
      <w:pPr>
        <w:tabs>
          <w:tab w:val="left" w:pos="1440"/>
        </w:tabs>
        <w:jc w:val="both"/>
        <w:rPr>
          <w:rFonts w:ascii="Century Gothic" w:hAnsi="Century Gothic"/>
          <w:noProof/>
          <w:color w:val="0000FF"/>
          <w:sz w:val="14"/>
          <w:szCs w:val="14"/>
          <w:u w:val="single"/>
        </w:rPr>
      </w:pPr>
      <w:r w:rsidRPr="000E3BB1">
        <w:rPr>
          <w:rFonts w:ascii="Century Gothic" w:eastAsia="Calibri" w:hAnsi="Century Gothic" w:cs="Century Gothic"/>
          <w:color w:val="0000FF"/>
          <w:sz w:val="19"/>
          <w:szCs w:val="19"/>
          <w:lang w:val="es-CO" w:eastAsia="es-CO"/>
        </w:rPr>
        <w:t>www.zehirut.com</w:t>
      </w:r>
    </w:p>
    <w:p w14:paraId="021A6BB0" w14:textId="77777777" w:rsidR="009D35C5" w:rsidRPr="00840159" w:rsidRDefault="009D35C5" w:rsidP="009D35C5">
      <w:pPr>
        <w:tabs>
          <w:tab w:val="left" w:pos="1440"/>
        </w:tabs>
        <w:jc w:val="both"/>
        <w:rPr>
          <w:rFonts w:ascii="Century Gothic" w:hAnsi="Century Gothic"/>
          <w:color w:val="134F5C"/>
          <w:sz w:val="14"/>
          <w:szCs w:val="14"/>
        </w:rPr>
      </w:pPr>
      <w:r w:rsidRPr="00840159">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840159">
        <w:rPr>
          <w:rFonts w:ascii="Century Gothic" w:hAnsi="Century Gothic"/>
          <w:sz w:val="14"/>
          <w:szCs w:val="14"/>
        </w:rPr>
        <w:t> </w:t>
      </w:r>
      <w:r w:rsidRPr="00840159">
        <w:rPr>
          <w:rFonts w:ascii="Century Gothic" w:hAnsi="Century Gothic"/>
          <w:color w:val="134F5C"/>
          <w:sz w:val="14"/>
          <w:szCs w:val="14"/>
        </w:rPr>
        <w:t>actualizar, rectificar o suprimir sus datos a través del correo electrónico: </w:t>
      </w:r>
      <w:hyperlink r:id="rId15" w:tgtFrame="_blank" w:history="1">
        <w:r w:rsidRPr="00840159">
          <w:rPr>
            <w:rStyle w:val="Hipervnculo"/>
            <w:rFonts w:ascii="Century Gothic" w:hAnsi="Century Gothic"/>
            <w:color w:val="1155CC"/>
            <w:sz w:val="14"/>
            <w:szCs w:val="14"/>
          </w:rPr>
          <w:t>info@zehirut.com</w:t>
        </w:r>
      </w:hyperlink>
      <w:r w:rsidRPr="00840159">
        <w:rPr>
          <w:rFonts w:ascii="Century Gothic" w:hAnsi="Century Gothic"/>
          <w:color w:val="134F5C"/>
          <w:sz w:val="14"/>
          <w:szCs w:val="14"/>
        </w:rPr>
        <w:t xml:space="preserve">, bajo nuestra política de tratamiento de información o de datos personales disponible en la página web. </w:t>
      </w:r>
    </w:p>
    <w:p w14:paraId="4AA1F962" w14:textId="77777777" w:rsidR="009D35C5" w:rsidRPr="00840159" w:rsidRDefault="009D35C5" w:rsidP="009D35C5">
      <w:pPr>
        <w:tabs>
          <w:tab w:val="left" w:pos="1440"/>
        </w:tabs>
        <w:jc w:val="both"/>
        <w:rPr>
          <w:rFonts w:ascii="Century Gothic" w:hAnsi="Century Gothic"/>
          <w:color w:val="134F5C"/>
          <w:sz w:val="14"/>
          <w:szCs w:val="14"/>
        </w:rPr>
      </w:pPr>
    </w:p>
    <w:p w14:paraId="42E8F228" w14:textId="77777777" w:rsidR="009D35C5" w:rsidRPr="00840159" w:rsidRDefault="009D35C5" w:rsidP="009D35C5">
      <w:pPr>
        <w:tabs>
          <w:tab w:val="left" w:pos="1440"/>
        </w:tabs>
        <w:jc w:val="both"/>
        <w:rPr>
          <w:rFonts w:ascii="Century Gothic" w:hAnsi="Century Gothic"/>
          <w:color w:val="134F5C"/>
          <w:sz w:val="14"/>
          <w:szCs w:val="14"/>
        </w:rPr>
      </w:pPr>
      <w:r w:rsidRPr="00840159">
        <w:rPr>
          <w:rFonts w:ascii="Century Gothic" w:hAnsi="Century Gothic"/>
          <w:color w:val="134F5C"/>
          <w:sz w:val="14"/>
          <w:szCs w:val="14"/>
        </w:rPr>
        <w:t xml:space="preserve"> </w:t>
      </w:r>
      <w:r w:rsidRPr="00840159">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007BFC" w:rsidRDefault="006023F5" w:rsidP="00007BFC"/>
    <w:sectPr w:rsidR="006023F5" w:rsidRPr="00007BFC" w:rsidSect="00964B06">
      <w:headerReference w:type="default" r:id="rId16"/>
      <w:footerReference w:type="default" r:id="rId17"/>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1"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2"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3"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07BFC"/>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945"/>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574"/>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B53"/>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4513"/>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5C5"/>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1E3F"/>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290675811">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47345226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68372456">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19640366">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info@zehirut.com"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1391</Words>
  <Characters>7653</Characters>
  <Application>Microsoft Office Word</Application>
  <DocSecurity>0</DocSecurity>
  <Lines>63</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6</cp:revision>
  <cp:lastPrinted>2026-03-05T15:14:00Z</cp:lastPrinted>
  <dcterms:created xsi:type="dcterms:W3CDTF">2026-03-20T13:55:00Z</dcterms:created>
  <dcterms:modified xsi:type="dcterms:W3CDTF">2026-05-06T13:33:00Z</dcterms:modified>
</cp:coreProperties>
</file>