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A8D1B" w14:textId="77777777" w:rsidR="00D675FC" w:rsidRPr="00D675FC" w:rsidRDefault="00D675FC" w:rsidP="00D675FC">
      <w:pPr>
        <w:rPr>
          <w:rFonts w:ascii="Century Gothic" w:hAnsi="Century Gothic" w:cs="Arial"/>
          <w:sz w:val="19"/>
          <w:szCs w:val="19"/>
          <w:lang w:val="es-MX"/>
        </w:rPr>
      </w:pPr>
      <w:r w:rsidRPr="00D675FC">
        <w:rPr>
          <w:rFonts w:ascii="Century Gothic" w:hAnsi="Century Gothic" w:cs="Arial"/>
          <w:sz w:val="19"/>
          <w:szCs w:val="19"/>
          <w:lang w:val="es-MX"/>
        </w:rPr>
        <w:t>Propuesta No. {{consecutivo}}</w:t>
      </w:r>
      <w:r w:rsidRPr="00D675FC">
        <w:rPr>
          <w:rFonts w:ascii="Century Gothic" w:hAnsi="Century Gothic" w:cs="Arial"/>
          <w:sz w:val="19"/>
          <w:szCs w:val="19"/>
          <w:lang w:val="es-MX"/>
        </w:rPr>
        <w:tab/>
        <w:t xml:space="preserve">                                                                                      Bogotá, {{fecha}}</w:t>
      </w:r>
    </w:p>
    <w:p w14:paraId="45F41F19" w14:textId="77777777" w:rsidR="00D675FC" w:rsidRDefault="00D675FC" w:rsidP="00D675FC">
      <w:pPr>
        <w:pStyle w:val="Firma"/>
        <w:spacing w:after="0"/>
        <w:jc w:val="both"/>
        <w:rPr>
          <w:rFonts w:ascii="Century Gothic" w:hAnsi="Century Gothic"/>
          <w:sz w:val="19"/>
          <w:szCs w:val="19"/>
          <w:lang w:val="es-MX"/>
        </w:rPr>
      </w:pPr>
    </w:p>
    <w:p w14:paraId="7CE9761F" w14:textId="77777777" w:rsidR="00D675FC" w:rsidRPr="00D675FC" w:rsidRDefault="00D675FC" w:rsidP="00D675FC">
      <w:pPr>
        <w:pStyle w:val="Firma"/>
        <w:spacing w:after="0"/>
        <w:jc w:val="both"/>
        <w:rPr>
          <w:rFonts w:ascii="Century Gothic" w:hAnsi="Century Gothic"/>
          <w:sz w:val="19"/>
          <w:szCs w:val="19"/>
          <w:lang w:val="es-MX"/>
        </w:rPr>
      </w:pPr>
    </w:p>
    <w:p w14:paraId="4159D733" w14:textId="77777777" w:rsidR="00D675FC" w:rsidRPr="00D675FC" w:rsidRDefault="00D675FC" w:rsidP="00D675FC">
      <w:pPr>
        <w:pStyle w:val="Firma"/>
        <w:spacing w:after="0"/>
        <w:jc w:val="both"/>
        <w:rPr>
          <w:rFonts w:ascii="Century Gothic" w:hAnsi="Century Gothic"/>
          <w:sz w:val="19"/>
          <w:szCs w:val="19"/>
          <w:lang w:val="es-MX"/>
        </w:rPr>
      </w:pPr>
    </w:p>
    <w:p w14:paraId="2AFFEB21" w14:textId="77777777" w:rsidR="00FB5912" w:rsidRDefault="00FB5912" w:rsidP="00FB5912">
      <w:pPr>
        <w:rPr>
          <w:rFonts w:ascii="Century Gothic" w:eastAsia="Century Gothic" w:hAnsi="Century Gothic" w:cs="Century Gothic"/>
          <w:sz w:val="19"/>
          <w:szCs w:val="19"/>
        </w:rPr>
      </w:pPr>
      <w:r>
        <w:rPr>
          <w:rFonts w:ascii="Century Gothic" w:eastAsia="Century Gothic" w:hAnsi="Century Gothic" w:cs="Century Gothic"/>
          <w:sz w:val="19"/>
          <w:szCs w:val="19"/>
        </w:rPr>
        <w:t>{{tratamiento}}</w:t>
      </w:r>
    </w:p>
    <w:p w14:paraId="36EC1D31" w14:textId="77777777" w:rsidR="00FB5912" w:rsidRDefault="00FB5912" w:rsidP="00FB5912">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{{nombre}}</w:t>
      </w:r>
    </w:p>
    <w:p w14:paraId="1B28B03A" w14:textId="77777777" w:rsidR="00FB5912" w:rsidRDefault="00FB5912" w:rsidP="00FB5912">
      <w:pPr>
        <w:rPr>
          <w:rFonts w:ascii="Century Gothic" w:eastAsia="Century Gothic" w:hAnsi="Century Gothic" w:cs="Century Gothic"/>
          <w:sz w:val="19"/>
          <w:szCs w:val="19"/>
        </w:rPr>
      </w:pPr>
      <w:r>
        <w:rPr>
          <w:rFonts w:ascii="Century Gothic" w:eastAsia="Century Gothic" w:hAnsi="Century Gothic" w:cs="Century Gothic"/>
          <w:sz w:val="19"/>
          <w:szCs w:val="19"/>
        </w:rPr>
        <w:t>{{cargo}}</w:t>
      </w:r>
    </w:p>
    <w:p w14:paraId="02FD693B" w14:textId="77777777" w:rsidR="00FB5912" w:rsidRDefault="00FB5912" w:rsidP="00FB5912">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w:t>
      </w:r>
      <w:proofErr w:type="spellStart"/>
      <w:r>
        <w:rPr>
          <w:rFonts w:ascii="Century Gothic" w:eastAsia="Century Gothic" w:hAnsi="Century Gothic" w:cs="Century Gothic"/>
          <w:b/>
          <w:bCs/>
          <w:sz w:val="19"/>
          <w:szCs w:val="19"/>
        </w:rPr>
        <w:t>compañia</w:t>
      </w:r>
      <w:proofErr w:type="spellEnd"/>
      <w:r>
        <w:rPr>
          <w:rFonts w:ascii="Century Gothic" w:eastAsia="Century Gothic" w:hAnsi="Century Gothic" w:cs="Century Gothic"/>
          <w:b/>
          <w:bCs/>
          <w:sz w:val="19"/>
          <w:szCs w:val="19"/>
        </w:rPr>
        <w:t>}}</w:t>
      </w:r>
    </w:p>
    <w:p w14:paraId="4EBAACD6" w14:textId="77777777" w:rsidR="00FB5912" w:rsidRDefault="00FB5912" w:rsidP="00FB5912">
      <w:pPr>
        <w:rPr>
          <w:rFonts w:ascii="Century Gothic" w:eastAsia="Century Gothic" w:hAnsi="Century Gothic" w:cs="Century Gothic"/>
          <w:sz w:val="19"/>
          <w:szCs w:val="19"/>
        </w:rPr>
      </w:pPr>
      <w:r>
        <w:rPr>
          <w:rFonts w:ascii="Century Gothic" w:eastAsia="Century Gothic" w:hAnsi="Century Gothic" w:cs="Century Gothic"/>
          <w:sz w:val="19"/>
          <w:szCs w:val="19"/>
        </w:rPr>
        <w:t>{{correo}}</w:t>
      </w:r>
    </w:p>
    <w:p w14:paraId="6A85749E" w14:textId="77777777" w:rsidR="00FB5912" w:rsidRDefault="00FB5912" w:rsidP="00FB5912">
      <w:pPr>
        <w:rPr>
          <w:rFonts w:ascii="Century Gothic" w:eastAsia="Century Gothic" w:hAnsi="Century Gothic" w:cs="Century Gothic"/>
          <w:sz w:val="19"/>
          <w:szCs w:val="19"/>
        </w:rPr>
      </w:pPr>
      <w:r>
        <w:rPr>
          <w:rFonts w:ascii="Century Gothic" w:eastAsia="Century Gothic" w:hAnsi="Century Gothic" w:cs="Century Gothic"/>
          <w:sz w:val="19"/>
          <w:szCs w:val="19"/>
        </w:rPr>
        <w:t>{{</w:t>
      </w:r>
      <w:proofErr w:type="spellStart"/>
      <w:r>
        <w:rPr>
          <w:rFonts w:ascii="Century Gothic" w:eastAsia="Century Gothic" w:hAnsi="Century Gothic" w:cs="Century Gothic"/>
          <w:sz w:val="19"/>
          <w:szCs w:val="19"/>
        </w:rPr>
        <w:t>telefono</w:t>
      </w:r>
      <w:proofErr w:type="spellEnd"/>
      <w:r>
        <w:rPr>
          <w:rFonts w:ascii="Century Gothic" w:eastAsia="Century Gothic" w:hAnsi="Century Gothic" w:cs="Century Gothic"/>
          <w:sz w:val="19"/>
          <w:szCs w:val="19"/>
        </w:rPr>
        <w:t>}}</w:t>
      </w:r>
    </w:p>
    <w:p w14:paraId="1CD7D14E" w14:textId="77777777" w:rsidR="00FB5912" w:rsidRDefault="00FB5912" w:rsidP="00FB5912">
      <w:pPr>
        <w:spacing w:line="271" w:lineRule="exact"/>
        <w:jc w:val="both"/>
        <w:rPr>
          <w:rFonts w:ascii="Century Gothic" w:eastAsia="Century Gothic" w:hAnsi="Century Gothic" w:cs="Century Gothic"/>
          <w:sz w:val="19"/>
          <w:szCs w:val="19"/>
        </w:rPr>
      </w:pPr>
      <w:r>
        <w:rPr>
          <w:rFonts w:ascii="Century Gothic" w:eastAsia="Century Gothic" w:hAnsi="Century Gothic" w:cs="Century Gothic"/>
          <w:sz w:val="19"/>
          <w:szCs w:val="19"/>
        </w:rPr>
        <w:t>{{ciudad}}, Colombia</w:t>
      </w:r>
    </w:p>
    <w:p w14:paraId="6BDBEDD0" w14:textId="77777777" w:rsidR="0041673B" w:rsidRDefault="0041673B" w:rsidP="0041673B">
      <w:pPr>
        <w:jc w:val="both"/>
        <w:rPr>
          <w:rFonts w:ascii="Century Gothic" w:hAnsi="Century Gothic" w:cs="Arial"/>
          <w:sz w:val="19"/>
          <w:szCs w:val="19"/>
          <w:lang w:val="es-CO"/>
        </w:rPr>
      </w:pPr>
    </w:p>
    <w:p w14:paraId="59CD47E3" w14:textId="77777777" w:rsidR="00D675FC" w:rsidRPr="00D675FC" w:rsidRDefault="00D675FC" w:rsidP="0041673B">
      <w:pPr>
        <w:jc w:val="both"/>
        <w:rPr>
          <w:rFonts w:ascii="Century Gothic" w:hAnsi="Century Gothic" w:cs="Arial"/>
          <w:sz w:val="19"/>
          <w:szCs w:val="19"/>
          <w:lang w:val="es-CO"/>
        </w:rPr>
      </w:pPr>
    </w:p>
    <w:p w14:paraId="6F3F3122" w14:textId="77777777" w:rsidR="0041673B" w:rsidRPr="00D675FC" w:rsidRDefault="0041673B" w:rsidP="0041673B">
      <w:pPr>
        <w:jc w:val="both"/>
        <w:rPr>
          <w:rFonts w:ascii="Century Gothic" w:eastAsia="Century Gothic" w:hAnsi="Century Gothic" w:cs="Century Gothic"/>
          <w:b/>
          <w:sz w:val="19"/>
          <w:szCs w:val="19"/>
          <w:lang w:val="es-CO"/>
        </w:rPr>
      </w:pPr>
    </w:p>
    <w:p w14:paraId="2A74BF5C" w14:textId="5493A999" w:rsidR="0041673B" w:rsidRPr="00D629DD" w:rsidRDefault="0041673B"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b/>
          <w:color w:val="002060"/>
          <w:sz w:val="19"/>
          <w:szCs w:val="19"/>
          <w:lang w:val="es-CO"/>
        </w:rPr>
        <w:t xml:space="preserve">Ref.: Zehirut - Propuesta Servicio de Seguridad Electrónica – </w:t>
      </w:r>
      <w:r w:rsidR="00D629DD" w:rsidRPr="00D629DD">
        <w:rPr>
          <w:rFonts w:ascii="Century Gothic" w:eastAsia="Century Gothic" w:hAnsi="Century Gothic" w:cs="Century Gothic"/>
          <w:b/>
          <w:color w:val="002060"/>
          <w:sz w:val="19"/>
          <w:szCs w:val="19"/>
          <w:lang w:val="es-CO"/>
        </w:rPr>
        <w:t>Sistema de Seguridad Electrónica Integral</w:t>
      </w:r>
    </w:p>
    <w:p w14:paraId="5BDDE810" w14:textId="77777777" w:rsidR="0041673B" w:rsidRPr="00D629DD" w:rsidRDefault="0041673B" w:rsidP="0041673B">
      <w:pPr>
        <w:rPr>
          <w:rFonts w:ascii="Century Gothic" w:eastAsia="Century Gothic" w:hAnsi="Century Gothic" w:cs="Century Gothic"/>
          <w:sz w:val="19"/>
          <w:szCs w:val="19"/>
          <w:lang w:val="es-CO"/>
        </w:rPr>
      </w:pPr>
    </w:p>
    <w:p w14:paraId="48020C6D" w14:textId="77777777" w:rsidR="00D629DD" w:rsidRPr="00D629DD" w:rsidRDefault="00D629DD" w:rsidP="0041673B">
      <w:pPr>
        <w:rPr>
          <w:rFonts w:ascii="Century Gothic" w:eastAsia="Century Gothic" w:hAnsi="Century Gothic" w:cs="Century Gothic"/>
          <w:sz w:val="19"/>
          <w:szCs w:val="19"/>
          <w:lang w:val="es-CO"/>
        </w:rPr>
      </w:pPr>
    </w:p>
    <w:p w14:paraId="6B1C9E21" w14:textId="56FE4C2E" w:rsidR="0041673B" w:rsidRPr="00D629DD" w:rsidRDefault="00D675FC" w:rsidP="0041673B">
      <w:pPr>
        <w:rPr>
          <w:rFonts w:ascii="Century Gothic" w:eastAsia="Century Gothic" w:hAnsi="Century Gothic" w:cs="Century Gothic"/>
          <w:sz w:val="19"/>
          <w:szCs w:val="19"/>
          <w:lang w:val="es-CO"/>
        </w:rPr>
      </w:pPr>
      <w:r w:rsidRPr="00D675FC">
        <w:rPr>
          <w:rFonts w:ascii="Century Gothic" w:eastAsia="Century Gothic" w:hAnsi="Century Gothic" w:cs="Century Gothic"/>
          <w:sz w:val="19"/>
          <w:szCs w:val="19"/>
          <w:lang w:val="es-CO"/>
        </w:rPr>
        <w:t>{{saludo}}</w:t>
      </w:r>
      <w:r w:rsidR="0014172D">
        <w:rPr>
          <w:rFonts w:ascii="Century Gothic" w:eastAsia="Century Gothic" w:hAnsi="Century Gothic" w:cs="Century Gothic"/>
          <w:sz w:val="19"/>
          <w:szCs w:val="19"/>
          <w:lang w:val="es-CO"/>
        </w:rPr>
        <w:t>,</w:t>
      </w:r>
      <w:r w:rsidR="0041673B" w:rsidRPr="00D629DD">
        <w:rPr>
          <w:rFonts w:ascii="Century Gothic" w:eastAsia="Century Gothic" w:hAnsi="Century Gothic" w:cs="Century Gothic"/>
          <w:sz w:val="19"/>
          <w:szCs w:val="19"/>
          <w:lang w:val="es-CO"/>
        </w:rPr>
        <w:t xml:space="preserve"> </w:t>
      </w:r>
    </w:p>
    <w:p w14:paraId="4DA4AEEE" w14:textId="77777777" w:rsidR="00D629DD" w:rsidRPr="00D629DD" w:rsidRDefault="00D629DD" w:rsidP="00D629DD">
      <w:pPr>
        <w:rPr>
          <w:rFonts w:ascii="Century Gothic" w:eastAsia="Century Gothic" w:hAnsi="Century Gothic" w:cs="Century Gothic"/>
          <w:sz w:val="19"/>
          <w:szCs w:val="19"/>
          <w:lang w:val="es-CO"/>
        </w:rPr>
      </w:pPr>
    </w:p>
    <w:p w14:paraId="41D7BCFF" w14:textId="2A001E5E"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 xml:space="preserve">Reciba un cordial saludo, </w:t>
      </w:r>
      <w:r w:rsidRPr="00D629DD">
        <w:rPr>
          <w:rFonts w:ascii="Century Gothic" w:eastAsia="Century Gothic" w:hAnsi="Century Gothic" w:cs="Century Gothic"/>
          <w:b/>
          <w:bCs/>
          <w:color w:val="002060"/>
          <w:sz w:val="19"/>
          <w:szCs w:val="19"/>
          <w:lang w:val="es-CO"/>
        </w:rPr>
        <w:t>Zehirut</w:t>
      </w:r>
      <w:r w:rsidRPr="00D629DD">
        <w:rPr>
          <w:rFonts w:ascii="Century Gothic" w:eastAsia="Century Gothic" w:hAnsi="Century Gothic" w:cs="Century Gothic"/>
          <w:b/>
          <w:bCs/>
          <w:sz w:val="19"/>
          <w:szCs w:val="19"/>
          <w:lang w:val="es-CO"/>
        </w:rPr>
        <w:t xml:space="preserve"> </w:t>
      </w:r>
      <w:r w:rsidRPr="00D629DD">
        <w:rPr>
          <w:rFonts w:ascii="Century Gothic" w:eastAsia="Century Gothic" w:hAnsi="Century Gothic" w:cs="Century Gothic"/>
          <w:sz w:val="19"/>
          <w:szCs w:val="19"/>
          <w:lang w:val="es-CO"/>
        </w:rPr>
        <w:t>entiende que la seguridad es un factor estratégico para la continuidad del negocio, por lo cual, pensando en las necesidades estratégicas de su empresa, gestiona de manera coherente la seguridad para minimizar los riesgos y fortalecer la seguridad de manera decisiva.</w:t>
      </w:r>
    </w:p>
    <w:p w14:paraId="0C7A68FE" w14:textId="77777777" w:rsidR="00D629DD" w:rsidRPr="00D629DD" w:rsidRDefault="00D629DD" w:rsidP="00D629DD">
      <w:pPr>
        <w:jc w:val="both"/>
        <w:rPr>
          <w:rFonts w:ascii="Century Gothic" w:eastAsia="Century Gothic" w:hAnsi="Century Gothic" w:cs="Century Gothic"/>
          <w:sz w:val="19"/>
          <w:szCs w:val="19"/>
          <w:lang w:val="es-CO"/>
        </w:rPr>
      </w:pPr>
    </w:p>
    <w:p w14:paraId="4F1A9065" w14:textId="77777777" w:rsidR="00D629DD" w:rsidRPr="00D629DD" w:rsidRDefault="00D629DD" w:rsidP="00D629DD">
      <w:pPr>
        <w:pBdr>
          <w:bottom w:val="single" w:sz="6" w:space="1" w:color="auto"/>
        </w:pBdr>
        <w:tabs>
          <w:tab w:val="left" w:pos="630"/>
          <w:tab w:val="left" w:pos="1620"/>
        </w:tabs>
        <w:jc w:val="both"/>
        <w:rPr>
          <w:rFonts w:ascii="Century Gothic" w:hAnsi="Century Gothic" w:cs="Arial"/>
          <w:b/>
          <w:sz w:val="19"/>
          <w:szCs w:val="19"/>
          <w:lang w:val="es-MX"/>
        </w:rPr>
      </w:pPr>
      <w:r w:rsidRPr="00D629DD">
        <w:rPr>
          <w:rFonts w:ascii="Century Gothic" w:hAnsi="Century Gothic" w:cs="Arial"/>
          <w:b/>
          <w:color w:val="244061"/>
          <w:sz w:val="19"/>
          <w:szCs w:val="19"/>
          <w:lang w:val="es-MX"/>
        </w:rPr>
        <w:t>I.</w:t>
      </w:r>
      <w:r w:rsidRPr="00D629DD">
        <w:rPr>
          <w:rFonts w:ascii="Century Gothic" w:eastAsia="Century Gothic" w:hAnsi="Century Gothic" w:cs="Century Gothic"/>
          <w:b/>
          <w:color w:val="002060"/>
          <w:sz w:val="19"/>
          <w:szCs w:val="19"/>
          <w:lang w:val="es-CO"/>
        </w:rPr>
        <w:t xml:space="preserve"> OBJETIVO</w:t>
      </w:r>
    </w:p>
    <w:p w14:paraId="49224E67" w14:textId="77777777" w:rsidR="00D629DD" w:rsidRPr="00D629DD" w:rsidRDefault="00D629DD" w:rsidP="00D629DD">
      <w:pPr>
        <w:jc w:val="both"/>
        <w:rPr>
          <w:rFonts w:ascii="Century Gothic" w:eastAsia="Century Gothic" w:hAnsi="Century Gothic" w:cs="Century Gothic"/>
          <w:sz w:val="19"/>
          <w:szCs w:val="19"/>
        </w:rPr>
      </w:pPr>
    </w:p>
    <w:p w14:paraId="1A9B62ED" w14:textId="3440DD02" w:rsidR="00D629DD" w:rsidRPr="00D629DD" w:rsidRDefault="00D629DD" w:rsidP="00D629DD">
      <w:pPr>
        <w:jc w:val="both"/>
        <w:rPr>
          <w:rFonts w:ascii="Century Gothic" w:eastAsia="Century Gothic" w:hAnsi="Century Gothic" w:cs="Century Gothic"/>
          <w:sz w:val="19"/>
          <w:szCs w:val="19"/>
        </w:rPr>
      </w:pPr>
      <w:r w:rsidRPr="00D629DD">
        <w:rPr>
          <w:rFonts w:ascii="Century Gothic" w:eastAsia="Century Gothic" w:hAnsi="Century Gothic" w:cs="Century Gothic"/>
          <w:sz w:val="19"/>
          <w:szCs w:val="19"/>
        </w:rPr>
        <w:t xml:space="preserve">Suministrar e instalar un sistema integral de seguridad electrónica que comprenda soluciones de detección de intrusión, videovigilancia inteligente, control de accesos y </w:t>
      </w:r>
      <w:proofErr w:type="spellStart"/>
      <w:r w:rsidRPr="00D629DD">
        <w:rPr>
          <w:rFonts w:ascii="Century Gothic" w:eastAsia="Century Gothic" w:hAnsi="Century Gothic" w:cs="Century Gothic"/>
          <w:sz w:val="19"/>
          <w:szCs w:val="19"/>
        </w:rPr>
        <w:t>videoportería</w:t>
      </w:r>
      <w:proofErr w:type="spellEnd"/>
      <w:r w:rsidRPr="00D629DD">
        <w:rPr>
          <w:rFonts w:ascii="Century Gothic" w:eastAsia="Century Gothic" w:hAnsi="Century Gothic" w:cs="Century Gothic"/>
          <w:sz w:val="19"/>
          <w:szCs w:val="19"/>
        </w:rPr>
        <w:t>, con fines de vigilancia virtual mediante monitoreo permanente desde una central remota.</w:t>
      </w:r>
    </w:p>
    <w:p w14:paraId="2B990DE8" w14:textId="77777777" w:rsidR="00D629DD" w:rsidRPr="00D629DD" w:rsidRDefault="00D629DD" w:rsidP="00D629DD">
      <w:pPr>
        <w:jc w:val="both"/>
        <w:rPr>
          <w:rFonts w:ascii="Century Gothic" w:eastAsia="Century Gothic" w:hAnsi="Century Gothic" w:cs="Century Gothic"/>
          <w:sz w:val="19"/>
          <w:szCs w:val="19"/>
          <w:lang w:val="es-CO"/>
        </w:rPr>
      </w:pPr>
    </w:p>
    <w:p w14:paraId="562ECF53" w14:textId="77777777" w:rsidR="00D629DD" w:rsidRPr="00D629DD" w:rsidRDefault="00D629DD" w:rsidP="00D629DD">
      <w:pPr>
        <w:pBdr>
          <w:bottom w:val="single" w:sz="4" w:space="1" w:color="auto"/>
        </w:pBdr>
        <w:spacing w:line="0" w:lineRule="atLeast"/>
        <w:jc w:val="both"/>
        <w:rPr>
          <w:rFonts w:ascii="Century Gothic" w:eastAsia="Century Gothic" w:hAnsi="Century Gothic" w:cs="Century Gothic"/>
          <w:b/>
          <w:color w:val="002060"/>
          <w:sz w:val="19"/>
          <w:szCs w:val="19"/>
          <w:lang w:val="es-CO"/>
        </w:rPr>
      </w:pPr>
      <w:r w:rsidRPr="00D629DD">
        <w:rPr>
          <w:rFonts w:ascii="Century Gothic" w:eastAsia="Century Gothic" w:hAnsi="Century Gothic" w:cs="Century Gothic"/>
          <w:b/>
          <w:color w:val="002060"/>
          <w:sz w:val="19"/>
          <w:szCs w:val="19"/>
          <w:lang w:val="es-CO"/>
        </w:rPr>
        <w:t>II. ALCANCE</w:t>
      </w:r>
    </w:p>
    <w:p w14:paraId="5CD489F4" w14:textId="77777777" w:rsidR="00D629DD" w:rsidRPr="00D629DD" w:rsidRDefault="00D629DD" w:rsidP="00D629DD">
      <w:pPr>
        <w:spacing w:line="239" w:lineRule="auto"/>
        <w:jc w:val="both"/>
        <w:rPr>
          <w:rFonts w:ascii="Century Gothic" w:eastAsia="Century Gothic" w:hAnsi="Century Gothic" w:cs="Century Gothic"/>
          <w:sz w:val="19"/>
          <w:szCs w:val="19"/>
          <w:lang w:val="es-CO"/>
        </w:rPr>
      </w:pPr>
    </w:p>
    <w:p w14:paraId="60BD3792" w14:textId="543E2DFA" w:rsidR="00D629DD" w:rsidRPr="00D629DD" w:rsidRDefault="00D629DD" w:rsidP="00D629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eastAsia="Century Gothic" w:hAnsi="Century Gothic" w:cs="Century Gothic"/>
          <w:sz w:val="19"/>
          <w:szCs w:val="19"/>
        </w:rPr>
      </w:pPr>
      <w:r w:rsidRPr="00D629DD">
        <w:rPr>
          <w:rFonts w:ascii="Century Gothic" w:eastAsia="Century Gothic" w:hAnsi="Century Gothic" w:cs="Century Gothic"/>
          <w:sz w:val="19"/>
          <w:szCs w:val="19"/>
        </w:rPr>
        <w:t xml:space="preserve">Esta propuesta aplica para la ciudad de </w:t>
      </w:r>
      <w:r w:rsidR="00D675FC" w:rsidRPr="00D675FC">
        <w:rPr>
          <w:rFonts w:ascii="Century Gothic" w:eastAsia="Century Gothic" w:hAnsi="Century Gothic" w:cs="Century Gothic"/>
          <w:sz w:val="19"/>
          <w:szCs w:val="19"/>
        </w:rPr>
        <w:t>{{</w:t>
      </w:r>
      <w:r w:rsidR="0014172D">
        <w:rPr>
          <w:rFonts w:ascii="Century Gothic" w:eastAsia="Century Gothic" w:hAnsi="Century Gothic" w:cs="Century Gothic"/>
          <w:sz w:val="19"/>
          <w:szCs w:val="19"/>
        </w:rPr>
        <w:t>ciudad</w:t>
      </w:r>
      <w:r w:rsidR="00D675FC" w:rsidRPr="00D675FC">
        <w:rPr>
          <w:rFonts w:ascii="Century Gothic" w:eastAsia="Century Gothic" w:hAnsi="Century Gothic" w:cs="Century Gothic"/>
          <w:sz w:val="19"/>
          <w:szCs w:val="19"/>
        </w:rPr>
        <w:t>}}</w:t>
      </w:r>
      <w:r w:rsidRPr="00D629DD">
        <w:rPr>
          <w:rFonts w:ascii="Century Gothic" w:eastAsia="Century Gothic" w:hAnsi="Century Gothic" w:cs="Century Gothic"/>
          <w:sz w:val="19"/>
          <w:szCs w:val="19"/>
        </w:rPr>
        <w:t xml:space="preserve">, donde se estima la ejecución del proyecto en las instalaciones de </w:t>
      </w:r>
      <w:r w:rsidR="00D675FC" w:rsidRPr="00D675FC">
        <w:rPr>
          <w:rFonts w:ascii="Century Gothic" w:eastAsia="Century Gothic" w:hAnsi="Century Gothic" w:cs="Century Gothic"/>
          <w:sz w:val="19"/>
          <w:szCs w:val="19"/>
        </w:rPr>
        <w:t>{{</w:t>
      </w:r>
      <w:proofErr w:type="spellStart"/>
      <w:r w:rsidR="00D675FC">
        <w:rPr>
          <w:rFonts w:ascii="Century Gothic" w:eastAsia="Century Gothic" w:hAnsi="Century Gothic" w:cs="Century Gothic"/>
          <w:sz w:val="19"/>
          <w:szCs w:val="19"/>
        </w:rPr>
        <w:t>compañia</w:t>
      </w:r>
      <w:proofErr w:type="spellEnd"/>
      <w:r w:rsidR="00D675FC" w:rsidRPr="00D675FC">
        <w:rPr>
          <w:rFonts w:ascii="Century Gothic" w:eastAsia="Century Gothic" w:hAnsi="Century Gothic" w:cs="Century Gothic"/>
          <w:sz w:val="19"/>
          <w:szCs w:val="19"/>
        </w:rPr>
        <w:t>}}</w:t>
      </w:r>
      <w:r w:rsidR="00D675FC">
        <w:rPr>
          <w:rFonts w:ascii="Century Gothic" w:eastAsia="Century Gothic" w:hAnsi="Century Gothic" w:cs="Century Gothic"/>
          <w:sz w:val="19"/>
          <w:szCs w:val="19"/>
        </w:rPr>
        <w:t>.</w:t>
      </w:r>
    </w:p>
    <w:p w14:paraId="5609C563" w14:textId="77777777" w:rsidR="00D629DD" w:rsidRPr="00D629DD" w:rsidRDefault="00D629DD" w:rsidP="00D629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Arial"/>
          <w:b/>
          <w:color w:val="244061"/>
          <w:sz w:val="19"/>
          <w:szCs w:val="19"/>
          <w:lang w:val="es-MX"/>
        </w:rPr>
      </w:pPr>
    </w:p>
    <w:p w14:paraId="4FE64FA4" w14:textId="77777777" w:rsidR="00D629DD" w:rsidRPr="00D629DD" w:rsidRDefault="00D629DD" w:rsidP="00D629DD">
      <w:pPr>
        <w:pBdr>
          <w:bottom w:val="single" w:sz="4" w:space="1" w:color="auto"/>
        </w:pBdr>
        <w:spacing w:line="0" w:lineRule="atLeast"/>
        <w:jc w:val="both"/>
        <w:rPr>
          <w:rFonts w:ascii="Century Gothic" w:eastAsia="Century Gothic" w:hAnsi="Century Gothic"/>
          <w:b/>
          <w:color w:val="002060"/>
          <w:sz w:val="19"/>
          <w:szCs w:val="19"/>
        </w:rPr>
      </w:pPr>
      <w:r w:rsidRPr="00D629DD">
        <w:rPr>
          <w:rFonts w:ascii="Century Gothic" w:eastAsia="Century Gothic" w:hAnsi="Century Gothic"/>
          <w:b/>
          <w:color w:val="002060"/>
          <w:sz w:val="19"/>
          <w:szCs w:val="19"/>
        </w:rPr>
        <w:t>III. PROPUESTA TÉCNICA</w:t>
      </w:r>
    </w:p>
    <w:p w14:paraId="518A16E7" w14:textId="77777777" w:rsidR="00D629DD" w:rsidRPr="00D629DD" w:rsidRDefault="00D629DD" w:rsidP="00D629DD">
      <w:pPr>
        <w:tabs>
          <w:tab w:val="left" w:pos="630"/>
          <w:tab w:val="left" w:pos="1620"/>
        </w:tabs>
        <w:rPr>
          <w:rFonts w:ascii="Century Gothic" w:hAnsi="Century Gothic" w:cs="Arial"/>
          <w:b/>
          <w:color w:val="244061"/>
          <w:sz w:val="19"/>
          <w:szCs w:val="19"/>
          <w:lang w:val="es-MX"/>
        </w:rPr>
      </w:pPr>
    </w:p>
    <w:p w14:paraId="399D6AF8" w14:textId="77777777"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Nuestros proyectos cuentan con los siguientes valores diferenciales:</w:t>
      </w:r>
    </w:p>
    <w:p w14:paraId="671D77C5" w14:textId="77777777"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 xml:space="preserve"> </w:t>
      </w:r>
    </w:p>
    <w:p w14:paraId="7088ABF0" w14:textId="77777777" w:rsidR="00D629DD" w:rsidRPr="00D629DD" w:rsidRDefault="00D629DD" w:rsidP="00D629DD">
      <w:pPr>
        <w:pStyle w:val="Prrafodelista"/>
        <w:numPr>
          <w:ilvl w:val="0"/>
          <w:numId w:val="44"/>
        </w:numPr>
        <w:contextualSpacing w:val="0"/>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Somos una empresa vigilada por la Superintendencia de vigilancia y seguridad privada, garantizando la calidad de las implementaciones</w:t>
      </w:r>
    </w:p>
    <w:p w14:paraId="4638FB31" w14:textId="77777777" w:rsidR="00D629DD" w:rsidRPr="00D629DD" w:rsidRDefault="00D629DD" w:rsidP="00D629DD">
      <w:pPr>
        <w:pStyle w:val="Prrafodelista"/>
        <w:numPr>
          <w:ilvl w:val="0"/>
          <w:numId w:val="44"/>
        </w:numPr>
        <w:contextualSpacing w:val="0"/>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Contamos con el sistema de gestión de calidad (ISO 9001), seguridad (BASC V6) y el sistema de seguridad y salud en el trabajo SG-SST</w:t>
      </w:r>
    </w:p>
    <w:p w14:paraId="13095AF3" w14:textId="77777777" w:rsidR="00D629DD" w:rsidRPr="00D629DD" w:rsidRDefault="00D629DD" w:rsidP="00D629DD">
      <w:pPr>
        <w:pStyle w:val="Prrafodelista"/>
        <w:numPr>
          <w:ilvl w:val="0"/>
          <w:numId w:val="44"/>
        </w:numPr>
        <w:contextualSpacing w:val="0"/>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 xml:space="preserve">Contamos con personal técnico y profesional para llevar a cabo la planeación, ejecución y entrega de los proyectos </w:t>
      </w:r>
    </w:p>
    <w:p w14:paraId="68F2CF14" w14:textId="77777777" w:rsidR="00D629DD" w:rsidRPr="00D629DD" w:rsidRDefault="00D629DD" w:rsidP="00D629DD">
      <w:pPr>
        <w:pStyle w:val="Prrafodelista"/>
        <w:numPr>
          <w:ilvl w:val="0"/>
          <w:numId w:val="44"/>
        </w:numPr>
        <w:contextualSpacing w:val="0"/>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 xml:space="preserve">Contamos con un sistema de atención al cliente para solventar cualquier inquietud frente a los proyectos aprobados e instalados. </w:t>
      </w:r>
    </w:p>
    <w:p w14:paraId="45FF11F3" w14:textId="77777777" w:rsidR="00D629DD" w:rsidRPr="00D629DD" w:rsidRDefault="00D629DD" w:rsidP="00D629DD">
      <w:pPr>
        <w:pStyle w:val="Prrafodelista"/>
        <w:ind w:left="360"/>
        <w:jc w:val="both"/>
        <w:rPr>
          <w:rFonts w:ascii="Century Gothic" w:eastAsia="Century Gothic" w:hAnsi="Century Gothic" w:cs="Century Gothic"/>
          <w:sz w:val="19"/>
          <w:szCs w:val="19"/>
          <w:lang w:val="es-CO"/>
        </w:rPr>
      </w:pPr>
    </w:p>
    <w:p w14:paraId="65606F64" w14:textId="77777777" w:rsidR="00D629DD" w:rsidRPr="00D629DD" w:rsidRDefault="00D629DD" w:rsidP="00D629DD">
      <w:pPr>
        <w:pBdr>
          <w:bottom w:val="single" w:sz="4" w:space="1" w:color="auto"/>
        </w:pBdr>
        <w:spacing w:line="0" w:lineRule="atLeast"/>
        <w:jc w:val="both"/>
        <w:rPr>
          <w:rFonts w:ascii="Century Gothic" w:eastAsia="Century Gothic" w:hAnsi="Century Gothic"/>
          <w:b/>
          <w:color w:val="002060"/>
          <w:sz w:val="19"/>
          <w:szCs w:val="19"/>
        </w:rPr>
      </w:pPr>
      <w:r w:rsidRPr="00D629DD">
        <w:rPr>
          <w:rFonts w:ascii="Century Gothic" w:eastAsia="Century Gothic" w:hAnsi="Century Gothic"/>
          <w:b/>
          <w:color w:val="002060"/>
          <w:sz w:val="19"/>
          <w:szCs w:val="19"/>
        </w:rPr>
        <w:t>IV. METODOLOGÍA</w:t>
      </w:r>
    </w:p>
    <w:p w14:paraId="3F9E408C" w14:textId="77777777" w:rsidR="00D629DD" w:rsidRPr="00D629DD" w:rsidRDefault="00D629DD" w:rsidP="00D629DD">
      <w:pPr>
        <w:tabs>
          <w:tab w:val="left" w:pos="630"/>
          <w:tab w:val="left" w:pos="1620"/>
        </w:tabs>
        <w:rPr>
          <w:rFonts w:ascii="Century Gothic" w:hAnsi="Century Gothic" w:cs="Arial"/>
          <w:b/>
          <w:color w:val="244061"/>
          <w:sz w:val="19"/>
          <w:szCs w:val="19"/>
          <w:lang w:val="es-MX"/>
        </w:rPr>
      </w:pPr>
    </w:p>
    <w:p w14:paraId="351EFFF2" w14:textId="77777777" w:rsid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 xml:space="preserve">Nuestra metodología garantiza un proceso ordenado, eficiente y enfocado en cumplir con los requerimientos y expectativas del cliente. </w:t>
      </w:r>
    </w:p>
    <w:p w14:paraId="014DAC87" w14:textId="77777777" w:rsidR="00D629DD" w:rsidRPr="00D629DD" w:rsidRDefault="00D629DD" w:rsidP="00D629DD">
      <w:pPr>
        <w:jc w:val="both"/>
        <w:rPr>
          <w:rFonts w:ascii="Century Gothic" w:eastAsia="Century Gothic" w:hAnsi="Century Gothic" w:cs="Century Gothic"/>
          <w:sz w:val="19"/>
          <w:szCs w:val="19"/>
          <w:lang w:val="es-CO"/>
        </w:rPr>
      </w:pPr>
    </w:p>
    <w:p w14:paraId="1BE060B5" w14:textId="77777777"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 xml:space="preserve">Los proyectos presentados conllevaran la siguiente programación en caso de ser aprobados: </w:t>
      </w:r>
    </w:p>
    <w:p w14:paraId="09EAB2EF" w14:textId="77777777" w:rsidR="00D629DD" w:rsidRPr="00D629DD" w:rsidRDefault="00D629DD" w:rsidP="00D629DD">
      <w:pPr>
        <w:jc w:val="both"/>
        <w:rPr>
          <w:rFonts w:ascii="Century Gothic" w:eastAsia="Century Gothic" w:hAnsi="Century Gothic" w:cs="Century Gothic"/>
          <w:sz w:val="19"/>
          <w:szCs w:val="19"/>
          <w:lang w:val="es-CO"/>
        </w:rPr>
      </w:pPr>
    </w:p>
    <w:p w14:paraId="0BDF3C21" w14:textId="77777777" w:rsidR="00D629DD" w:rsidRPr="00D629DD" w:rsidRDefault="00D629DD" w:rsidP="00D629DD">
      <w:pPr>
        <w:pStyle w:val="Prrafodelista"/>
        <w:numPr>
          <w:ilvl w:val="0"/>
          <w:numId w:val="43"/>
        </w:numPr>
        <w:ind w:left="284" w:hanging="284"/>
        <w:contextualSpacing w:val="0"/>
        <w:jc w:val="both"/>
        <w:rPr>
          <w:rFonts w:ascii="Century Gothic" w:eastAsia="Century Gothic" w:hAnsi="Century Gothic" w:cs="Century Gothic"/>
          <w:b/>
          <w:color w:val="002060"/>
          <w:sz w:val="19"/>
          <w:szCs w:val="19"/>
          <w:u w:val="single"/>
          <w:lang w:val="es-CO"/>
        </w:rPr>
      </w:pPr>
      <w:r w:rsidRPr="00D629DD">
        <w:rPr>
          <w:rFonts w:ascii="Century Gothic" w:eastAsia="Century Gothic" w:hAnsi="Century Gothic" w:cs="Century Gothic"/>
          <w:b/>
          <w:color w:val="002060"/>
          <w:sz w:val="19"/>
          <w:szCs w:val="19"/>
          <w:u w:val="single"/>
          <w:lang w:val="es-CO"/>
        </w:rPr>
        <w:t>Aprobación del proyecto</w:t>
      </w:r>
    </w:p>
    <w:p w14:paraId="0E1269CA" w14:textId="77777777"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lastRenderedPageBreak/>
        <w:t>El cliente aprueba a Zehirut las condiciones técnicas, económicas y comerciales para el desarrollo del proyecto.</w:t>
      </w:r>
    </w:p>
    <w:p w14:paraId="73711128" w14:textId="77777777" w:rsidR="00D629DD" w:rsidRPr="00D54371" w:rsidRDefault="00D629DD" w:rsidP="00D629DD">
      <w:pPr>
        <w:jc w:val="both"/>
        <w:rPr>
          <w:rFonts w:ascii="Century Gothic" w:eastAsia="Century Gothic" w:hAnsi="Century Gothic" w:cs="Century Gothic"/>
          <w:sz w:val="16"/>
          <w:szCs w:val="16"/>
          <w:lang w:val="es-CO"/>
        </w:rPr>
      </w:pPr>
    </w:p>
    <w:p w14:paraId="53AC1883" w14:textId="77777777" w:rsidR="00D629DD" w:rsidRPr="00D629DD" w:rsidRDefault="00D629DD" w:rsidP="00D629DD">
      <w:pPr>
        <w:pStyle w:val="Prrafodelista"/>
        <w:numPr>
          <w:ilvl w:val="0"/>
          <w:numId w:val="43"/>
        </w:numPr>
        <w:ind w:left="284" w:hanging="284"/>
        <w:contextualSpacing w:val="0"/>
        <w:jc w:val="both"/>
        <w:rPr>
          <w:rFonts w:ascii="Century Gothic" w:eastAsia="Century Gothic" w:hAnsi="Century Gothic" w:cs="Century Gothic"/>
          <w:b/>
          <w:color w:val="002060"/>
          <w:sz w:val="19"/>
          <w:szCs w:val="19"/>
          <w:u w:val="single"/>
          <w:lang w:val="es-CO"/>
        </w:rPr>
      </w:pPr>
      <w:r w:rsidRPr="00D629DD">
        <w:rPr>
          <w:rFonts w:ascii="Century Gothic" w:eastAsia="Century Gothic" w:hAnsi="Century Gothic" w:cs="Century Gothic"/>
          <w:b/>
          <w:color w:val="002060"/>
          <w:sz w:val="19"/>
          <w:szCs w:val="19"/>
          <w:u w:val="single"/>
          <w:lang w:val="es-CO"/>
        </w:rPr>
        <w:t>Alistamiento</w:t>
      </w:r>
    </w:p>
    <w:p w14:paraId="0C354E42" w14:textId="77777777"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En esta etapa nos enfocamos en preparar los recursos necesarios para el desarrollo del proyecto.</w:t>
      </w:r>
    </w:p>
    <w:p w14:paraId="7407E655" w14:textId="77777777" w:rsidR="00D629DD" w:rsidRPr="00D54371" w:rsidRDefault="00D629DD" w:rsidP="00D629DD">
      <w:pPr>
        <w:jc w:val="both"/>
        <w:rPr>
          <w:rFonts w:ascii="Century Gothic" w:eastAsia="Century Gothic" w:hAnsi="Century Gothic" w:cs="Century Gothic"/>
          <w:sz w:val="16"/>
          <w:szCs w:val="16"/>
          <w:lang w:val="es-CO"/>
        </w:rPr>
      </w:pPr>
    </w:p>
    <w:p w14:paraId="6E1C3919" w14:textId="77777777" w:rsidR="00D629DD" w:rsidRPr="00D629DD" w:rsidRDefault="00D629DD" w:rsidP="00D629DD">
      <w:pPr>
        <w:pStyle w:val="Prrafodelista"/>
        <w:numPr>
          <w:ilvl w:val="0"/>
          <w:numId w:val="43"/>
        </w:numPr>
        <w:ind w:left="284" w:hanging="284"/>
        <w:contextualSpacing w:val="0"/>
        <w:jc w:val="both"/>
        <w:rPr>
          <w:rFonts w:ascii="Century Gothic" w:eastAsia="Century Gothic" w:hAnsi="Century Gothic" w:cs="Century Gothic"/>
          <w:b/>
          <w:color w:val="002060"/>
          <w:sz w:val="19"/>
          <w:szCs w:val="19"/>
          <w:u w:val="single"/>
          <w:lang w:val="es-CO"/>
        </w:rPr>
      </w:pPr>
      <w:r w:rsidRPr="00D629DD">
        <w:rPr>
          <w:rFonts w:ascii="Century Gothic" w:eastAsia="Century Gothic" w:hAnsi="Century Gothic" w:cs="Century Gothic"/>
          <w:b/>
          <w:color w:val="002060"/>
          <w:sz w:val="19"/>
          <w:szCs w:val="19"/>
          <w:u w:val="single"/>
          <w:lang w:val="es-CO"/>
        </w:rPr>
        <w:t>Ejecución</w:t>
      </w:r>
    </w:p>
    <w:p w14:paraId="4BC7556A" w14:textId="77777777"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Durante esta fase, llevamos a cabo la implementación y desarrollo de las actividades acordadas:</w:t>
      </w:r>
    </w:p>
    <w:p w14:paraId="39249B8D" w14:textId="77777777" w:rsidR="00D629DD" w:rsidRPr="00D54371" w:rsidRDefault="00D629DD" w:rsidP="00D629DD">
      <w:pPr>
        <w:jc w:val="both"/>
        <w:rPr>
          <w:rFonts w:ascii="Century Gothic" w:eastAsia="Century Gothic" w:hAnsi="Century Gothic" w:cs="Century Gothic"/>
          <w:sz w:val="10"/>
          <w:szCs w:val="10"/>
          <w:lang w:val="es-CO"/>
        </w:rPr>
      </w:pPr>
    </w:p>
    <w:p w14:paraId="4C70341B" w14:textId="77777777" w:rsidR="00D629DD" w:rsidRPr="00D629DD" w:rsidRDefault="00D629DD" w:rsidP="00D629DD">
      <w:pPr>
        <w:pStyle w:val="Prrafodelista"/>
        <w:numPr>
          <w:ilvl w:val="0"/>
          <w:numId w:val="42"/>
        </w:numPr>
        <w:ind w:left="284" w:hanging="284"/>
        <w:contextualSpacing w:val="0"/>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Instalación y configuración de los equipos y sistemas de seguridad electrónica.</w:t>
      </w:r>
    </w:p>
    <w:p w14:paraId="078BDF61" w14:textId="77777777" w:rsidR="00D629DD" w:rsidRPr="00D629DD" w:rsidRDefault="00D629DD" w:rsidP="00D629DD">
      <w:pPr>
        <w:pStyle w:val="Prrafodelista"/>
        <w:numPr>
          <w:ilvl w:val="0"/>
          <w:numId w:val="42"/>
        </w:numPr>
        <w:ind w:left="284" w:hanging="284"/>
        <w:contextualSpacing w:val="0"/>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Pruebas de funcionamiento para garantizar el óptimo desempeño de la tecnología implementada.</w:t>
      </w:r>
    </w:p>
    <w:p w14:paraId="1C055179" w14:textId="77777777" w:rsidR="00D629DD" w:rsidRPr="00D629DD" w:rsidRDefault="00D629DD" w:rsidP="00D629DD">
      <w:pPr>
        <w:pStyle w:val="Prrafodelista"/>
        <w:numPr>
          <w:ilvl w:val="0"/>
          <w:numId w:val="42"/>
        </w:numPr>
        <w:ind w:left="284" w:hanging="284"/>
        <w:contextualSpacing w:val="0"/>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Capacitación del personal asignado por el cliente para la correcta operación de los sistemas instalados.</w:t>
      </w:r>
    </w:p>
    <w:p w14:paraId="13136281" w14:textId="77777777" w:rsidR="00D629DD" w:rsidRPr="00D629DD" w:rsidRDefault="00D629DD" w:rsidP="00D629DD">
      <w:pPr>
        <w:pStyle w:val="Prrafodelista"/>
        <w:numPr>
          <w:ilvl w:val="0"/>
          <w:numId w:val="42"/>
        </w:numPr>
        <w:ind w:left="284" w:hanging="284"/>
        <w:contextualSpacing w:val="0"/>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Registro y documentación de los procesos realizados para asegurar la trazabilidad.</w:t>
      </w:r>
    </w:p>
    <w:p w14:paraId="69B6B6A4" w14:textId="77777777" w:rsidR="00D629DD" w:rsidRPr="00D629DD" w:rsidRDefault="00D629DD" w:rsidP="00D629DD">
      <w:pPr>
        <w:pStyle w:val="Prrafodelista"/>
        <w:jc w:val="both"/>
        <w:rPr>
          <w:rFonts w:ascii="Century Gothic" w:eastAsia="Century Gothic" w:hAnsi="Century Gothic" w:cs="Century Gothic"/>
          <w:sz w:val="19"/>
          <w:szCs w:val="19"/>
          <w:lang w:val="es-CO"/>
        </w:rPr>
      </w:pPr>
    </w:p>
    <w:p w14:paraId="2189B23B" w14:textId="77777777" w:rsidR="00D629DD" w:rsidRPr="00D629DD" w:rsidRDefault="00D629DD" w:rsidP="00D629DD">
      <w:pPr>
        <w:pStyle w:val="Prrafodelista"/>
        <w:numPr>
          <w:ilvl w:val="0"/>
          <w:numId w:val="43"/>
        </w:numPr>
        <w:ind w:left="284" w:hanging="284"/>
        <w:contextualSpacing w:val="0"/>
        <w:jc w:val="both"/>
        <w:rPr>
          <w:rFonts w:ascii="Century Gothic" w:eastAsia="Century Gothic" w:hAnsi="Century Gothic" w:cs="Century Gothic"/>
          <w:b/>
          <w:color w:val="002060"/>
          <w:sz w:val="19"/>
          <w:szCs w:val="19"/>
          <w:u w:val="single"/>
          <w:lang w:val="es-CO"/>
        </w:rPr>
      </w:pPr>
      <w:r w:rsidRPr="00D629DD">
        <w:rPr>
          <w:rFonts w:ascii="Century Gothic" w:eastAsia="Century Gothic" w:hAnsi="Century Gothic" w:cs="Century Gothic"/>
          <w:b/>
          <w:color w:val="002060"/>
          <w:sz w:val="19"/>
          <w:szCs w:val="19"/>
          <w:u w:val="single"/>
          <w:lang w:val="es-CO"/>
        </w:rPr>
        <w:t>Entrega del Documento Final</w:t>
      </w:r>
    </w:p>
    <w:p w14:paraId="3A87568E" w14:textId="77777777"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Al finalizar las actividades, entregamos un acta de entrega detallada del servicio, el contenido de dicha acta, está descrito en los entregables de esta propuesta.</w:t>
      </w:r>
    </w:p>
    <w:p w14:paraId="7510463F" w14:textId="77777777" w:rsidR="00D629DD" w:rsidRPr="00D54371" w:rsidRDefault="00D629DD" w:rsidP="00D629DD">
      <w:pPr>
        <w:jc w:val="both"/>
        <w:rPr>
          <w:rFonts w:ascii="Century Gothic" w:eastAsia="Century Gothic" w:hAnsi="Century Gothic" w:cs="Century Gothic"/>
          <w:sz w:val="10"/>
          <w:szCs w:val="10"/>
          <w:lang w:val="es-CO"/>
        </w:rPr>
      </w:pPr>
    </w:p>
    <w:p w14:paraId="0C63D5BA" w14:textId="77777777"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Esta metodología nos permite garantizar la calidad y satisfacción de nuestros clientes en cada etapa del proyecto.</w:t>
      </w:r>
    </w:p>
    <w:p w14:paraId="6D0AF757" w14:textId="77777777" w:rsidR="00D629DD" w:rsidRPr="00D629DD" w:rsidRDefault="00D629DD" w:rsidP="00D629DD">
      <w:pPr>
        <w:jc w:val="both"/>
        <w:rPr>
          <w:rFonts w:ascii="Century Gothic" w:eastAsia="Century Gothic" w:hAnsi="Century Gothic" w:cs="Century Gothic"/>
          <w:sz w:val="19"/>
          <w:szCs w:val="19"/>
          <w:lang w:val="es-CO"/>
        </w:rPr>
      </w:pPr>
    </w:p>
    <w:p w14:paraId="58BFBC57" w14:textId="77777777" w:rsidR="00D629DD" w:rsidRPr="00D629DD" w:rsidRDefault="00D629DD" w:rsidP="00D629DD">
      <w:pPr>
        <w:pBdr>
          <w:bottom w:val="single" w:sz="4" w:space="1" w:color="auto"/>
        </w:pBdr>
        <w:spacing w:line="0" w:lineRule="atLeast"/>
        <w:jc w:val="both"/>
        <w:rPr>
          <w:rFonts w:ascii="Century Gothic" w:eastAsia="Century Gothic" w:hAnsi="Century Gothic"/>
          <w:b/>
          <w:color w:val="002060"/>
          <w:sz w:val="19"/>
          <w:szCs w:val="19"/>
        </w:rPr>
      </w:pPr>
      <w:r w:rsidRPr="00D629DD">
        <w:rPr>
          <w:rFonts w:ascii="Century Gothic" w:eastAsia="Century Gothic" w:hAnsi="Century Gothic"/>
          <w:b/>
          <w:color w:val="002060"/>
          <w:sz w:val="19"/>
          <w:szCs w:val="19"/>
        </w:rPr>
        <w:t>V. EQUIPO DE TRABAJO</w:t>
      </w:r>
    </w:p>
    <w:p w14:paraId="4EA939A2" w14:textId="77777777" w:rsidR="00D629DD" w:rsidRPr="00D629DD" w:rsidRDefault="00D629DD" w:rsidP="00D629DD">
      <w:pPr>
        <w:jc w:val="both"/>
        <w:rPr>
          <w:rFonts w:ascii="Century Gothic" w:eastAsia="Century Gothic" w:hAnsi="Century Gothic" w:cs="Century Gothic"/>
          <w:sz w:val="19"/>
          <w:szCs w:val="19"/>
          <w:lang w:val="es-CO"/>
        </w:rPr>
      </w:pPr>
    </w:p>
    <w:p w14:paraId="4D14E87F" w14:textId="77777777"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Contamos con un equipo multidisciplinario de profesionales altamente capacitados y con experiencia en la implementación de soluciones de seguridad electrónica. Nuestro personal se caracteriza por su compromiso, profesionalismo y enfoque en la excelencia.</w:t>
      </w:r>
    </w:p>
    <w:p w14:paraId="36283883" w14:textId="77777777" w:rsidR="00D629DD" w:rsidRPr="00D629DD" w:rsidRDefault="00D629DD" w:rsidP="00D629DD">
      <w:pPr>
        <w:tabs>
          <w:tab w:val="left" w:pos="630"/>
          <w:tab w:val="left" w:pos="1620"/>
        </w:tabs>
        <w:rPr>
          <w:rFonts w:ascii="Century Gothic" w:hAnsi="Century Gothic" w:cs="Arial"/>
          <w:b/>
          <w:color w:val="244061"/>
          <w:sz w:val="19"/>
          <w:szCs w:val="19"/>
          <w:lang w:val="es-MX"/>
        </w:rPr>
      </w:pPr>
    </w:p>
    <w:p w14:paraId="400CD467" w14:textId="77777777" w:rsidR="00D629DD" w:rsidRPr="00D629DD" w:rsidRDefault="00D629DD" w:rsidP="00D629DD">
      <w:pPr>
        <w:pBdr>
          <w:bottom w:val="single" w:sz="4" w:space="1" w:color="auto"/>
        </w:pBdr>
        <w:spacing w:line="0" w:lineRule="atLeast"/>
        <w:jc w:val="both"/>
        <w:rPr>
          <w:rFonts w:ascii="Century Gothic" w:eastAsia="Century Gothic" w:hAnsi="Century Gothic"/>
          <w:b/>
          <w:color w:val="002060"/>
          <w:sz w:val="19"/>
          <w:szCs w:val="19"/>
        </w:rPr>
      </w:pPr>
      <w:r w:rsidRPr="00D629DD">
        <w:rPr>
          <w:rFonts w:ascii="Century Gothic" w:eastAsia="Century Gothic" w:hAnsi="Century Gothic"/>
          <w:b/>
          <w:color w:val="002060"/>
          <w:sz w:val="19"/>
          <w:szCs w:val="19"/>
        </w:rPr>
        <w:t xml:space="preserve">VI. ENTREGABLES </w:t>
      </w:r>
    </w:p>
    <w:p w14:paraId="473D52F4" w14:textId="77777777" w:rsidR="00D629DD" w:rsidRPr="00D629DD" w:rsidRDefault="00D629DD" w:rsidP="00D629DD">
      <w:pPr>
        <w:tabs>
          <w:tab w:val="left" w:pos="630"/>
          <w:tab w:val="left" w:pos="1620"/>
        </w:tabs>
        <w:rPr>
          <w:rFonts w:ascii="Century Gothic" w:hAnsi="Century Gothic" w:cs="Arial"/>
          <w:b/>
          <w:color w:val="244061"/>
          <w:sz w:val="19"/>
          <w:szCs w:val="19"/>
          <w:lang w:val="es-MX"/>
        </w:rPr>
      </w:pPr>
    </w:p>
    <w:p w14:paraId="16A424D3" w14:textId="77777777" w:rsidR="00D629DD" w:rsidRPr="00D629DD" w:rsidRDefault="00D629DD" w:rsidP="00D629DD">
      <w:pPr>
        <w:spacing w:line="0" w:lineRule="atLeast"/>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rPr>
        <w:t>Esta propuesta contempla la entrega de un acta final.</w:t>
      </w:r>
    </w:p>
    <w:p w14:paraId="32255F63" w14:textId="77777777" w:rsidR="00D629DD" w:rsidRPr="00D629DD" w:rsidRDefault="00D629DD" w:rsidP="00D629DD">
      <w:pPr>
        <w:spacing w:line="0" w:lineRule="atLeast"/>
        <w:rPr>
          <w:rFonts w:ascii="Century Gothic" w:eastAsia="Century Gothic" w:hAnsi="Century Gothic" w:cs="Century Gothic"/>
          <w:sz w:val="19"/>
          <w:szCs w:val="19"/>
          <w:lang w:val="es-CO"/>
        </w:rPr>
      </w:pPr>
    </w:p>
    <w:p w14:paraId="5EC91D4C" w14:textId="77777777" w:rsidR="00D629DD" w:rsidRPr="00D629DD" w:rsidRDefault="00D629DD" w:rsidP="00D629DD">
      <w:pPr>
        <w:pBdr>
          <w:bottom w:val="single" w:sz="4" w:space="1" w:color="auto"/>
        </w:pBdr>
        <w:spacing w:line="0" w:lineRule="atLeast"/>
        <w:jc w:val="both"/>
        <w:rPr>
          <w:rFonts w:ascii="Century Gothic" w:eastAsia="Century Gothic" w:hAnsi="Century Gothic"/>
          <w:b/>
          <w:color w:val="002060"/>
          <w:sz w:val="19"/>
          <w:szCs w:val="19"/>
        </w:rPr>
      </w:pPr>
      <w:r w:rsidRPr="00D629DD">
        <w:rPr>
          <w:rFonts w:ascii="Century Gothic" w:eastAsia="Century Gothic" w:hAnsi="Century Gothic"/>
          <w:b/>
          <w:color w:val="002060"/>
          <w:sz w:val="19"/>
          <w:szCs w:val="19"/>
        </w:rPr>
        <w:t>VII. TIEMPO DE ENTREGA</w:t>
      </w:r>
    </w:p>
    <w:p w14:paraId="6475DF9F" w14:textId="77777777" w:rsidR="00D629DD" w:rsidRPr="00D629DD" w:rsidRDefault="00D629DD" w:rsidP="00D629DD">
      <w:pPr>
        <w:rPr>
          <w:rFonts w:ascii="Century Gothic" w:eastAsia="Century Gothic" w:hAnsi="Century Gothic" w:cs="Century Gothic"/>
          <w:sz w:val="19"/>
          <w:szCs w:val="19"/>
          <w:lang w:val="es-CO"/>
        </w:rPr>
      </w:pPr>
    </w:p>
    <w:p w14:paraId="1910D000" w14:textId="77777777"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Los tiempos de entrega serán determinados en el momento de la aprobación de la propuesta.</w:t>
      </w:r>
    </w:p>
    <w:p w14:paraId="35083F6E" w14:textId="77777777" w:rsidR="00D629DD" w:rsidRPr="00D629DD" w:rsidRDefault="00D629DD" w:rsidP="00D629DD">
      <w:pPr>
        <w:jc w:val="both"/>
        <w:rPr>
          <w:rFonts w:ascii="Century Gothic" w:eastAsia="Century Gothic" w:hAnsi="Century Gothic" w:cs="Century Gothic"/>
          <w:sz w:val="19"/>
          <w:szCs w:val="19"/>
          <w:lang w:val="es-CO"/>
        </w:rPr>
      </w:pPr>
    </w:p>
    <w:p w14:paraId="187637FA" w14:textId="77777777" w:rsidR="00D629DD" w:rsidRPr="00D629DD" w:rsidRDefault="00D629DD" w:rsidP="00D629DD">
      <w:pPr>
        <w:pBdr>
          <w:bottom w:val="single" w:sz="4" w:space="1" w:color="auto"/>
        </w:pBdr>
        <w:spacing w:line="0" w:lineRule="atLeast"/>
        <w:jc w:val="both"/>
        <w:rPr>
          <w:rFonts w:ascii="Century Gothic" w:eastAsia="Century Gothic" w:hAnsi="Century Gothic"/>
          <w:b/>
          <w:color w:val="002060"/>
          <w:sz w:val="19"/>
          <w:szCs w:val="19"/>
        </w:rPr>
      </w:pPr>
      <w:r w:rsidRPr="00D629DD">
        <w:rPr>
          <w:rFonts w:ascii="Century Gothic" w:eastAsia="Century Gothic" w:hAnsi="Century Gothic"/>
          <w:b/>
          <w:color w:val="002060"/>
          <w:sz w:val="19"/>
          <w:szCs w:val="19"/>
        </w:rPr>
        <w:t>VIII. REQUERIMIENTOS AL CLIENTE</w:t>
      </w:r>
    </w:p>
    <w:p w14:paraId="0A4E4392" w14:textId="77777777" w:rsidR="00D629DD" w:rsidRPr="00D54371" w:rsidRDefault="00D629DD" w:rsidP="00D629DD">
      <w:pPr>
        <w:autoSpaceDE w:val="0"/>
        <w:autoSpaceDN w:val="0"/>
        <w:adjustRightInd w:val="0"/>
        <w:jc w:val="both"/>
        <w:rPr>
          <w:rFonts w:ascii="Century Gothic" w:hAnsi="Century Gothic" w:cs="Arial"/>
          <w:sz w:val="16"/>
          <w:szCs w:val="16"/>
        </w:rPr>
      </w:pPr>
    </w:p>
    <w:p w14:paraId="7782F208" w14:textId="77777777" w:rsidR="00D629DD" w:rsidRPr="00D629DD" w:rsidRDefault="00D629DD" w:rsidP="00D629DD">
      <w:pPr>
        <w:autoSpaceDE w:val="0"/>
        <w:autoSpaceDN w:val="0"/>
        <w:adjustRightInd w:val="0"/>
        <w:jc w:val="both"/>
        <w:rPr>
          <w:rFonts w:ascii="Century Gothic" w:hAnsi="Century Gothic" w:cs="Arial"/>
          <w:sz w:val="19"/>
          <w:szCs w:val="19"/>
        </w:rPr>
      </w:pPr>
      <w:r w:rsidRPr="00D629DD">
        <w:rPr>
          <w:rFonts w:ascii="Century Gothic" w:hAnsi="Century Gothic" w:cs="Arial"/>
          <w:sz w:val="19"/>
          <w:szCs w:val="19"/>
        </w:rPr>
        <w:t>Para la ejecución del proyecto es necesario que el cliente suministre y garantice:</w:t>
      </w:r>
    </w:p>
    <w:p w14:paraId="758C0D5F" w14:textId="77777777" w:rsidR="00D629DD" w:rsidRPr="00D54371" w:rsidRDefault="00D629DD" w:rsidP="00D629DD">
      <w:pPr>
        <w:autoSpaceDE w:val="0"/>
        <w:autoSpaceDN w:val="0"/>
        <w:adjustRightInd w:val="0"/>
        <w:jc w:val="both"/>
        <w:rPr>
          <w:rFonts w:ascii="Century Gothic" w:hAnsi="Century Gothic" w:cs="Arial"/>
          <w:sz w:val="10"/>
          <w:szCs w:val="10"/>
        </w:rPr>
      </w:pPr>
    </w:p>
    <w:p w14:paraId="18E9E814" w14:textId="77777777" w:rsidR="00D629DD" w:rsidRPr="00D629DD" w:rsidRDefault="00D629DD" w:rsidP="00D629DD">
      <w:pPr>
        <w:pStyle w:val="Prrafodelista"/>
        <w:numPr>
          <w:ilvl w:val="0"/>
          <w:numId w:val="45"/>
        </w:numPr>
        <w:autoSpaceDE w:val="0"/>
        <w:autoSpaceDN w:val="0"/>
        <w:adjustRightInd w:val="0"/>
        <w:ind w:left="284" w:hanging="284"/>
        <w:contextualSpacing w:val="0"/>
        <w:jc w:val="both"/>
        <w:rPr>
          <w:rFonts w:ascii="Century Gothic" w:hAnsi="Century Gothic" w:cs="Arial"/>
          <w:sz w:val="19"/>
          <w:szCs w:val="19"/>
        </w:rPr>
      </w:pPr>
      <w:r w:rsidRPr="00D629DD">
        <w:rPr>
          <w:rFonts w:ascii="Century Gothic" w:hAnsi="Century Gothic" w:cs="Arial"/>
          <w:sz w:val="19"/>
          <w:szCs w:val="19"/>
        </w:rPr>
        <w:t>Prestar todo el apoyo necesario para el normal desarrollo del objeto de esta propuesta.</w:t>
      </w:r>
    </w:p>
    <w:p w14:paraId="607916C3" w14:textId="77777777" w:rsidR="00D629DD" w:rsidRPr="00D629DD" w:rsidRDefault="00D629DD" w:rsidP="00D629DD">
      <w:pPr>
        <w:pStyle w:val="Prrafodelista"/>
        <w:numPr>
          <w:ilvl w:val="0"/>
          <w:numId w:val="45"/>
        </w:numPr>
        <w:autoSpaceDE w:val="0"/>
        <w:autoSpaceDN w:val="0"/>
        <w:adjustRightInd w:val="0"/>
        <w:ind w:left="284" w:hanging="284"/>
        <w:contextualSpacing w:val="0"/>
        <w:jc w:val="both"/>
        <w:rPr>
          <w:rFonts w:ascii="Century Gothic" w:hAnsi="Century Gothic" w:cs="Arial"/>
          <w:sz w:val="19"/>
          <w:szCs w:val="19"/>
        </w:rPr>
      </w:pPr>
      <w:r w:rsidRPr="00D629DD">
        <w:rPr>
          <w:rFonts w:ascii="Century Gothic" w:hAnsi="Century Gothic" w:cs="Arial"/>
          <w:sz w:val="19"/>
          <w:szCs w:val="19"/>
        </w:rPr>
        <w:t>Facilitar acceso a la información que sea necesaria, de manera oportuna, para la debida ejecución del objeto de la propuesta.</w:t>
      </w:r>
    </w:p>
    <w:p w14:paraId="206B2C54" w14:textId="77777777" w:rsidR="00D629DD" w:rsidRPr="00D629DD" w:rsidRDefault="00D629DD" w:rsidP="00D629DD">
      <w:pPr>
        <w:pStyle w:val="Prrafodelista"/>
        <w:numPr>
          <w:ilvl w:val="0"/>
          <w:numId w:val="45"/>
        </w:numPr>
        <w:autoSpaceDE w:val="0"/>
        <w:autoSpaceDN w:val="0"/>
        <w:adjustRightInd w:val="0"/>
        <w:ind w:left="284" w:hanging="284"/>
        <w:contextualSpacing w:val="0"/>
        <w:jc w:val="both"/>
        <w:rPr>
          <w:rFonts w:ascii="Century Gothic" w:hAnsi="Century Gothic" w:cs="Arial"/>
          <w:sz w:val="19"/>
          <w:szCs w:val="19"/>
        </w:rPr>
      </w:pPr>
      <w:r w:rsidRPr="00D629DD">
        <w:rPr>
          <w:rFonts w:ascii="Century Gothic" w:hAnsi="Century Gothic" w:cs="Arial"/>
          <w:sz w:val="19"/>
          <w:szCs w:val="19"/>
        </w:rPr>
        <w:t>Cumplir con todos los requerimientos de Salud y Seguridad en el Trabajo para el puesto de seguridad requerido.</w:t>
      </w:r>
    </w:p>
    <w:p w14:paraId="4A906529" w14:textId="77777777" w:rsidR="00D629DD" w:rsidRPr="00D629DD" w:rsidRDefault="00D629DD" w:rsidP="00D629DD">
      <w:pPr>
        <w:pStyle w:val="Prrafodelista"/>
        <w:numPr>
          <w:ilvl w:val="0"/>
          <w:numId w:val="45"/>
        </w:numPr>
        <w:autoSpaceDE w:val="0"/>
        <w:autoSpaceDN w:val="0"/>
        <w:adjustRightInd w:val="0"/>
        <w:ind w:left="284" w:hanging="284"/>
        <w:contextualSpacing w:val="0"/>
        <w:jc w:val="both"/>
        <w:rPr>
          <w:rFonts w:ascii="Century Gothic" w:hAnsi="Century Gothic" w:cs="Arial"/>
          <w:sz w:val="19"/>
          <w:szCs w:val="19"/>
        </w:rPr>
      </w:pPr>
      <w:r w:rsidRPr="00D629DD">
        <w:rPr>
          <w:rFonts w:ascii="Century Gothic" w:hAnsi="Century Gothic" w:cs="Arial"/>
          <w:sz w:val="19"/>
          <w:szCs w:val="19"/>
        </w:rPr>
        <w:t>Firmar los formatos establecidos por Zehirut para el cumplimiento de los sistemas de gestión.</w:t>
      </w:r>
    </w:p>
    <w:p w14:paraId="2085BD26" w14:textId="77777777" w:rsidR="00D629DD" w:rsidRPr="00D629DD" w:rsidRDefault="00D629DD" w:rsidP="00D629DD">
      <w:pPr>
        <w:pStyle w:val="Prrafodelista"/>
        <w:numPr>
          <w:ilvl w:val="0"/>
          <w:numId w:val="45"/>
        </w:numPr>
        <w:autoSpaceDE w:val="0"/>
        <w:autoSpaceDN w:val="0"/>
        <w:adjustRightInd w:val="0"/>
        <w:ind w:left="284" w:hanging="284"/>
        <w:contextualSpacing w:val="0"/>
        <w:jc w:val="both"/>
        <w:rPr>
          <w:rFonts w:ascii="Century Gothic" w:hAnsi="Century Gothic" w:cs="Arial"/>
          <w:sz w:val="19"/>
          <w:szCs w:val="19"/>
        </w:rPr>
      </w:pPr>
      <w:r w:rsidRPr="00D629DD">
        <w:rPr>
          <w:rFonts w:ascii="Century Gothic" w:hAnsi="Century Gothic" w:cs="Arial"/>
          <w:sz w:val="19"/>
          <w:szCs w:val="19"/>
        </w:rPr>
        <w:t>Pagar al proveedor el valor de la inversión, de acuerdo a las condiciones estipuladas.</w:t>
      </w:r>
    </w:p>
    <w:p w14:paraId="45B619D2" w14:textId="77777777" w:rsidR="00D629DD" w:rsidRPr="00D629DD" w:rsidRDefault="00D629DD" w:rsidP="00D629DD">
      <w:pPr>
        <w:pStyle w:val="Prrafodelista"/>
        <w:autoSpaceDE w:val="0"/>
        <w:autoSpaceDN w:val="0"/>
        <w:adjustRightInd w:val="0"/>
        <w:ind w:left="284"/>
        <w:jc w:val="both"/>
        <w:rPr>
          <w:rFonts w:ascii="Century Gothic" w:hAnsi="Century Gothic" w:cs="Arial"/>
          <w:sz w:val="19"/>
          <w:szCs w:val="19"/>
        </w:rPr>
      </w:pPr>
    </w:p>
    <w:p w14:paraId="76095DE9" w14:textId="77777777" w:rsidR="00D629DD" w:rsidRPr="00D629DD" w:rsidRDefault="00D629DD" w:rsidP="00D629DD">
      <w:pPr>
        <w:pBdr>
          <w:bottom w:val="single" w:sz="4" w:space="1" w:color="auto"/>
        </w:pBdr>
        <w:spacing w:line="0" w:lineRule="atLeast"/>
        <w:jc w:val="both"/>
        <w:rPr>
          <w:rFonts w:ascii="Century Gothic" w:eastAsia="Century Gothic" w:hAnsi="Century Gothic"/>
          <w:b/>
          <w:color w:val="002060"/>
          <w:sz w:val="19"/>
          <w:szCs w:val="19"/>
        </w:rPr>
      </w:pPr>
      <w:r w:rsidRPr="00D629DD">
        <w:rPr>
          <w:rFonts w:ascii="Century Gothic" w:eastAsia="Century Gothic" w:hAnsi="Century Gothic"/>
          <w:b/>
          <w:color w:val="002060"/>
          <w:sz w:val="19"/>
          <w:szCs w:val="19"/>
        </w:rPr>
        <w:t>IX. EXCLUSIONES</w:t>
      </w:r>
    </w:p>
    <w:p w14:paraId="60649E91" w14:textId="77777777" w:rsidR="00D629DD" w:rsidRPr="00D629DD" w:rsidRDefault="00D629DD" w:rsidP="00D629DD">
      <w:pPr>
        <w:tabs>
          <w:tab w:val="left" w:pos="630"/>
          <w:tab w:val="left" w:pos="1620"/>
        </w:tabs>
        <w:jc w:val="both"/>
        <w:rPr>
          <w:rFonts w:ascii="Century Gothic" w:hAnsi="Century Gothic" w:cs="Arial"/>
          <w:sz w:val="19"/>
          <w:szCs w:val="19"/>
        </w:rPr>
      </w:pPr>
    </w:p>
    <w:p w14:paraId="0F240250" w14:textId="77777777" w:rsidR="00D629DD" w:rsidRPr="00D629DD" w:rsidRDefault="00D629DD" w:rsidP="00D629DD">
      <w:pPr>
        <w:tabs>
          <w:tab w:val="left" w:pos="630"/>
          <w:tab w:val="left" w:pos="1620"/>
        </w:tabs>
        <w:jc w:val="both"/>
        <w:rPr>
          <w:rFonts w:ascii="Century Gothic" w:hAnsi="Century Gothic" w:cs="Arial"/>
          <w:sz w:val="19"/>
          <w:szCs w:val="19"/>
        </w:rPr>
      </w:pPr>
      <w:r w:rsidRPr="00D629DD">
        <w:rPr>
          <w:rFonts w:ascii="Century Gothic" w:hAnsi="Century Gothic" w:cs="Arial"/>
          <w:sz w:val="19"/>
          <w:szCs w:val="19"/>
        </w:rPr>
        <w:t>No aplica.</w:t>
      </w:r>
    </w:p>
    <w:p w14:paraId="73795E2C" w14:textId="77777777" w:rsidR="00D629DD" w:rsidRPr="00D629DD" w:rsidRDefault="00D629DD" w:rsidP="00D629DD">
      <w:pPr>
        <w:tabs>
          <w:tab w:val="left" w:pos="630"/>
          <w:tab w:val="left" w:pos="1620"/>
        </w:tabs>
        <w:jc w:val="both"/>
        <w:rPr>
          <w:rFonts w:ascii="Century Gothic" w:hAnsi="Century Gothic" w:cs="Arial"/>
          <w:sz w:val="19"/>
          <w:szCs w:val="19"/>
        </w:rPr>
      </w:pPr>
    </w:p>
    <w:p w14:paraId="121EB726" w14:textId="77777777" w:rsidR="00D629DD" w:rsidRPr="00D629DD" w:rsidRDefault="00D629DD" w:rsidP="00D629DD">
      <w:pPr>
        <w:pBdr>
          <w:bottom w:val="single" w:sz="4" w:space="1" w:color="auto"/>
        </w:pBdr>
        <w:spacing w:line="0" w:lineRule="atLeast"/>
        <w:jc w:val="both"/>
        <w:rPr>
          <w:rFonts w:ascii="Century Gothic" w:eastAsia="Century Gothic" w:hAnsi="Century Gothic"/>
          <w:b/>
          <w:color w:val="002060"/>
          <w:sz w:val="19"/>
          <w:szCs w:val="19"/>
        </w:rPr>
      </w:pPr>
      <w:r w:rsidRPr="00D629DD">
        <w:rPr>
          <w:rFonts w:ascii="Century Gothic" w:eastAsia="Century Gothic" w:hAnsi="Century Gothic"/>
          <w:b/>
          <w:color w:val="002060"/>
          <w:sz w:val="19"/>
          <w:szCs w:val="19"/>
        </w:rPr>
        <w:t>X. INVERSIÓN</w:t>
      </w:r>
    </w:p>
    <w:p w14:paraId="3F64D557" w14:textId="77777777" w:rsidR="00D629DD" w:rsidRPr="00D629DD" w:rsidRDefault="00D629DD" w:rsidP="00D629DD">
      <w:pPr>
        <w:tabs>
          <w:tab w:val="left" w:pos="630"/>
          <w:tab w:val="left" w:pos="1620"/>
        </w:tabs>
        <w:jc w:val="both"/>
        <w:rPr>
          <w:rFonts w:ascii="Century Gothic" w:hAnsi="Century Gothic" w:cs="Arial"/>
          <w:b/>
          <w:color w:val="244061"/>
          <w:sz w:val="19"/>
          <w:szCs w:val="19"/>
          <w:lang w:val="es-MX"/>
        </w:rPr>
      </w:pPr>
    </w:p>
    <w:p w14:paraId="6F2D695E" w14:textId="6199BA6A" w:rsidR="00D629DD" w:rsidRPr="00D629DD" w:rsidRDefault="00D629DD" w:rsidP="00D629DD">
      <w:pPr>
        <w:jc w:val="both"/>
        <w:rPr>
          <w:rFonts w:ascii="Century Gothic" w:eastAsia="Century Gothic" w:hAnsi="Century Gothic" w:cs="Century Gothic"/>
          <w:sz w:val="19"/>
          <w:szCs w:val="19"/>
        </w:rPr>
      </w:pPr>
      <w:r w:rsidRPr="00D629DD">
        <w:rPr>
          <w:rFonts w:ascii="Century Gothic" w:eastAsia="Century Gothic" w:hAnsi="Century Gothic" w:cs="Century Gothic"/>
          <w:sz w:val="19"/>
          <w:szCs w:val="19"/>
        </w:rPr>
        <w:t>A continuación, se relacionan los valores de inversión del proyecto requerido:</w:t>
      </w:r>
    </w:p>
    <w:p w14:paraId="1D318DC2" w14:textId="61914C2C" w:rsidR="00D629DD" w:rsidRPr="00D54371" w:rsidRDefault="00D54371" w:rsidP="00D54371">
      <w:pPr>
        <w:jc w:val="both"/>
        <w:rPr>
          <w:rFonts w:ascii="Century Gothic" w:eastAsia="Century Gothic" w:hAnsi="Century Gothic" w:cs="Century Gothic"/>
          <w:sz w:val="19"/>
          <w:szCs w:val="19"/>
        </w:rPr>
      </w:pPr>
      <w:r w:rsidRPr="00D54371">
        <w:rPr>
          <w:rFonts w:eastAsia="Century Gothic"/>
          <w:noProof/>
        </w:rPr>
        <w:lastRenderedPageBreak/>
        <w:drawing>
          <wp:inline distT="0" distB="0" distL="0" distR="0" wp14:anchorId="32FD8587" wp14:editId="63AA2910">
            <wp:extent cx="6115050" cy="8155940"/>
            <wp:effectExtent l="0" t="0" r="0" b="0"/>
            <wp:docPr id="7823744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5050" cy="8155940"/>
                    </a:xfrm>
                    <a:prstGeom prst="rect">
                      <a:avLst/>
                    </a:prstGeom>
                    <a:noFill/>
                    <a:ln>
                      <a:noFill/>
                    </a:ln>
                  </pic:spPr>
                </pic:pic>
              </a:graphicData>
            </a:graphic>
          </wp:inline>
        </w:drawing>
      </w:r>
    </w:p>
    <w:p w14:paraId="11180F11" w14:textId="77777777" w:rsidR="00D629DD" w:rsidRPr="00D629DD" w:rsidRDefault="00D629DD" w:rsidP="00D629DD">
      <w:pPr>
        <w:pBdr>
          <w:bottom w:val="single" w:sz="4" w:space="1" w:color="auto"/>
        </w:pBdr>
        <w:spacing w:line="0" w:lineRule="atLeast"/>
        <w:jc w:val="both"/>
        <w:rPr>
          <w:rFonts w:ascii="Century Gothic" w:eastAsia="Century Gothic" w:hAnsi="Century Gothic"/>
          <w:b/>
          <w:color w:val="002060"/>
          <w:sz w:val="19"/>
          <w:szCs w:val="19"/>
        </w:rPr>
      </w:pPr>
      <w:r w:rsidRPr="00D629DD">
        <w:rPr>
          <w:rFonts w:ascii="Century Gothic" w:eastAsia="Century Gothic" w:hAnsi="Century Gothic"/>
          <w:b/>
          <w:color w:val="002060"/>
          <w:sz w:val="19"/>
          <w:szCs w:val="19"/>
        </w:rPr>
        <w:lastRenderedPageBreak/>
        <w:t>XI. CONDICIONES COMERCIALES</w:t>
      </w:r>
    </w:p>
    <w:p w14:paraId="6306AC81" w14:textId="77777777" w:rsidR="00D629DD" w:rsidRPr="00D629DD" w:rsidRDefault="00D629DD" w:rsidP="00D629DD">
      <w:pPr>
        <w:autoSpaceDE w:val="0"/>
        <w:autoSpaceDN w:val="0"/>
        <w:adjustRightInd w:val="0"/>
        <w:jc w:val="both"/>
        <w:rPr>
          <w:rFonts w:ascii="Century Gothic" w:hAnsi="Century Gothic" w:cs="Arial"/>
          <w:color w:val="002060"/>
          <w:sz w:val="19"/>
          <w:szCs w:val="19"/>
        </w:rPr>
      </w:pPr>
    </w:p>
    <w:p w14:paraId="1214CCF3" w14:textId="77777777" w:rsidR="00D629DD" w:rsidRPr="00D629DD" w:rsidRDefault="00D629DD" w:rsidP="00D629DD">
      <w:pPr>
        <w:autoSpaceDE w:val="0"/>
        <w:autoSpaceDN w:val="0"/>
        <w:adjustRightInd w:val="0"/>
        <w:jc w:val="both"/>
        <w:rPr>
          <w:rFonts w:ascii="Century Gothic" w:hAnsi="Century Gothic" w:cs="Arial"/>
          <w:color w:val="002060"/>
          <w:sz w:val="19"/>
          <w:szCs w:val="19"/>
        </w:rPr>
      </w:pPr>
      <w:r w:rsidRPr="00D629DD">
        <w:rPr>
          <w:rFonts w:ascii="Century Gothic" w:hAnsi="Century Gothic" w:cs="Arial"/>
          <w:color w:val="002060"/>
          <w:sz w:val="19"/>
          <w:szCs w:val="19"/>
        </w:rPr>
        <w:t>Fecha de inicio</w:t>
      </w:r>
    </w:p>
    <w:p w14:paraId="430731F6" w14:textId="77777777" w:rsidR="00D629DD" w:rsidRPr="00D629DD" w:rsidRDefault="00D629DD" w:rsidP="00D629DD">
      <w:pPr>
        <w:autoSpaceDE w:val="0"/>
        <w:autoSpaceDN w:val="0"/>
        <w:adjustRightInd w:val="0"/>
        <w:jc w:val="both"/>
        <w:rPr>
          <w:rFonts w:ascii="Century Gothic" w:hAnsi="Century Gothic" w:cs="Arial"/>
          <w:sz w:val="19"/>
          <w:szCs w:val="19"/>
        </w:rPr>
      </w:pPr>
      <w:r w:rsidRPr="00D629DD">
        <w:rPr>
          <w:rFonts w:ascii="Century Gothic" w:hAnsi="Century Gothic" w:cs="Arial"/>
          <w:sz w:val="19"/>
          <w:szCs w:val="19"/>
        </w:rPr>
        <w:t xml:space="preserve">Una vez el cliente apruebe el proyecto, se remite cronograma de trabajo para aprobación e inicio de implementación. </w:t>
      </w:r>
    </w:p>
    <w:p w14:paraId="0614803D" w14:textId="77777777" w:rsidR="00D629DD" w:rsidRPr="00D629DD" w:rsidRDefault="00D629DD" w:rsidP="00D629DD">
      <w:pPr>
        <w:autoSpaceDE w:val="0"/>
        <w:autoSpaceDN w:val="0"/>
        <w:adjustRightInd w:val="0"/>
        <w:jc w:val="both"/>
        <w:rPr>
          <w:rFonts w:ascii="Century Gothic" w:hAnsi="Century Gothic" w:cs="Arial"/>
          <w:sz w:val="19"/>
          <w:szCs w:val="19"/>
        </w:rPr>
      </w:pPr>
    </w:p>
    <w:p w14:paraId="5B885DC7" w14:textId="77777777" w:rsidR="00D629DD" w:rsidRPr="00D629DD" w:rsidRDefault="00D629DD" w:rsidP="00D629DD">
      <w:pPr>
        <w:jc w:val="both"/>
        <w:rPr>
          <w:rFonts w:ascii="Century Gothic" w:eastAsia="Century Gothic" w:hAnsi="Century Gothic" w:cs="Century Gothic"/>
          <w:color w:val="002060"/>
          <w:sz w:val="19"/>
          <w:szCs w:val="19"/>
          <w:lang w:val="es-CO"/>
        </w:rPr>
      </w:pPr>
      <w:r w:rsidRPr="00D629DD">
        <w:rPr>
          <w:rFonts w:ascii="Century Gothic" w:eastAsia="Century Gothic" w:hAnsi="Century Gothic" w:cs="Century Gothic"/>
          <w:color w:val="002060"/>
          <w:sz w:val="19"/>
          <w:szCs w:val="19"/>
          <w:lang w:val="es-CO"/>
        </w:rPr>
        <w:t>Garantía de los equipos</w:t>
      </w:r>
    </w:p>
    <w:p w14:paraId="19828F49" w14:textId="77777777" w:rsidR="00D629DD" w:rsidRPr="00D629DD" w:rsidRDefault="00D629DD" w:rsidP="00D629DD">
      <w:pPr>
        <w:jc w:val="both"/>
        <w:rPr>
          <w:rFonts w:ascii="Century Gothic" w:hAnsi="Century Gothic" w:cs="Arial"/>
          <w:sz w:val="19"/>
          <w:szCs w:val="19"/>
        </w:rPr>
      </w:pPr>
      <w:r w:rsidRPr="00D629DD">
        <w:rPr>
          <w:rFonts w:ascii="Century Gothic" w:hAnsi="Century Gothic" w:cs="Arial"/>
          <w:sz w:val="19"/>
          <w:szCs w:val="19"/>
        </w:rPr>
        <w:t>La garantía es de seis (6) meses por defectos de fábrica, con soporte técnico en Colombia. Esta garantía no cubre daños ocasionados por descargas eléctricas, sobrevoltajes o variaciones de energía.</w:t>
      </w:r>
    </w:p>
    <w:p w14:paraId="40BF9DE4" w14:textId="77777777" w:rsidR="00D629DD" w:rsidRPr="00D629DD" w:rsidRDefault="00D629DD" w:rsidP="00D629DD">
      <w:pPr>
        <w:jc w:val="both"/>
        <w:rPr>
          <w:rFonts w:ascii="Century Gothic" w:hAnsi="Century Gothic" w:cs="Arial"/>
          <w:sz w:val="19"/>
          <w:szCs w:val="19"/>
        </w:rPr>
      </w:pPr>
    </w:p>
    <w:p w14:paraId="1218FA6A" w14:textId="77777777" w:rsidR="00D629DD" w:rsidRPr="00D629DD" w:rsidRDefault="00D629DD" w:rsidP="00D629DD">
      <w:pPr>
        <w:jc w:val="both"/>
        <w:rPr>
          <w:rFonts w:ascii="Century Gothic" w:eastAsia="Century Gothic" w:hAnsi="Century Gothic" w:cs="Century Gothic"/>
          <w:color w:val="002060"/>
          <w:sz w:val="19"/>
          <w:szCs w:val="19"/>
          <w:lang w:val="es-CO"/>
        </w:rPr>
      </w:pPr>
      <w:r w:rsidRPr="00D629DD">
        <w:rPr>
          <w:rFonts w:ascii="Century Gothic" w:eastAsia="Century Gothic" w:hAnsi="Century Gothic" w:cs="Century Gothic"/>
          <w:color w:val="002060"/>
          <w:sz w:val="19"/>
          <w:szCs w:val="19"/>
          <w:lang w:val="es-CO"/>
        </w:rPr>
        <w:t>Garantía de la mano de obra e instalación</w:t>
      </w:r>
    </w:p>
    <w:p w14:paraId="634B6C07" w14:textId="77777777" w:rsidR="00D629DD" w:rsidRDefault="00D629DD" w:rsidP="00D629DD">
      <w:pPr>
        <w:jc w:val="both"/>
        <w:rPr>
          <w:rFonts w:ascii="Century Gothic" w:hAnsi="Century Gothic" w:cs="Arial"/>
          <w:sz w:val="19"/>
          <w:szCs w:val="19"/>
        </w:rPr>
      </w:pPr>
      <w:r w:rsidRPr="00D629DD">
        <w:rPr>
          <w:rFonts w:ascii="Century Gothic" w:hAnsi="Century Gothic" w:cs="Arial"/>
          <w:sz w:val="19"/>
          <w:szCs w:val="19"/>
        </w:rPr>
        <w:t>Seis (6) meses.</w:t>
      </w:r>
    </w:p>
    <w:p w14:paraId="6B2FC6EC" w14:textId="77777777" w:rsidR="00D54371" w:rsidRPr="00D629DD" w:rsidRDefault="00D54371" w:rsidP="00D629DD">
      <w:pPr>
        <w:jc w:val="both"/>
        <w:rPr>
          <w:rFonts w:ascii="Century Gothic" w:hAnsi="Century Gothic" w:cs="Arial"/>
          <w:sz w:val="19"/>
          <w:szCs w:val="19"/>
        </w:rPr>
      </w:pPr>
    </w:p>
    <w:p w14:paraId="5F7C393C" w14:textId="77777777" w:rsidR="00D629DD" w:rsidRPr="00D629DD" w:rsidRDefault="00D629DD" w:rsidP="00D629DD">
      <w:pPr>
        <w:jc w:val="both"/>
        <w:rPr>
          <w:rFonts w:ascii="Century Gothic" w:hAnsi="Century Gothic" w:cs="Arial"/>
          <w:color w:val="002060"/>
          <w:sz w:val="19"/>
          <w:szCs w:val="19"/>
        </w:rPr>
      </w:pPr>
      <w:r w:rsidRPr="00D629DD">
        <w:rPr>
          <w:rFonts w:ascii="Century Gothic" w:hAnsi="Century Gothic" w:cs="Arial"/>
          <w:color w:val="002060"/>
          <w:sz w:val="19"/>
          <w:szCs w:val="19"/>
        </w:rPr>
        <w:t>Forma de pago</w:t>
      </w:r>
    </w:p>
    <w:p w14:paraId="3BAC93D4" w14:textId="77777777" w:rsidR="00D629DD" w:rsidRPr="00D629DD" w:rsidRDefault="00D629DD" w:rsidP="00D629DD">
      <w:pPr>
        <w:jc w:val="both"/>
        <w:rPr>
          <w:rFonts w:ascii="Century Gothic" w:hAnsi="Century Gothic" w:cs="Arial"/>
          <w:sz w:val="19"/>
          <w:szCs w:val="19"/>
        </w:rPr>
      </w:pPr>
      <w:r w:rsidRPr="00D629DD">
        <w:rPr>
          <w:rFonts w:ascii="Century Gothic" w:hAnsi="Century Gothic" w:cs="Arial"/>
          <w:sz w:val="19"/>
          <w:szCs w:val="19"/>
        </w:rPr>
        <w:t>El pago se realizará con un 50 % de anticipo y el 50 % restante a la entrega del servicio a satisfacción.</w:t>
      </w:r>
    </w:p>
    <w:p w14:paraId="66B00E78" w14:textId="77777777" w:rsidR="00D629DD" w:rsidRPr="00D629DD" w:rsidRDefault="00D629DD" w:rsidP="00D629DD">
      <w:pPr>
        <w:jc w:val="both"/>
        <w:rPr>
          <w:rFonts w:ascii="Century Gothic" w:hAnsi="Century Gothic" w:cs="Arial"/>
          <w:sz w:val="19"/>
          <w:szCs w:val="19"/>
        </w:rPr>
      </w:pPr>
    </w:p>
    <w:p w14:paraId="0B28055D" w14:textId="77777777" w:rsidR="00D629DD" w:rsidRPr="00D629DD" w:rsidRDefault="00D629DD" w:rsidP="00D629DD">
      <w:pPr>
        <w:jc w:val="both"/>
        <w:rPr>
          <w:rFonts w:ascii="Century Gothic" w:eastAsia="Century Gothic" w:hAnsi="Century Gothic" w:cs="Century Gothic"/>
          <w:color w:val="002060"/>
          <w:sz w:val="19"/>
          <w:szCs w:val="19"/>
          <w:lang w:val="es-CO"/>
        </w:rPr>
      </w:pPr>
      <w:r w:rsidRPr="00D629DD">
        <w:rPr>
          <w:rFonts w:ascii="Century Gothic" w:eastAsia="Century Gothic" w:hAnsi="Century Gothic" w:cs="Century Gothic"/>
          <w:color w:val="002060"/>
          <w:sz w:val="19"/>
          <w:szCs w:val="19"/>
          <w:lang w:val="es-CO"/>
        </w:rPr>
        <w:t>Validez de la propuesta comercial</w:t>
      </w:r>
    </w:p>
    <w:p w14:paraId="19626641" w14:textId="77777777" w:rsidR="00D629DD" w:rsidRPr="00D629DD" w:rsidRDefault="00D629DD" w:rsidP="00D629DD">
      <w:pPr>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Treinta (30) días hábiles.</w:t>
      </w:r>
    </w:p>
    <w:p w14:paraId="6EF97831" w14:textId="77777777" w:rsidR="00D629DD" w:rsidRPr="00D629DD" w:rsidRDefault="00D629DD" w:rsidP="00D629DD">
      <w:pPr>
        <w:jc w:val="both"/>
        <w:rPr>
          <w:rFonts w:ascii="Century Gothic" w:eastAsia="Century Gothic" w:hAnsi="Century Gothic" w:cs="Century Gothic"/>
          <w:sz w:val="19"/>
          <w:szCs w:val="19"/>
          <w:lang w:val="es-CO"/>
        </w:rPr>
      </w:pPr>
    </w:p>
    <w:p w14:paraId="7384F2EC" w14:textId="77777777" w:rsidR="00D629DD" w:rsidRPr="00D629DD" w:rsidRDefault="00D629DD" w:rsidP="00D629DD">
      <w:pPr>
        <w:jc w:val="both"/>
        <w:rPr>
          <w:rFonts w:ascii="Century Gothic" w:eastAsia="Century Gothic" w:hAnsi="Century Gothic" w:cs="Century Gothic"/>
          <w:sz w:val="19"/>
          <w:szCs w:val="19"/>
          <w:lang w:val="es-CO"/>
        </w:rPr>
      </w:pPr>
    </w:p>
    <w:p w14:paraId="4E684324" w14:textId="77777777" w:rsidR="00D629DD" w:rsidRPr="00D629DD" w:rsidRDefault="00D629DD" w:rsidP="00D629DD">
      <w:pPr>
        <w:pBdr>
          <w:bottom w:val="single" w:sz="4" w:space="1" w:color="auto"/>
        </w:pBdr>
        <w:spacing w:line="0" w:lineRule="atLeast"/>
        <w:jc w:val="both"/>
        <w:rPr>
          <w:rFonts w:ascii="Century Gothic" w:eastAsia="Century Gothic" w:hAnsi="Century Gothic"/>
          <w:b/>
          <w:color w:val="002060"/>
          <w:sz w:val="19"/>
          <w:szCs w:val="19"/>
        </w:rPr>
      </w:pPr>
      <w:r w:rsidRPr="00D629DD">
        <w:rPr>
          <w:rFonts w:ascii="Century Gothic" w:eastAsia="Century Gothic" w:hAnsi="Century Gothic"/>
          <w:b/>
          <w:color w:val="002060"/>
          <w:sz w:val="19"/>
          <w:szCs w:val="19"/>
        </w:rPr>
        <w:t>XII. CONFIDENCIALIDAD</w:t>
      </w:r>
    </w:p>
    <w:p w14:paraId="10E49C37" w14:textId="77777777" w:rsidR="00D629DD" w:rsidRPr="00D629DD" w:rsidRDefault="00D629DD" w:rsidP="00D629DD">
      <w:pPr>
        <w:jc w:val="both"/>
        <w:rPr>
          <w:rFonts w:ascii="Century Gothic" w:eastAsia="Century Gothic" w:hAnsi="Century Gothic" w:cs="Century Gothic"/>
          <w:sz w:val="19"/>
          <w:szCs w:val="19"/>
          <w:lang w:val="es-CO"/>
        </w:rPr>
      </w:pPr>
    </w:p>
    <w:p w14:paraId="7C6C8033" w14:textId="3BEEA6E8" w:rsidR="00D629DD" w:rsidRDefault="00D54371" w:rsidP="00D54371">
      <w:pPr>
        <w:tabs>
          <w:tab w:val="left" w:pos="1440"/>
        </w:tabs>
        <w:jc w:val="both"/>
        <w:rPr>
          <w:rFonts w:ascii="Century Gothic" w:eastAsia="Century Gothic" w:hAnsi="Century Gothic" w:cs="Century Gothic"/>
          <w:sz w:val="19"/>
          <w:szCs w:val="19"/>
          <w:lang w:val="es-CO"/>
        </w:rPr>
      </w:pPr>
      <w:r w:rsidRPr="00D54371">
        <w:rPr>
          <w:rFonts w:ascii="Century Gothic" w:eastAsia="Century Gothic" w:hAnsi="Century Gothic" w:cs="Century Gothic"/>
          <w:sz w:val="19"/>
          <w:szCs w:val="19"/>
          <w:lang w:val="es-CO"/>
        </w:rPr>
        <w:t>Zehirut garantiza que todos los procedimientos realizados y la información obtenida durante la prestación de los servicios enunciados serán mantenidos en estricta confidencialidad y reserva, y solo serán conocidos por los directivos de</w:t>
      </w:r>
      <w:r>
        <w:rPr>
          <w:rFonts w:ascii="Century Gothic" w:eastAsia="Century Gothic" w:hAnsi="Century Gothic" w:cs="Century Gothic"/>
          <w:sz w:val="19"/>
          <w:szCs w:val="19"/>
          <w:lang w:val="es-CO"/>
        </w:rPr>
        <w:t xml:space="preserve"> la compañía </w:t>
      </w:r>
      <w:r w:rsidRPr="00D54371">
        <w:rPr>
          <w:rFonts w:ascii="Century Gothic" w:eastAsia="Century Gothic" w:hAnsi="Century Gothic" w:cs="Century Gothic"/>
          <w:sz w:val="19"/>
          <w:szCs w:val="19"/>
          <w:lang w:val="es-CO"/>
        </w:rPr>
        <w:t>o por las personas que este delegue, quienes tendrán acceso a los mismos.</w:t>
      </w:r>
    </w:p>
    <w:p w14:paraId="2DF0068D" w14:textId="77777777" w:rsidR="00D54371" w:rsidRPr="00D54371" w:rsidRDefault="00D54371" w:rsidP="00D54371">
      <w:pPr>
        <w:tabs>
          <w:tab w:val="left" w:pos="1440"/>
        </w:tabs>
        <w:jc w:val="both"/>
        <w:rPr>
          <w:rFonts w:ascii="Century Gothic" w:eastAsia="Century Gothic" w:hAnsi="Century Gothic" w:cs="Century Gothic"/>
          <w:sz w:val="19"/>
          <w:szCs w:val="19"/>
          <w:lang w:val="es-CO"/>
        </w:rPr>
      </w:pPr>
    </w:p>
    <w:p w14:paraId="697F1238" w14:textId="77777777" w:rsidR="00D629DD" w:rsidRPr="00D629DD" w:rsidRDefault="00D629DD" w:rsidP="00D629DD">
      <w:pPr>
        <w:tabs>
          <w:tab w:val="left" w:pos="1440"/>
        </w:tabs>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lang w:val="es-CO"/>
        </w:rPr>
        <w:t>Nuestra experiencia, recurso humano y medios tecnológicos nos permiten diseñar soluciones propias para cualquier tipo de organización, actividad o escenario específico.</w:t>
      </w:r>
    </w:p>
    <w:p w14:paraId="4AEAEB8C" w14:textId="77777777" w:rsidR="00D629DD" w:rsidRPr="00D629DD" w:rsidRDefault="00D629DD" w:rsidP="00D54371">
      <w:pPr>
        <w:tabs>
          <w:tab w:val="left" w:pos="1440"/>
        </w:tabs>
        <w:jc w:val="both"/>
        <w:rPr>
          <w:rFonts w:ascii="Century Gothic" w:eastAsia="Century Gothic" w:hAnsi="Century Gothic" w:cs="Century Gothic"/>
          <w:sz w:val="19"/>
          <w:szCs w:val="19"/>
          <w:lang w:val="es-CO"/>
        </w:rPr>
      </w:pPr>
    </w:p>
    <w:p w14:paraId="315B47B5" w14:textId="77777777" w:rsidR="00D629DD" w:rsidRPr="00D629DD" w:rsidRDefault="00D629DD" w:rsidP="00D54371">
      <w:pPr>
        <w:tabs>
          <w:tab w:val="left" w:pos="1440"/>
        </w:tabs>
        <w:jc w:val="both"/>
        <w:rPr>
          <w:rFonts w:ascii="Century Gothic" w:eastAsia="Century Gothic" w:hAnsi="Century Gothic" w:cs="Century Gothic"/>
          <w:sz w:val="19"/>
          <w:szCs w:val="19"/>
          <w:lang w:val="es-CO"/>
        </w:rPr>
      </w:pPr>
    </w:p>
    <w:p w14:paraId="15DAA92C" w14:textId="77777777" w:rsidR="00D629DD" w:rsidRPr="00D629DD" w:rsidRDefault="00D629DD" w:rsidP="00D629DD">
      <w:pPr>
        <w:tabs>
          <w:tab w:val="left" w:pos="1440"/>
        </w:tabs>
        <w:jc w:val="both"/>
        <w:rPr>
          <w:rFonts w:ascii="Century Gothic" w:eastAsia="Century Gothic" w:hAnsi="Century Gothic" w:cs="Century Gothic"/>
          <w:sz w:val="19"/>
          <w:szCs w:val="19"/>
          <w:lang w:val="es-CO"/>
        </w:rPr>
      </w:pPr>
      <w:r w:rsidRPr="00D629DD">
        <w:rPr>
          <w:rFonts w:ascii="Century Gothic" w:eastAsia="Century Gothic" w:hAnsi="Century Gothic" w:cs="Century Gothic"/>
          <w:sz w:val="19"/>
          <w:szCs w:val="19"/>
        </w:rPr>
        <w:t xml:space="preserve">Cordialmente, </w:t>
      </w:r>
    </w:p>
    <w:p w14:paraId="0098BC3A" w14:textId="77777777" w:rsidR="00D629DD" w:rsidRPr="00D629DD" w:rsidRDefault="00D629DD" w:rsidP="00D629DD">
      <w:pPr>
        <w:tabs>
          <w:tab w:val="left" w:pos="1440"/>
        </w:tabs>
        <w:rPr>
          <w:rFonts w:ascii="Century Gothic" w:hAnsi="Century Gothic"/>
          <w:sz w:val="19"/>
          <w:szCs w:val="19"/>
          <w:lang w:val="es-CO"/>
        </w:rPr>
      </w:pPr>
    </w:p>
    <w:p w14:paraId="7E79BC3B" w14:textId="77777777" w:rsidR="00D629DD" w:rsidRPr="00D629DD" w:rsidRDefault="00D629DD" w:rsidP="00D629DD">
      <w:pPr>
        <w:tabs>
          <w:tab w:val="left" w:pos="1440"/>
        </w:tabs>
        <w:rPr>
          <w:rFonts w:ascii="Century Gothic" w:hAnsi="Century Gothic"/>
          <w:sz w:val="19"/>
          <w:szCs w:val="19"/>
          <w:lang w:val="es-CO"/>
        </w:rPr>
      </w:pPr>
    </w:p>
    <w:p w14:paraId="559208A6" w14:textId="77777777" w:rsidR="00D629DD" w:rsidRPr="00D629DD" w:rsidRDefault="00D629DD" w:rsidP="0041673B">
      <w:pPr>
        <w:shd w:val="clear" w:color="auto" w:fill="FFFFFF"/>
        <w:jc w:val="both"/>
        <w:rPr>
          <w:rFonts w:ascii="Century Gothic" w:hAnsi="Century Gothic" w:cs="Arial"/>
          <w:color w:val="134F5C"/>
          <w:sz w:val="19"/>
          <w:szCs w:val="19"/>
        </w:rPr>
      </w:pPr>
    </w:p>
    <w:p w14:paraId="7F854D7A" w14:textId="77777777" w:rsidR="00D629DD" w:rsidRPr="00D629DD" w:rsidRDefault="00D629DD" w:rsidP="00D629DD">
      <w:pPr>
        <w:tabs>
          <w:tab w:val="left" w:pos="1440"/>
        </w:tabs>
        <w:rPr>
          <w:rFonts w:ascii="Century Gothic" w:hAnsi="Century Gothic"/>
          <w:sz w:val="19"/>
          <w:szCs w:val="19"/>
          <w:lang w:val="es-CO"/>
        </w:rPr>
      </w:pPr>
    </w:p>
    <w:p w14:paraId="37FA4D23" w14:textId="77777777" w:rsidR="00D629DD" w:rsidRPr="00D629DD" w:rsidRDefault="00D629DD" w:rsidP="00D629DD">
      <w:pPr>
        <w:shd w:val="clear" w:color="auto" w:fill="FFFFFF"/>
        <w:rPr>
          <w:rFonts w:ascii="Century Gothic" w:hAnsi="Century Gothic"/>
          <w:color w:val="222222"/>
          <w:sz w:val="19"/>
          <w:szCs w:val="19"/>
          <w:lang w:val="es-CO"/>
        </w:rPr>
      </w:pPr>
      <w:proofErr w:type="spellStart"/>
      <w:r w:rsidRPr="00D629DD">
        <w:rPr>
          <w:rFonts w:ascii="Century Gothic" w:hAnsi="Century Gothic"/>
          <w:color w:val="222222"/>
          <w:sz w:val="19"/>
          <w:szCs w:val="19"/>
          <w:lang w:val="es-CO"/>
        </w:rPr>
        <w:t>Geraldin</w:t>
      </w:r>
      <w:proofErr w:type="spellEnd"/>
      <w:r w:rsidRPr="00D629DD">
        <w:rPr>
          <w:rFonts w:ascii="Century Gothic" w:hAnsi="Century Gothic"/>
          <w:color w:val="222222"/>
          <w:sz w:val="19"/>
          <w:szCs w:val="19"/>
          <w:lang w:val="es-CO"/>
        </w:rPr>
        <w:t xml:space="preserve"> Falla Calvo</w:t>
      </w:r>
    </w:p>
    <w:p w14:paraId="186E0F75" w14:textId="77777777" w:rsidR="00D629DD" w:rsidRDefault="00D629DD" w:rsidP="00D629DD">
      <w:pPr>
        <w:shd w:val="clear" w:color="auto" w:fill="FFFFFF"/>
        <w:rPr>
          <w:rFonts w:ascii="Century Gothic" w:hAnsi="Century Gothic"/>
          <w:color w:val="222222"/>
          <w:sz w:val="19"/>
          <w:szCs w:val="19"/>
          <w:lang w:val="es-CO"/>
        </w:rPr>
      </w:pPr>
      <w:r w:rsidRPr="00D629DD">
        <w:rPr>
          <w:rFonts w:ascii="Century Gothic" w:hAnsi="Century Gothic"/>
          <w:color w:val="222222"/>
          <w:sz w:val="19"/>
          <w:szCs w:val="19"/>
          <w:lang w:val="es-CO"/>
        </w:rPr>
        <w:t>Asistente Comercial</w:t>
      </w:r>
    </w:p>
    <w:p w14:paraId="42A0F3D6" w14:textId="1772606A" w:rsidR="00D54371" w:rsidRPr="00D54371" w:rsidRDefault="00D54371" w:rsidP="00D629DD">
      <w:pPr>
        <w:shd w:val="clear" w:color="auto" w:fill="FFFFFF"/>
        <w:rPr>
          <w:rFonts w:ascii="Century Gothic" w:hAnsi="Century Gothic"/>
          <w:sz w:val="19"/>
          <w:szCs w:val="19"/>
          <w:lang w:val="es-CO"/>
        </w:rPr>
      </w:pPr>
      <w:r w:rsidRPr="00D629DD">
        <w:rPr>
          <w:rStyle w:val="Hipervnculo"/>
          <w:rFonts w:ascii="Century Gothic" w:hAnsi="Century Gothic"/>
          <w:color w:val="auto"/>
          <w:sz w:val="19"/>
          <w:szCs w:val="19"/>
          <w:u w:val="none"/>
          <w:lang w:val="es-CO"/>
        </w:rPr>
        <w:t>+57</w:t>
      </w:r>
      <w:r w:rsidRPr="00D629DD">
        <w:rPr>
          <w:rFonts w:ascii="Century Gothic" w:hAnsi="Century Gothic"/>
          <w:sz w:val="19"/>
          <w:szCs w:val="19"/>
        </w:rPr>
        <w:t xml:space="preserve"> </w:t>
      </w:r>
      <w:r w:rsidRPr="00D629DD">
        <w:rPr>
          <w:rStyle w:val="Hipervnculo"/>
          <w:rFonts w:ascii="Century Gothic" w:hAnsi="Century Gothic"/>
          <w:color w:val="auto"/>
          <w:sz w:val="19"/>
          <w:szCs w:val="19"/>
          <w:u w:val="none"/>
          <w:lang w:val="es-CO"/>
        </w:rPr>
        <w:t>3154254924</w:t>
      </w:r>
    </w:p>
    <w:p w14:paraId="5153C9E1" w14:textId="77777777" w:rsidR="00D629DD" w:rsidRPr="00D629DD" w:rsidRDefault="0014172D" w:rsidP="00D629DD">
      <w:pPr>
        <w:shd w:val="clear" w:color="auto" w:fill="FFFFFF"/>
        <w:rPr>
          <w:rStyle w:val="Hipervnculo"/>
          <w:rFonts w:ascii="Century Gothic" w:hAnsi="Century Gothic"/>
          <w:sz w:val="19"/>
          <w:szCs w:val="19"/>
          <w:lang w:val="es-CO"/>
        </w:rPr>
      </w:pPr>
      <w:hyperlink r:id="rId9" w:history="1">
        <w:r w:rsidR="00D629DD" w:rsidRPr="00D629DD">
          <w:rPr>
            <w:rStyle w:val="Hipervnculo"/>
            <w:rFonts w:ascii="Century Gothic" w:hAnsi="Century Gothic"/>
            <w:sz w:val="19"/>
            <w:szCs w:val="19"/>
            <w:lang w:val="es-CO"/>
          </w:rPr>
          <w:t>asistenciacomercial@zehirut.com</w:t>
        </w:r>
      </w:hyperlink>
    </w:p>
    <w:p w14:paraId="11BBBDB3" w14:textId="77777777" w:rsidR="00D629DD" w:rsidRPr="00D629DD" w:rsidRDefault="0014172D" w:rsidP="00D629DD">
      <w:pPr>
        <w:shd w:val="clear" w:color="auto" w:fill="FFFFFF"/>
        <w:rPr>
          <w:rFonts w:ascii="Century Gothic" w:hAnsi="Century Gothic"/>
          <w:color w:val="222222"/>
          <w:sz w:val="19"/>
          <w:szCs w:val="19"/>
          <w:lang w:val="es-CO"/>
        </w:rPr>
      </w:pPr>
      <w:hyperlink r:id="rId10" w:tgtFrame="_blank" w:history="1">
        <w:r w:rsidR="00D629DD" w:rsidRPr="00D629DD">
          <w:rPr>
            <w:rStyle w:val="Hipervnculo"/>
            <w:rFonts w:ascii="Century Gothic" w:hAnsi="Century Gothic"/>
            <w:sz w:val="19"/>
            <w:szCs w:val="19"/>
            <w:lang w:val="es-CO"/>
          </w:rPr>
          <w:t>www.zehirut.com.co</w:t>
        </w:r>
      </w:hyperlink>
    </w:p>
    <w:p w14:paraId="6A69374B" w14:textId="77777777" w:rsidR="00D629DD" w:rsidRPr="00D629DD" w:rsidRDefault="00D629DD" w:rsidP="00D629DD">
      <w:pPr>
        <w:shd w:val="clear" w:color="auto" w:fill="FFFFFF"/>
        <w:jc w:val="both"/>
        <w:rPr>
          <w:rFonts w:ascii="Century Gothic" w:hAnsi="Century Gothic"/>
          <w:color w:val="222222"/>
          <w:sz w:val="19"/>
          <w:szCs w:val="19"/>
        </w:rPr>
      </w:pPr>
    </w:p>
    <w:p w14:paraId="617B2C15" w14:textId="77777777" w:rsidR="00D629DD" w:rsidRPr="00D54371" w:rsidRDefault="00D629DD" w:rsidP="00D629DD">
      <w:pPr>
        <w:shd w:val="clear" w:color="auto" w:fill="FFFFFF"/>
        <w:jc w:val="both"/>
        <w:rPr>
          <w:rFonts w:ascii="Century Gothic" w:hAnsi="Century Gothic" w:cs="Arial"/>
          <w:color w:val="134F5C"/>
          <w:sz w:val="14"/>
          <w:szCs w:val="14"/>
        </w:rPr>
      </w:pPr>
      <w:r w:rsidRPr="00D54371">
        <w:rPr>
          <w:rFonts w:ascii="Century Gothic" w:hAnsi="Century Gothic"/>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D54371">
        <w:rPr>
          <w:rFonts w:ascii="Century Gothic" w:hAnsi="Century Gothic"/>
          <w:sz w:val="14"/>
          <w:szCs w:val="14"/>
        </w:rPr>
        <w:t> </w:t>
      </w:r>
      <w:r w:rsidRPr="00D54371">
        <w:rPr>
          <w:rFonts w:ascii="Century Gothic" w:hAnsi="Century Gothic"/>
          <w:color w:val="134F5C"/>
          <w:sz w:val="14"/>
          <w:szCs w:val="14"/>
        </w:rPr>
        <w:t>actualizar, rectificar o suprimir sus datos a través del correo electrónico: </w:t>
      </w:r>
      <w:hyperlink r:id="rId11" w:tgtFrame="_blank" w:history="1">
        <w:r w:rsidRPr="00D54371">
          <w:rPr>
            <w:rStyle w:val="Hipervnculo"/>
            <w:rFonts w:ascii="Century Gothic" w:hAnsi="Century Gothic"/>
            <w:color w:val="1155CC"/>
            <w:sz w:val="14"/>
            <w:szCs w:val="14"/>
          </w:rPr>
          <w:t>info@zehirut.com</w:t>
        </w:r>
      </w:hyperlink>
      <w:r w:rsidRPr="00D54371">
        <w:rPr>
          <w:rFonts w:ascii="Century Gothic" w:hAnsi="Century Gothic"/>
          <w:color w:val="134F5C"/>
          <w:sz w:val="14"/>
          <w:szCs w:val="14"/>
        </w:rPr>
        <w:t>, bajo nuestra política de tratamiento de información o de datos personales disponible en la página web.</w:t>
      </w:r>
    </w:p>
    <w:p w14:paraId="4D571ACA" w14:textId="77777777" w:rsidR="00D629DD" w:rsidRPr="00D54371" w:rsidRDefault="00D629DD" w:rsidP="00D629DD">
      <w:pPr>
        <w:shd w:val="clear" w:color="auto" w:fill="FFFFFF"/>
        <w:jc w:val="both"/>
        <w:rPr>
          <w:rFonts w:ascii="Century Gothic" w:hAnsi="Century Gothic" w:cs="Arial"/>
          <w:color w:val="134F5C"/>
          <w:sz w:val="14"/>
          <w:szCs w:val="14"/>
        </w:rPr>
      </w:pPr>
    </w:p>
    <w:p w14:paraId="21AB8636" w14:textId="77777777" w:rsidR="00D629DD" w:rsidRPr="00D54371" w:rsidRDefault="00D629DD" w:rsidP="00D629DD">
      <w:pPr>
        <w:shd w:val="clear" w:color="auto" w:fill="FFFFFF"/>
        <w:jc w:val="both"/>
        <w:rPr>
          <w:rFonts w:ascii="Century Gothic" w:hAnsi="Century Gothic" w:cs="Arial"/>
          <w:color w:val="134F5C"/>
          <w:sz w:val="14"/>
          <w:szCs w:val="14"/>
        </w:rPr>
      </w:pPr>
      <w:r w:rsidRPr="00D54371">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w:t>
      </w:r>
    </w:p>
    <w:p w14:paraId="0B7169F8" w14:textId="77777777" w:rsidR="00B165E0" w:rsidRPr="00D629DD" w:rsidRDefault="00B165E0" w:rsidP="0041673B">
      <w:pPr>
        <w:shd w:val="clear" w:color="auto" w:fill="FFFFFF"/>
        <w:jc w:val="both"/>
        <w:rPr>
          <w:rFonts w:ascii="Century Gothic" w:hAnsi="Century Gothic" w:cs="Arial"/>
          <w:color w:val="134F5C"/>
          <w:sz w:val="19"/>
          <w:szCs w:val="19"/>
        </w:rPr>
      </w:pPr>
    </w:p>
    <w:p w14:paraId="6EE9805E" w14:textId="77777777" w:rsidR="00B165E0" w:rsidRPr="00D629DD" w:rsidRDefault="00B165E0" w:rsidP="0041673B">
      <w:pPr>
        <w:shd w:val="clear" w:color="auto" w:fill="FFFFFF"/>
        <w:jc w:val="both"/>
        <w:rPr>
          <w:rFonts w:ascii="Century Gothic" w:hAnsi="Century Gothic" w:cs="Arial"/>
          <w:color w:val="134F5C"/>
          <w:sz w:val="19"/>
          <w:szCs w:val="19"/>
        </w:rPr>
      </w:pPr>
    </w:p>
    <w:p w14:paraId="6E1CB9B4" w14:textId="77777777" w:rsidR="00B165E0" w:rsidRPr="00D629DD" w:rsidRDefault="00B165E0" w:rsidP="0041673B">
      <w:pPr>
        <w:shd w:val="clear" w:color="auto" w:fill="FFFFFF"/>
        <w:jc w:val="both"/>
        <w:rPr>
          <w:rFonts w:ascii="Century Gothic" w:hAnsi="Century Gothic"/>
          <w:color w:val="134F5C"/>
          <w:sz w:val="19"/>
          <w:szCs w:val="19"/>
        </w:rPr>
      </w:pPr>
    </w:p>
    <w:p w14:paraId="7836FCA6" w14:textId="77777777" w:rsidR="0041673B" w:rsidRPr="00D629DD" w:rsidRDefault="0041673B" w:rsidP="00964B06">
      <w:pPr>
        <w:shd w:val="clear" w:color="auto" w:fill="FFFFFF"/>
        <w:jc w:val="both"/>
        <w:rPr>
          <w:rFonts w:ascii="Century Gothic" w:hAnsi="Century Gothic"/>
          <w:color w:val="134F5C"/>
          <w:sz w:val="19"/>
          <w:szCs w:val="19"/>
        </w:rPr>
      </w:pPr>
    </w:p>
    <w:sectPr w:rsidR="0041673B" w:rsidRPr="00D629DD" w:rsidSect="00964B06">
      <w:headerReference w:type="default" r:id="rId12"/>
      <w:footerReference w:type="default" r:id="rId13"/>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26"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27"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28"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99C4F2B"/>
    <w:multiLevelType w:val="hybridMultilevel"/>
    <w:tmpl w:val="EE0A79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1" w15:restartNumberingAfterBreak="0">
    <w:nsid w:val="0E337BB9"/>
    <w:multiLevelType w:val="multilevel"/>
    <w:tmpl w:val="58EE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1E81E50"/>
    <w:multiLevelType w:val="multilevel"/>
    <w:tmpl w:val="4262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AA87414"/>
    <w:multiLevelType w:val="hybridMultilevel"/>
    <w:tmpl w:val="D2303CB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1" w15:restartNumberingAfterBreak="0">
    <w:nsid w:val="3E6E5556"/>
    <w:multiLevelType w:val="hybridMultilevel"/>
    <w:tmpl w:val="6E10DC7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8442B79"/>
    <w:multiLevelType w:val="multilevel"/>
    <w:tmpl w:val="DD68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7"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584F21EA"/>
    <w:multiLevelType w:val="multilevel"/>
    <w:tmpl w:val="A166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1960AE5"/>
    <w:multiLevelType w:val="multilevel"/>
    <w:tmpl w:val="3EA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43"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5" w15:restartNumberingAfterBreak="0">
    <w:nsid w:val="6B894131"/>
    <w:multiLevelType w:val="hybridMultilevel"/>
    <w:tmpl w:val="7D76892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6"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7"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48"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42"/>
  </w:num>
  <w:num w:numId="2" w16cid:durableId="963730378">
    <w:abstractNumId w:val="2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46"/>
  </w:num>
  <w:num w:numId="4" w16cid:durableId="690716217">
    <w:abstractNumId w:val="30"/>
  </w:num>
  <w:num w:numId="5" w16cid:durableId="1742826362">
    <w:abstractNumId w:val="10"/>
  </w:num>
  <w:num w:numId="6" w16cid:durableId="1635020408">
    <w:abstractNumId w:val="44"/>
  </w:num>
  <w:num w:numId="7" w16cid:durableId="819662688">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5"/>
  </w:num>
  <w:num w:numId="9" w16cid:durableId="1292900842">
    <w:abstractNumId w:val="7"/>
  </w:num>
  <w:num w:numId="10" w16cid:durableId="2105150913">
    <w:abstractNumId w:val="27"/>
  </w:num>
  <w:num w:numId="11" w16cid:durableId="1112479308">
    <w:abstractNumId w:val="9"/>
  </w:num>
  <w:num w:numId="12" w16cid:durableId="621956458">
    <w:abstractNumId w:val="40"/>
  </w:num>
  <w:num w:numId="13" w16cid:durableId="1921720044">
    <w:abstractNumId w:val="23"/>
  </w:num>
  <w:num w:numId="14" w16cid:durableId="1602227863">
    <w:abstractNumId w:val="16"/>
  </w:num>
  <w:num w:numId="15" w16cid:durableId="1410544088">
    <w:abstractNumId w:val="49"/>
  </w:num>
  <w:num w:numId="16" w16cid:durableId="481773665">
    <w:abstractNumId w:val="20"/>
  </w:num>
  <w:num w:numId="17" w16cid:durableId="2042440929">
    <w:abstractNumId w:val="36"/>
  </w:num>
  <w:num w:numId="18" w16cid:durableId="111680001">
    <w:abstractNumId w:val="15"/>
  </w:num>
  <w:num w:numId="19" w16cid:durableId="1937978647">
    <w:abstractNumId w:val="37"/>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8"/>
  </w:num>
  <w:num w:numId="25" w16cid:durableId="2120710708">
    <w:abstractNumId w:val="43"/>
  </w:num>
  <w:num w:numId="26" w16cid:durableId="1244797865">
    <w:abstractNumId w:val="38"/>
  </w:num>
  <w:num w:numId="27" w16cid:durableId="159851534">
    <w:abstractNumId w:val="19"/>
  </w:num>
  <w:num w:numId="28" w16cid:durableId="1229071039">
    <w:abstractNumId w:val="22"/>
  </w:num>
  <w:num w:numId="29" w16cid:durableId="590698909">
    <w:abstractNumId w:val="5"/>
  </w:num>
  <w:num w:numId="30" w16cid:durableId="2140297317">
    <w:abstractNumId w:val="6"/>
  </w:num>
  <w:num w:numId="31" w16cid:durableId="1408918604">
    <w:abstractNumId w:val="12"/>
  </w:num>
  <w:num w:numId="32" w16cid:durableId="839538795">
    <w:abstractNumId w:val="35"/>
  </w:num>
  <w:num w:numId="33" w16cid:durableId="890964362">
    <w:abstractNumId w:val="21"/>
  </w:num>
  <w:num w:numId="34" w16cid:durableId="1696925190">
    <w:abstractNumId w:val="34"/>
  </w:num>
  <w:num w:numId="35" w16cid:durableId="1636567192">
    <w:abstractNumId w:val="0"/>
  </w:num>
  <w:num w:numId="36" w16cid:durableId="1419595820">
    <w:abstractNumId w:val="17"/>
  </w:num>
  <w:num w:numId="37" w16cid:durableId="1783575546">
    <w:abstractNumId w:val="32"/>
  </w:num>
  <w:num w:numId="38" w16cid:durableId="1014577171">
    <w:abstractNumId w:val="18"/>
  </w:num>
  <w:num w:numId="39" w16cid:durableId="1070232513">
    <w:abstractNumId w:val="13"/>
  </w:num>
  <w:num w:numId="40" w16cid:durableId="2030252177">
    <w:abstractNumId w:val="48"/>
  </w:num>
  <w:num w:numId="41" w16cid:durableId="1493526772">
    <w:abstractNumId w:val="24"/>
  </w:num>
  <w:num w:numId="42" w16cid:durableId="2095349363">
    <w:abstractNumId w:val="8"/>
  </w:num>
  <w:num w:numId="43" w16cid:durableId="680550758">
    <w:abstractNumId w:val="31"/>
  </w:num>
  <w:num w:numId="44" w16cid:durableId="932663062">
    <w:abstractNumId w:val="45"/>
  </w:num>
  <w:num w:numId="45" w16cid:durableId="723606989">
    <w:abstractNumId w:val="29"/>
  </w:num>
  <w:num w:numId="46" w16cid:durableId="802624399">
    <w:abstractNumId w:val="33"/>
  </w:num>
  <w:num w:numId="47" w16cid:durableId="1549146772">
    <w:abstractNumId w:val="14"/>
  </w:num>
  <w:num w:numId="48" w16cid:durableId="1964270132">
    <w:abstractNumId w:val="11"/>
  </w:num>
  <w:num w:numId="49" w16cid:durableId="987519688">
    <w:abstractNumId w:val="41"/>
  </w:num>
  <w:num w:numId="50" w16cid:durableId="657224342">
    <w:abstractNumId w:val="3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4F1"/>
    <w:rsid w:val="000927D9"/>
    <w:rsid w:val="00093F98"/>
    <w:rsid w:val="00094DA9"/>
    <w:rsid w:val="00095493"/>
    <w:rsid w:val="00095FCE"/>
    <w:rsid w:val="00097D59"/>
    <w:rsid w:val="00097F3D"/>
    <w:rsid w:val="000A02E0"/>
    <w:rsid w:val="000A060D"/>
    <w:rsid w:val="000A0966"/>
    <w:rsid w:val="000A1775"/>
    <w:rsid w:val="000A2D26"/>
    <w:rsid w:val="000A375D"/>
    <w:rsid w:val="000A37FE"/>
    <w:rsid w:val="000A4101"/>
    <w:rsid w:val="000A635A"/>
    <w:rsid w:val="000A67E4"/>
    <w:rsid w:val="000A6905"/>
    <w:rsid w:val="000A756E"/>
    <w:rsid w:val="000A7637"/>
    <w:rsid w:val="000A7767"/>
    <w:rsid w:val="000B0C9D"/>
    <w:rsid w:val="000B15BE"/>
    <w:rsid w:val="000B1BF4"/>
    <w:rsid w:val="000B1DED"/>
    <w:rsid w:val="000B1FC8"/>
    <w:rsid w:val="000B20EA"/>
    <w:rsid w:val="000B2DCF"/>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72D"/>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6391"/>
    <w:rsid w:val="00177239"/>
    <w:rsid w:val="00177A2F"/>
    <w:rsid w:val="001813FA"/>
    <w:rsid w:val="0018197B"/>
    <w:rsid w:val="00184077"/>
    <w:rsid w:val="001845BE"/>
    <w:rsid w:val="00187084"/>
    <w:rsid w:val="00187369"/>
    <w:rsid w:val="0018736A"/>
    <w:rsid w:val="00187570"/>
    <w:rsid w:val="00187E40"/>
    <w:rsid w:val="0019002C"/>
    <w:rsid w:val="00190034"/>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0904"/>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27ACA"/>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1673B"/>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E34"/>
    <w:rsid w:val="00571E85"/>
    <w:rsid w:val="00572367"/>
    <w:rsid w:val="00572C74"/>
    <w:rsid w:val="005736D9"/>
    <w:rsid w:val="005743B2"/>
    <w:rsid w:val="00575EF6"/>
    <w:rsid w:val="00576BD3"/>
    <w:rsid w:val="00577E82"/>
    <w:rsid w:val="005805FF"/>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ADA"/>
    <w:rsid w:val="00605809"/>
    <w:rsid w:val="0060637A"/>
    <w:rsid w:val="00606586"/>
    <w:rsid w:val="00607BAC"/>
    <w:rsid w:val="0061048C"/>
    <w:rsid w:val="00610561"/>
    <w:rsid w:val="00611042"/>
    <w:rsid w:val="00611766"/>
    <w:rsid w:val="00612070"/>
    <w:rsid w:val="006120B8"/>
    <w:rsid w:val="006137B3"/>
    <w:rsid w:val="00617B66"/>
    <w:rsid w:val="00617D8F"/>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1940"/>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9BD"/>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EEB"/>
    <w:rsid w:val="00764494"/>
    <w:rsid w:val="00766104"/>
    <w:rsid w:val="0076616B"/>
    <w:rsid w:val="00766465"/>
    <w:rsid w:val="00766841"/>
    <w:rsid w:val="00766BE1"/>
    <w:rsid w:val="007678F9"/>
    <w:rsid w:val="007735E9"/>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A4F"/>
    <w:rsid w:val="008349D8"/>
    <w:rsid w:val="0083583C"/>
    <w:rsid w:val="00835A8A"/>
    <w:rsid w:val="008367A7"/>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5183"/>
    <w:rsid w:val="00885306"/>
    <w:rsid w:val="00887938"/>
    <w:rsid w:val="008904DA"/>
    <w:rsid w:val="0089050C"/>
    <w:rsid w:val="008935D4"/>
    <w:rsid w:val="00896DD7"/>
    <w:rsid w:val="00896E1B"/>
    <w:rsid w:val="0089743C"/>
    <w:rsid w:val="008A0CEE"/>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FFB"/>
    <w:rsid w:val="009D7003"/>
    <w:rsid w:val="009D7D3B"/>
    <w:rsid w:val="009E398B"/>
    <w:rsid w:val="009E6F97"/>
    <w:rsid w:val="009F06F5"/>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65E0"/>
    <w:rsid w:val="00B1763A"/>
    <w:rsid w:val="00B221A7"/>
    <w:rsid w:val="00B24136"/>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BF3"/>
    <w:rsid w:val="00BA541D"/>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B0872"/>
    <w:rsid w:val="00CB30E5"/>
    <w:rsid w:val="00CB6CE7"/>
    <w:rsid w:val="00CC6841"/>
    <w:rsid w:val="00CC6B0B"/>
    <w:rsid w:val="00CC70F5"/>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348"/>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4371"/>
    <w:rsid w:val="00D5525A"/>
    <w:rsid w:val="00D5551A"/>
    <w:rsid w:val="00D55EED"/>
    <w:rsid w:val="00D56991"/>
    <w:rsid w:val="00D57ADF"/>
    <w:rsid w:val="00D57D36"/>
    <w:rsid w:val="00D602DD"/>
    <w:rsid w:val="00D6109F"/>
    <w:rsid w:val="00D6148C"/>
    <w:rsid w:val="00D61CC4"/>
    <w:rsid w:val="00D629DD"/>
    <w:rsid w:val="00D6355B"/>
    <w:rsid w:val="00D63A78"/>
    <w:rsid w:val="00D63BD2"/>
    <w:rsid w:val="00D675FC"/>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5E9"/>
    <w:rsid w:val="00DC15FC"/>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5912"/>
    <w:rsid w:val="00FB6AF8"/>
    <w:rsid w:val="00FB73B5"/>
    <w:rsid w:val="00FB7790"/>
    <w:rsid w:val="00FC02D6"/>
    <w:rsid w:val="00FC162B"/>
    <w:rsid w:val="00FC2861"/>
    <w:rsid w:val="00FC2A4E"/>
    <w:rsid w:val="00FC35D1"/>
    <w:rsid w:val="00FC498B"/>
    <w:rsid w:val="00FC53F0"/>
    <w:rsid w:val="00FC557F"/>
    <w:rsid w:val="00FC60B4"/>
    <w:rsid w:val="00FC6C2A"/>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34"/>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 w:type="paragraph" w:styleId="Firma">
    <w:name w:val="Signature"/>
    <w:basedOn w:val="Textoindependiente"/>
    <w:link w:val="FirmaCar"/>
    <w:uiPriority w:val="99"/>
    <w:qFormat/>
    <w:rsid w:val="00D675FC"/>
    <w:pPr>
      <w:widowControl w:val="0"/>
      <w:autoSpaceDE w:val="0"/>
      <w:autoSpaceDN w:val="0"/>
      <w:adjustRightInd w:val="0"/>
      <w:spacing w:after="360"/>
    </w:pPr>
    <w:rPr>
      <w:rFonts w:asciiTheme="minorHAnsi" w:hAnsiTheme="minorHAnsi"/>
      <w:lang w:eastAsia="en-US"/>
    </w:rPr>
  </w:style>
  <w:style w:type="character" w:customStyle="1" w:styleId="FirmaCar">
    <w:name w:val="Firma Car"/>
    <w:basedOn w:val="Fuentedeprrafopredeter"/>
    <w:link w:val="Firma"/>
    <w:uiPriority w:val="99"/>
    <w:rsid w:val="00D675FC"/>
    <w:rPr>
      <w:rFonts w:asciiTheme="minorHAnsi" w:eastAsia="Times New Roman" w:hAnsiTheme="minorHAnsi"/>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1954359049">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zehiru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zehirut.com.co/" TargetMode="External"/><Relationship Id="rId4" Type="http://schemas.openxmlformats.org/officeDocument/2006/relationships/settings" Target="settings.xml"/><Relationship Id="rId9" Type="http://schemas.openxmlformats.org/officeDocument/2006/relationships/hyperlink" Target="mailto:asistenciacomercial@zehirut.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1053</Words>
  <Characters>5792</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6</cp:revision>
  <cp:lastPrinted>2026-02-11T16:05:00Z</cp:lastPrinted>
  <dcterms:created xsi:type="dcterms:W3CDTF">2026-02-17T14:28:00Z</dcterms:created>
  <dcterms:modified xsi:type="dcterms:W3CDTF">2026-05-06T13:35:00Z</dcterms:modified>
</cp:coreProperties>
</file>