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C7EE4" w14:textId="3C1EAD35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9FB3EC5" wp14:editId="7A624C7E">
            <wp:simplePos x="0" y="0"/>
            <wp:positionH relativeFrom="page">
              <wp:align>center</wp:align>
            </wp:positionH>
            <wp:positionV relativeFrom="paragraph">
              <wp:posOffset>-534035</wp:posOffset>
            </wp:positionV>
            <wp:extent cx="2653665" cy="600075"/>
            <wp:effectExtent l="19050" t="57150" r="70485" b="66675"/>
            <wp:wrapNone/>
            <wp:docPr id="3520776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77676" name="Imagen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3000"/>
                              </a14:imgEffect>
                              <a14:imgEffect>
                                <a14:colorTemperature colorTemp="9007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16000" contrast="-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6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D692D76" wp14:editId="72643759">
            <wp:simplePos x="0" y="0"/>
            <wp:positionH relativeFrom="page">
              <wp:align>center</wp:align>
            </wp:positionH>
            <wp:positionV relativeFrom="paragraph">
              <wp:posOffset>-893445</wp:posOffset>
            </wp:positionV>
            <wp:extent cx="9328785" cy="12068819"/>
            <wp:effectExtent l="0" t="0" r="5715" b="8890"/>
            <wp:wrapNone/>
            <wp:docPr id="87603101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785" cy="1206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08E5D" w14:textId="50C23919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958F174" w14:textId="218D5452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62FE321" w14:textId="7777777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252919C" w14:textId="1B626A4D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E47E3F5" w14:textId="7777777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6390FFA" w14:textId="4B3E3FC1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AD35D9F" w14:textId="2996468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6B66FA4" w14:textId="6365E371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1B3B9C0" w14:textId="1D18C47E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48A6B25" w14:textId="32047C3F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584EC65" w14:textId="05AF8212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4BDA890" w14:textId="58BC73F4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BA267C4" w14:textId="3F95188F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168B4BA" w14:textId="2034844C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2FF35CD" w14:textId="48B8AAC5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ED1800D" w14:textId="607121BB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1C91AF0" w14:textId="528874C4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F5D3B6C" w14:textId="3261227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E88F900" w14:textId="01BEB81E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D679B0E" w14:textId="7777777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AB1D390" w14:textId="15B0F671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D31B7A4" w14:textId="7E5D9670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29C1971" w14:textId="01B39CF0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D712228" w14:textId="012E29AD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EC33A40" w14:textId="26C05B31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A286C4A" w14:textId="5D36811E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1D49658" w14:textId="5EB9E43C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A4088AC" w14:textId="68EB212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5648" behindDoc="1" locked="0" layoutInCell="1" hidden="0" allowOverlap="1" wp14:anchorId="687D6710" wp14:editId="4E5B88B5">
            <wp:simplePos x="0" y="0"/>
            <wp:positionH relativeFrom="page">
              <wp:align>center</wp:align>
            </wp:positionH>
            <wp:positionV relativeFrom="paragraph">
              <wp:posOffset>240030</wp:posOffset>
            </wp:positionV>
            <wp:extent cx="6492240" cy="1501140"/>
            <wp:effectExtent l="0" t="0" r="3810" b="3810"/>
            <wp:wrapNone/>
            <wp:docPr id="161239932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01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3161C" w14:textId="1F63D0A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2449A782" wp14:editId="5623191F">
                <wp:simplePos x="0" y="0"/>
                <wp:positionH relativeFrom="margin">
                  <wp:posOffset>9525</wp:posOffset>
                </wp:positionH>
                <wp:positionV relativeFrom="paragraph">
                  <wp:posOffset>76835</wp:posOffset>
                </wp:positionV>
                <wp:extent cx="6248400" cy="1266825"/>
                <wp:effectExtent l="0" t="0" r="0" b="9525"/>
                <wp:wrapNone/>
                <wp:docPr id="1966598372" name="Rectángulo 1966598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C853CA" w14:textId="1D70B744" w:rsidR="00C6509A" w:rsidRPr="006C4DCD" w:rsidRDefault="00C6509A" w:rsidP="00C6509A">
                            <w:pPr>
                              <w:jc w:val="center"/>
                              <w:textDirection w:val="btLr"/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6"/>
                                <w:szCs w:val="56"/>
                                <w:lang w:val="es-MX"/>
                              </w:rPr>
                            </w:pPr>
                            <w:r w:rsidRPr="006C4DCD"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6"/>
                                <w:szCs w:val="56"/>
                                <w:lang w:val="es-MX"/>
                              </w:rPr>
                              <w:t>Propuesta. 6</w:t>
                            </w:r>
                            <w:r w:rsidR="00E12D17"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6"/>
                                <w:szCs w:val="56"/>
                                <w:lang w:val="es-MX"/>
                              </w:rPr>
                              <w:t>772</w:t>
                            </w:r>
                          </w:p>
                          <w:p w14:paraId="64433057" w14:textId="77777777" w:rsidR="00C6509A" w:rsidRPr="006C4DCD" w:rsidRDefault="00C6509A" w:rsidP="00C6509A">
                            <w:pPr>
                              <w:jc w:val="center"/>
                              <w:textDirection w:val="btLr"/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2"/>
                                <w:szCs w:val="52"/>
                                <w:lang w:val="es-MX"/>
                              </w:rPr>
                            </w:pPr>
                            <w:r w:rsidRPr="006C4DCD"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2"/>
                                <w:szCs w:val="52"/>
                                <w:lang w:val="es-MX"/>
                              </w:rPr>
                              <w:t xml:space="preserve">Zehirut – Servicio de Supervisor </w:t>
                            </w:r>
                          </w:p>
                          <w:p w14:paraId="00A27025" w14:textId="0833742A" w:rsidR="00C6509A" w:rsidRPr="006C4DCD" w:rsidRDefault="00C6509A" w:rsidP="00C6509A">
                            <w:pPr>
                              <w:jc w:val="center"/>
                              <w:textDirection w:val="btLr"/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2"/>
                                <w:szCs w:val="52"/>
                                <w:lang w:val="es-MX"/>
                              </w:rPr>
                            </w:pPr>
                            <w:r>
                              <w:rPr>
                                <w:rFonts w:ascii="Bodoni MT" w:hAnsi="Bodoni MT" w:cs="Arial"/>
                                <w:b/>
                                <w:color w:val="002060"/>
                                <w:sz w:val="52"/>
                                <w:szCs w:val="52"/>
                                <w:lang w:val="es-MX"/>
                              </w:rPr>
                              <w:t>Rutinario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9A782" id="Rectángulo 1966598372" o:spid="_x0000_s1026" style="position:absolute;left:0;text-align:left;margin-left:.75pt;margin-top:6.05pt;width:492pt;height:99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" filled="f" stroked="f">
                <v:textbox inset="2.53958mm,1.2694mm,2.53958mm,1.2694mm">
                  <w:txbxContent>
                    <w:p w14:paraId="14C853CA" w14:textId="1D70B744" w:rsidR="00C6509A" w:rsidRPr="006C4DCD" w:rsidRDefault="00C6509A" w:rsidP="00C6509A">
                      <w:pPr>
                        <w:jc w:val="center"/>
                        <w:textDirection w:val="btLr"/>
                        <w:rPr>
                          <w:rFonts w:ascii="Bodoni MT" w:hAnsi="Bodoni MT" w:cs="Arial"/>
                          <w:b/>
                          <w:color w:val="002060"/>
                          <w:sz w:val="56"/>
                          <w:szCs w:val="56"/>
                          <w:lang w:val="es-MX"/>
                        </w:rPr>
                      </w:pPr>
                      <w:r w:rsidRPr="006C4DCD">
                        <w:rPr>
                          <w:rFonts w:ascii="Bodoni MT" w:hAnsi="Bodoni MT" w:cs="Arial"/>
                          <w:b/>
                          <w:color w:val="002060"/>
                          <w:sz w:val="56"/>
                          <w:szCs w:val="56"/>
                          <w:lang w:val="es-MX"/>
                        </w:rPr>
                        <w:t>Propuesta. 6</w:t>
                      </w:r>
                      <w:r w:rsidR="00E12D17">
                        <w:rPr>
                          <w:rFonts w:ascii="Bodoni MT" w:hAnsi="Bodoni MT" w:cs="Arial"/>
                          <w:b/>
                          <w:color w:val="002060"/>
                          <w:sz w:val="56"/>
                          <w:szCs w:val="56"/>
                          <w:lang w:val="es-MX"/>
                        </w:rPr>
                        <w:t>772</w:t>
                      </w:r>
                    </w:p>
                    <w:p w14:paraId="64433057" w14:textId="77777777" w:rsidR="00C6509A" w:rsidRPr="006C4DCD" w:rsidRDefault="00C6509A" w:rsidP="00C6509A">
                      <w:pPr>
                        <w:jc w:val="center"/>
                        <w:textDirection w:val="btLr"/>
                        <w:rPr>
                          <w:rFonts w:ascii="Bodoni MT" w:hAnsi="Bodoni MT" w:cs="Arial"/>
                          <w:b/>
                          <w:color w:val="002060"/>
                          <w:sz w:val="52"/>
                          <w:szCs w:val="52"/>
                          <w:lang w:val="es-MX"/>
                        </w:rPr>
                      </w:pPr>
                      <w:r w:rsidRPr="006C4DCD">
                        <w:rPr>
                          <w:rFonts w:ascii="Bodoni MT" w:hAnsi="Bodoni MT" w:cs="Arial"/>
                          <w:b/>
                          <w:color w:val="002060"/>
                          <w:sz w:val="52"/>
                          <w:szCs w:val="52"/>
                          <w:lang w:val="es-MX"/>
                        </w:rPr>
                        <w:t xml:space="preserve">Zehirut – Servicio de Supervisor </w:t>
                      </w:r>
                    </w:p>
                    <w:p w14:paraId="00A27025" w14:textId="0833742A" w:rsidR="00C6509A" w:rsidRPr="006C4DCD" w:rsidRDefault="00C6509A" w:rsidP="00C6509A">
                      <w:pPr>
                        <w:jc w:val="center"/>
                        <w:textDirection w:val="btLr"/>
                        <w:rPr>
                          <w:rFonts w:ascii="Bodoni MT" w:hAnsi="Bodoni MT" w:cs="Arial"/>
                          <w:b/>
                          <w:color w:val="002060"/>
                          <w:sz w:val="52"/>
                          <w:szCs w:val="52"/>
                          <w:lang w:val="es-MX"/>
                        </w:rPr>
                      </w:pPr>
                      <w:r>
                        <w:rPr>
                          <w:rFonts w:ascii="Bodoni MT" w:hAnsi="Bodoni MT" w:cs="Arial"/>
                          <w:b/>
                          <w:color w:val="002060"/>
                          <w:sz w:val="52"/>
                          <w:szCs w:val="52"/>
                          <w:lang w:val="es-MX"/>
                        </w:rPr>
                        <w:t>Rutinario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FAD7A1C" w14:textId="49F000AF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EACB485" w14:textId="59037AAB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24BF8B1" w14:textId="59C59F7E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C0792A1" w14:textId="6DB5157D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C964E39" w14:textId="3403645F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6D1C723" w14:textId="4CD1C385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806E0AB" w14:textId="7777777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BC867FE" w14:textId="77777777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7D59509" w14:textId="22C2EEBD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C5EBDC1" w14:textId="0D86D212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B082FF7" w14:textId="7C3B99E0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525C5A1" w14:textId="0FB67A14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CB167B5" w14:textId="542CFE33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D9B536E" w14:textId="160B7FCF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7AC9625" w14:textId="75EF9A22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63CA2AB8" wp14:editId="590A866F">
            <wp:simplePos x="0" y="0"/>
            <wp:positionH relativeFrom="page">
              <wp:posOffset>-175260</wp:posOffset>
            </wp:positionH>
            <wp:positionV relativeFrom="paragraph">
              <wp:posOffset>281305</wp:posOffset>
            </wp:positionV>
            <wp:extent cx="7954010" cy="1328420"/>
            <wp:effectExtent l="0" t="0" r="8890" b="5080"/>
            <wp:wrapNone/>
            <wp:docPr id="161239932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401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F2D39B" w14:textId="006D9259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73433E66" wp14:editId="7AB47344">
                <wp:simplePos x="0" y="0"/>
                <wp:positionH relativeFrom="column">
                  <wp:posOffset>-240030</wp:posOffset>
                </wp:positionH>
                <wp:positionV relativeFrom="paragraph">
                  <wp:posOffset>224155</wp:posOffset>
                </wp:positionV>
                <wp:extent cx="5162550" cy="312420"/>
                <wp:effectExtent l="0" t="0" r="0" b="0"/>
                <wp:wrapNone/>
                <wp:docPr id="1612399318" name="Rectángulo 1612399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BFE5AE" w14:textId="39BA5E08" w:rsidR="00C6509A" w:rsidRPr="00D01C73" w:rsidRDefault="00E12D17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eastAsia="Poppins" w:hAnsi="Century Gothic" w:cs="Poppins"/>
                                <w:color w:val="FFFFFF"/>
                                <w:sz w:val="28"/>
                                <w:szCs w:val="22"/>
                              </w:rPr>
                              <w:t>Geraldin</w:t>
                            </w:r>
                            <w:proofErr w:type="spellEnd"/>
                            <w:r>
                              <w:rPr>
                                <w:rFonts w:ascii="Century Gothic" w:eastAsia="Poppins" w:hAnsi="Century Gothic" w:cs="Poppins"/>
                                <w:color w:val="FFFFFF"/>
                                <w:sz w:val="28"/>
                                <w:szCs w:val="22"/>
                              </w:rPr>
                              <w:t xml:space="preserve"> Falla Calvo</w:t>
                            </w:r>
                          </w:p>
                          <w:p w14:paraId="5EDB25C4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1844BD14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201658D2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145A3EBE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33E66" id="Rectángulo 1612399318" o:spid="_x0000_s1027" style="position:absolute;left:0;text-align:left;margin-left:-18.9pt;margin-top:17.65pt;width:406.5pt;height:24.6pt;z-index:251667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" filled="f" stroked="f">
                <v:textbox inset="2.53958mm,1.2694mm,2.53958mm,1.2694mm">
                  <w:txbxContent>
                    <w:p w14:paraId="6ABFE5AE" w14:textId="39BA5E08" w:rsidR="00C6509A" w:rsidRPr="00D01C73" w:rsidRDefault="00E12D17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eastAsia="Poppins" w:hAnsi="Century Gothic" w:cs="Poppins"/>
                          <w:color w:val="FFFFFF"/>
                          <w:sz w:val="28"/>
                          <w:szCs w:val="22"/>
                        </w:rPr>
                        <w:t>Geraldin</w:t>
                      </w:r>
                      <w:proofErr w:type="spellEnd"/>
                      <w:r>
                        <w:rPr>
                          <w:rFonts w:ascii="Century Gothic" w:eastAsia="Poppins" w:hAnsi="Century Gothic" w:cs="Poppins"/>
                          <w:color w:val="FFFFFF"/>
                          <w:sz w:val="28"/>
                          <w:szCs w:val="22"/>
                        </w:rPr>
                        <w:t xml:space="preserve"> Falla Calvo</w:t>
                      </w:r>
                    </w:p>
                    <w:p w14:paraId="5EDB25C4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1844BD14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201658D2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145A3EBE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6F585ECD" wp14:editId="63319834">
            <wp:simplePos x="0" y="0"/>
            <wp:positionH relativeFrom="column">
              <wp:posOffset>-518160</wp:posOffset>
            </wp:positionH>
            <wp:positionV relativeFrom="paragraph">
              <wp:posOffset>287020</wp:posOffset>
            </wp:positionV>
            <wp:extent cx="207645" cy="762635"/>
            <wp:effectExtent l="0" t="0" r="0" b="0"/>
            <wp:wrapNone/>
            <wp:docPr id="161239932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762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780ACA" w14:textId="06918690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C25C9CB" w14:textId="781A9FB3" w:rsidR="00C6509A" w:rsidRDefault="00C6509A" w:rsidP="00964B06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hidden="0" allowOverlap="1" wp14:anchorId="15FB8024" wp14:editId="360F004A">
                <wp:simplePos x="0" y="0"/>
                <wp:positionH relativeFrom="column">
                  <wp:posOffset>-240030</wp:posOffset>
                </wp:positionH>
                <wp:positionV relativeFrom="paragraph">
                  <wp:posOffset>156903</wp:posOffset>
                </wp:positionV>
                <wp:extent cx="5162550" cy="312420"/>
                <wp:effectExtent l="0" t="0" r="0" b="0"/>
                <wp:wrapNone/>
                <wp:docPr id="581421609" name="Rectángulo 581421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5B084" w14:textId="08E597B0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eastAsia="Poppins" w:hAnsi="Century Gothic" w:cs="Poppins"/>
                                <w:color w:val="FFFFFF"/>
                                <w:sz w:val="28"/>
                                <w:szCs w:val="22"/>
                              </w:rPr>
                              <w:t>asiste</w:t>
                            </w:r>
                            <w:r w:rsidR="00E12D17">
                              <w:rPr>
                                <w:rFonts w:ascii="Century Gothic" w:eastAsia="Poppins" w:hAnsi="Century Gothic" w:cs="Poppins"/>
                                <w:color w:val="FFFFFF"/>
                                <w:sz w:val="28"/>
                                <w:szCs w:val="22"/>
                              </w:rPr>
                              <w:t>ncia</w:t>
                            </w:r>
                            <w:r>
                              <w:rPr>
                                <w:rFonts w:ascii="Century Gothic" w:eastAsia="Poppins" w:hAnsi="Century Gothic" w:cs="Poppins"/>
                                <w:color w:val="FFFFFF"/>
                                <w:sz w:val="28"/>
                                <w:szCs w:val="22"/>
                              </w:rPr>
                              <w:t>comercial@zehirut.com</w:t>
                            </w:r>
                          </w:p>
                          <w:p w14:paraId="0E817267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170E809C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22689413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2105679C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B8024" id="Rectángulo 581421609" o:spid="_x0000_s1028" style="position:absolute;left:0;text-align:left;margin-left:-18.9pt;margin-top:12.35pt;width:406.5pt;height:24.6pt;z-index:2516715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" filled="f" stroked="f">
                <v:textbox inset="2.53958mm,1.2694mm,2.53958mm,1.2694mm">
                  <w:txbxContent>
                    <w:p w14:paraId="0AF5B084" w14:textId="08E597B0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eastAsia="Poppins" w:hAnsi="Century Gothic" w:cs="Poppins"/>
                          <w:color w:val="FFFFFF"/>
                          <w:sz w:val="28"/>
                          <w:szCs w:val="22"/>
                        </w:rPr>
                        <w:t>asiste</w:t>
                      </w:r>
                      <w:r w:rsidR="00E12D17">
                        <w:rPr>
                          <w:rFonts w:ascii="Century Gothic" w:eastAsia="Poppins" w:hAnsi="Century Gothic" w:cs="Poppins"/>
                          <w:color w:val="FFFFFF"/>
                          <w:sz w:val="28"/>
                          <w:szCs w:val="22"/>
                        </w:rPr>
                        <w:t>ncia</w:t>
                      </w:r>
                      <w:r>
                        <w:rPr>
                          <w:rFonts w:ascii="Century Gothic" w:eastAsia="Poppins" w:hAnsi="Century Gothic" w:cs="Poppins"/>
                          <w:color w:val="FFFFFF"/>
                          <w:sz w:val="28"/>
                          <w:szCs w:val="22"/>
                        </w:rPr>
                        <w:t>comercial@zehirut.com</w:t>
                      </w:r>
                    </w:p>
                    <w:p w14:paraId="0E817267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170E809C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22689413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2105679C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hidden="0" allowOverlap="1" wp14:anchorId="010915F1" wp14:editId="306D8CB7">
                <wp:simplePos x="0" y="0"/>
                <wp:positionH relativeFrom="column">
                  <wp:posOffset>-244475</wp:posOffset>
                </wp:positionH>
                <wp:positionV relativeFrom="paragraph">
                  <wp:posOffset>447098</wp:posOffset>
                </wp:positionV>
                <wp:extent cx="5162550" cy="312420"/>
                <wp:effectExtent l="0" t="0" r="0" b="0"/>
                <wp:wrapNone/>
                <wp:docPr id="74088474" name="Rectángulo 74088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EBED1" w14:textId="62C3E3D0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eastAsia="Poppins" w:hAnsi="Century Gothic" w:cs="Poppins"/>
                                <w:color w:val="FFFFFF"/>
                                <w:sz w:val="28"/>
                                <w:szCs w:val="22"/>
                              </w:rPr>
                              <w:t xml:space="preserve">+57 </w:t>
                            </w:r>
                            <w:r w:rsidR="00E12D17" w:rsidRPr="00E12D17">
                              <w:rPr>
                                <w:rFonts w:ascii="Century Gothic" w:eastAsia="Poppins" w:hAnsi="Century Gothic" w:cs="Poppins"/>
                                <w:color w:val="FFFFFF"/>
                                <w:sz w:val="28"/>
                                <w:szCs w:val="22"/>
                              </w:rPr>
                              <w:t>3154254924</w:t>
                            </w:r>
                          </w:p>
                          <w:p w14:paraId="6DBB41DF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43DB0212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43EB4255" w14:textId="77777777" w:rsidR="00C6509A" w:rsidRPr="00D01C73" w:rsidRDefault="00C6509A" w:rsidP="00C6509A">
                            <w:pPr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915F1" id="Rectángulo 74088474" o:spid="_x0000_s1029" style="position:absolute;left:0;text-align:left;margin-left:-19.25pt;margin-top:35.2pt;width:406.5pt;height:24.6pt;z-index:2516776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" filled="f" stroked="f">
                <v:textbox inset="2.53958mm,1.2694mm,2.53958mm,1.2694mm">
                  <w:txbxContent>
                    <w:p w14:paraId="410EBED1" w14:textId="62C3E3D0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eastAsia="Poppins" w:hAnsi="Century Gothic" w:cs="Poppins"/>
                          <w:color w:val="FFFFFF"/>
                          <w:sz w:val="28"/>
                          <w:szCs w:val="22"/>
                        </w:rPr>
                        <w:t xml:space="preserve">+57 </w:t>
                      </w:r>
                      <w:r w:rsidR="00E12D17" w:rsidRPr="00E12D17">
                        <w:rPr>
                          <w:rFonts w:ascii="Century Gothic" w:eastAsia="Poppins" w:hAnsi="Century Gothic" w:cs="Poppins"/>
                          <w:color w:val="FFFFFF"/>
                          <w:sz w:val="28"/>
                          <w:szCs w:val="22"/>
                        </w:rPr>
                        <w:t>3154254924</w:t>
                      </w:r>
                    </w:p>
                    <w:p w14:paraId="6DBB41DF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43DB0212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43EB4255" w14:textId="77777777" w:rsidR="00C6509A" w:rsidRPr="00D01C73" w:rsidRDefault="00C6509A" w:rsidP="00C6509A">
                      <w:pPr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2AF59B22" wp14:editId="372DF402">
                <wp:simplePos x="0" y="0"/>
                <wp:positionH relativeFrom="page">
                  <wp:align>right</wp:align>
                </wp:positionH>
                <wp:positionV relativeFrom="paragraph">
                  <wp:posOffset>729615</wp:posOffset>
                </wp:positionV>
                <wp:extent cx="7772400" cy="365760"/>
                <wp:effectExtent l="0" t="0" r="0" b="0"/>
                <wp:wrapNone/>
                <wp:docPr id="455055518" name="Rectángulo 455055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B9A814" w14:textId="77777777" w:rsidR="00C6509A" w:rsidRPr="00997BD3" w:rsidRDefault="00C6509A" w:rsidP="00C6509A">
                            <w:pPr>
                              <w:jc w:val="center"/>
                              <w:textDirection w:val="btLr"/>
                              <w:rPr>
                                <w:rFonts w:ascii="Century Gothic" w:eastAsia="Poppins" w:hAnsi="Century Gothic" w:cs="Poppins"/>
                                <w:b/>
                                <w:bCs/>
                                <w:color w:val="FFFFFF"/>
                                <w:sz w:val="28"/>
                                <w:szCs w:val="22"/>
                              </w:rPr>
                            </w:pPr>
                            <w:r w:rsidRPr="00997BD3">
                              <w:rPr>
                                <w:rFonts w:ascii="Century Gothic" w:eastAsia="Poppins" w:hAnsi="Century Gothic" w:cs="Poppins"/>
                                <w:b/>
                                <w:bCs/>
                                <w:color w:val="FFFFFF"/>
                                <w:sz w:val="28"/>
                                <w:szCs w:val="22"/>
                              </w:rPr>
                              <w:t>www.zehirut.com.co</w:t>
                            </w:r>
                          </w:p>
                          <w:p w14:paraId="5171E59A" w14:textId="77777777" w:rsidR="00C6509A" w:rsidRPr="00997BD3" w:rsidRDefault="00C6509A" w:rsidP="00C6509A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98229BA" w14:textId="77777777" w:rsidR="00C6509A" w:rsidRPr="00997BD3" w:rsidRDefault="00C6509A" w:rsidP="00C6509A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18783D0" w14:textId="77777777" w:rsidR="00C6509A" w:rsidRPr="00997BD3" w:rsidRDefault="00C6509A" w:rsidP="00C6509A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59B22" id="Rectángulo 455055518" o:spid="_x0000_s1030" style="position:absolute;left:0;text-align:left;margin-left:560.8pt;margin-top:57.45pt;width:612pt;height:28.8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" filled="f" stroked="f">
                <v:textbox inset="2.53958mm,1.2694mm,2.53958mm,1.2694mm">
                  <w:txbxContent>
                    <w:p w14:paraId="34B9A814" w14:textId="77777777" w:rsidR="00C6509A" w:rsidRPr="00997BD3" w:rsidRDefault="00C6509A" w:rsidP="00C6509A">
                      <w:pPr>
                        <w:jc w:val="center"/>
                        <w:textDirection w:val="btLr"/>
                        <w:rPr>
                          <w:rFonts w:ascii="Century Gothic" w:eastAsia="Poppins" w:hAnsi="Century Gothic" w:cs="Poppins"/>
                          <w:b/>
                          <w:bCs/>
                          <w:color w:val="FFFFFF"/>
                          <w:sz w:val="28"/>
                          <w:szCs w:val="22"/>
                        </w:rPr>
                      </w:pPr>
                      <w:r w:rsidRPr="00997BD3">
                        <w:rPr>
                          <w:rFonts w:ascii="Century Gothic" w:eastAsia="Poppins" w:hAnsi="Century Gothic" w:cs="Poppins"/>
                          <w:b/>
                          <w:bCs/>
                          <w:color w:val="FFFFFF"/>
                          <w:sz w:val="28"/>
                          <w:szCs w:val="22"/>
                        </w:rPr>
                        <w:t>www.zehirut.com.co</w:t>
                      </w:r>
                    </w:p>
                    <w:p w14:paraId="5171E59A" w14:textId="77777777" w:rsidR="00C6509A" w:rsidRPr="00997BD3" w:rsidRDefault="00C6509A" w:rsidP="00C6509A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98229BA" w14:textId="77777777" w:rsidR="00C6509A" w:rsidRPr="00997BD3" w:rsidRDefault="00C6509A" w:rsidP="00C6509A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18783D0" w14:textId="77777777" w:rsidR="00C6509A" w:rsidRPr="00997BD3" w:rsidRDefault="00C6509A" w:rsidP="00C6509A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4FFD4B" w14:textId="541381E8" w:rsidR="00D53E85" w:rsidRPr="001D4C35" w:rsidRDefault="00A43428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1D4C35">
        <w:rPr>
          <w:rFonts w:ascii="Century Gothic" w:eastAsia="Century Gothic" w:hAnsi="Century Gothic" w:cs="Century Gothic"/>
          <w:sz w:val="19"/>
          <w:szCs w:val="19"/>
        </w:rPr>
        <w:lastRenderedPageBreak/>
        <w:t>Propuesta No.</w:t>
      </w:r>
      <w:r w:rsidR="008166CD" w:rsidRPr="001D4C3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DC15E9" w:rsidRPr="001D4C35">
        <w:rPr>
          <w:rFonts w:ascii="Century Gothic" w:eastAsia="Century Gothic" w:hAnsi="Century Gothic" w:cs="Century Gothic"/>
          <w:sz w:val="19"/>
          <w:szCs w:val="19"/>
        </w:rPr>
        <w:t>6</w:t>
      </w:r>
      <w:r w:rsidR="00E12D17">
        <w:rPr>
          <w:rFonts w:ascii="Century Gothic" w:eastAsia="Century Gothic" w:hAnsi="Century Gothic" w:cs="Century Gothic"/>
          <w:sz w:val="19"/>
          <w:szCs w:val="19"/>
        </w:rPr>
        <w:t>77</w:t>
      </w:r>
      <w:r w:rsidR="00500138">
        <w:rPr>
          <w:rFonts w:ascii="Century Gothic" w:eastAsia="Century Gothic" w:hAnsi="Century Gothic" w:cs="Century Gothic"/>
          <w:sz w:val="19"/>
          <w:szCs w:val="19"/>
        </w:rPr>
        <w:t>2</w:t>
      </w:r>
      <w:r w:rsidR="00E12D17">
        <w:rPr>
          <w:rFonts w:ascii="Century Gothic" w:eastAsia="Century Gothic" w:hAnsi="Century Gothic" w:cs="Century Gothic"/>
          <w:sz w:val="19"/>
          <w:szCs w:val="19"/>
        </w:rPr>
        <w:tab/>
      </w:r>
      <w:r w:rsidR="00E12D17">
        <w:rPr>
          <w:rFonts w:ascii="Century Gothic" w:eastAsia="Century Gothic" w:hAnsi="Century Gothic" w:cs="Century Gothic"/>
          <w:sz w:val="19"/>
          <w:szCs w:val="19"/>
        </w:rPr>
        <w:tab/>
      </w:r>
      <w:r w:rsidR="008736BE" w:rsidRPr="001D4C35">
        <w:rPr>
          <w:rFonts w:ascii="Century Gothic" w:eastAsia="Century Gothic" w:hAnsi="Century Gothic" w:cs="Century Gothic"/>
          <w:sz w:val="19"/>
          <w:szCs w:val="19"/>
        </w:rPr>
        <w:tab/>
        <w:t xml:space="preserve"> </w:t>
      </w:r>
      <w:r w:rsidR="00590D11" w:rsidRPr="001D4C35">
        <w:rPr>
          <w:rFonts w:ascii="Century Gothic" w:eastAsia="Century Gothic" w:hAnsi="Century Gothic" w:cs="Century Gothic"/>
          <w:sz w:val="19"/>
          <w:szCs w:val="19"/>
        </w:rPr>
        <w:t xml:space="preserve">       </w:t>
      </w:r>
      <w:r w:rsidR="002142FB" w:rsidRPr="001D4C35">
        <w:rPr>
          <w:rFonts w:ascii="Century Gothic" w:eastAsia="Century Gothic" w:hAnsi="Century Gothic" w:cs="Century Gothic"/>
          <w:sz w:val="19"/>
          <w:szCs w:val="19"/>
        </w:rPr>
        <w:t xml:space="preserve">   </w:t>
      </w:r>
      <w:r w:rsidR="00FA6136" w:rsidRPr="001D4C35">
        <w:rPr>
          <w:rFonts w:ascii="Century Gothic" w:eastAsia="Century Gothic" w:hAnsi="Century Gothic" w:cs="Century Gothic"/>
          <w:sz w:val="19"/>
          <w:szCs w:val="19"/>
        </w:rPr>
        <w:t xml:space="preserve">         </w:t>
      </w:r>
      <w:r w:rsidR="00590D11" w:rsidRPr="001D4C35">
        <w:rPr>
          <w:rFonts w:ascii="Century Gothic" w:eastAsia="Century Gothic" w:hAnsi="Century Gothic" w:cs="Century Gothic"/>
          <w:sz w:val="19"/>
          <w:szCs w:val="19"/>
        </w:rPr>
        <w:t xml:space="preserve">  </w:t>
      </w:r>
      <w:r w:rsidR="004C0371" w:rsidRPr="001D4C35">
        <w:rPr>
          <w:rFonts w:ascii="Century Gothic" w:eastAsia="Century Gothic" w:hAnsi="Century Gothic" w:cs="Century Gothic"/>
          <w:sz w:val="19"/>
          <w:szCs w:val="19"/>
        </w:rPr>
        <w:t xml:space="preserve">        </w:t>
      </w:r>
      <w:r w:rsidR="00AE61EA" w:rsidRPr="001D4C35">
        <w:rPr>
          <w:rFonts w:ascii="Century Gothic" w:eastAsia="Century Gothic" w:hAnsi="Century Gothic" w:cs="Century Gothic"/>
          <w:sz w:val="19"/>
          <w:szCs w:val="19"/>
        </w:rPr>
        <w:t xml:space="preserve">           </w:t>
      </w:r>
      <w:r w:rsidR="00DC15E9" w:rsidRPr="001D4C3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FA363B" w:rsidRPr="001D4C35">
        <w:rPr>
          <w:rFonts w:ascii="Century Gothic" w:eastAsia="Century Gothic" w:hAnsi="Century Gothic" w:cs="Century Gothic"/>
          <w:sz w:val="19"/>
          <w:szCs w:val="19"/>
        </w:rPr>
        <w:t xml:space="preserve">    </w:t>
      </w:r>
      <w:r w:rsidR="00C972EC" w:rsidRPr="001D4C3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D97E78" w:rsidRPr="001D4C35">
        <w:rPr>
          <w:rFonts w:ascii="Century Gothic" w:eastAsia="Century Gothic" w:hAnsi="Century Gothic" w:cs="Century Gothic"/>
          <w:sz w:val="19"/>
          <w:szCs w:val="19"/>
        </w:rPr>
        <w:t xml:space="preserve">   </w:t>
      </w:r>
      <w:r w:rsidR="00484DBF" w:rsidRPr="001D4C35">
        <w:rPr>
          <w:rFonts w:ascii="Century Gothic" w:eastAsia="Century Gothic" w:hAnsi="Century Gothic" w:cs="Century Gothic"/>
          <w:sz w:val="19"/>
          <w:szCs w:val="19"/>
        </w:rPr>
        <w:t xml:space="preserve">    </w:t>
      </w:r>
      <w:r w:rsidR="00D97E78" w:rsidRPr="001D4C3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964B06" w:rsidRPr="001D4C35">
        <w:rPr>
          <w:rFonts w:ascii="Century Gothic" w:eastAsia="Century Gothic" w:hAnsi="Century Gothic" w:cs="Century Gothic"/>
          <w:sz w:val="19"/>
          <w:szCs w:val="19"/>
        </w:rPr>
        <w:t xml:space="preserve">   </w:t>
      </w:r>
      <w:r w:rsidR="00C901F4" w:rsidRPr="001D4C3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1D4C35">
        <w:rPr>
          <w:rFonts w:ascii="Century Gothic" w:eastAsia="Century Gothic" w:hAnsi="Century Gothic" w:cs="Century Gothic"/>
          <w:sz w:val="19"/>
          <w:szCs w:val="19"/>
        </w:rPr>
        <w:t xml:space="preserve">   </w:t>
      </w:r>
      <w:r w:rsidR="00C901F4" w:rsidRPr="001D4C3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>Bogotá,</w:t>
      </w:r>
      <w:r w:rsidR="00D73F00" w:rsidRPr="001D4C35">
        <w:rPr>
          <w:rFonts w:ascii="Century Gothic" w:hAnsi="Century Gothic" w:cs="Arial"/>
          <w:sz w:val="19"/>
          <w:szCs w:val="19"/>
          <w:lang w:val="es-MX"/>
        </w:rPr>
        <w:t xml:space="preserve"> </w:t>
      </w:r>
      <w:r w:rsidR="00E12D17">
        <w:rPr>
          <w:rFonts w:ascii="Century Gothic" w:hAnsi="Century Gothic" w:cs="Arial"/>
          <w:sz w:val="19"/>
          <w:szCs w:val="19"/>
          <w:lang w:val="es-MX"/>
        </w:rPr>
        <w:t>04</w:t>
      </w:r>
      <w:r w:rsidR="00A27BEE" w:rsidRPr="001D4C35">
        <w:rPr>
          <w:rFonts w:ascii="Century Gothic" w:hAnsi="Century Gothic" w:cs="Arial"/>
          <w:sz w:val="19"/>
          <w:szCs w:val="19"/>
          <w:lang w:val="es-MX"/>
        </w:rPr>
        <w:t xml:space="preserve"> de </w:t>
      </w:r>
      <w:r w:rsidR="00E12D17">
        <w:rPr>
          <w:rFonts w:ascii="Century Gothic" w:hAnsi="Century Gothic" w:cs="Arial"/>
          <w:sz w:val="19"/>
          <w:szCs w:val="19"/>
          <w:lang w:val="es-MX"/>
        </w:rPr>
        <w:t>marzo</w:t>
      </w:r>
      <w:r w:rsidR="00A27BEE" w:rsidRPr="001D4C35">
        <w:rPr>
          <w:rFonts w:ascii="Century Gothic" w:hAnsi="Century Gothic" w:cs="Arial"/>
          <w:sz w:val="19"/>
          <w:szCs w:val="19"/>
          <w:lang w:val="es-MX"/>
        </w:rPr>
        <w:t xml:space="preserve"> de 2026</w:t>
      </w:r>
    </w:p>
    <w:p w14:paraId="4C46A985" w14:textId="77777777" w:rsidR="00964B06" w:rsidRPr="001D4C35" w:rsidRDefault="00964B06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5EC8C168" w14:textId="611DB8C8" w:rsidR="00484DBF" w:rsidRPr="001D4C35" w:rsidRDefault="0097671A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</w:p>
    <w:p w14:paraId="36B0AE55" w14:textId="303B1F1F" w:rsidR="00C901F4" w:rsidRPr="001D4C35" w:rsidRDefault="0097671A" w:rsidP="00964B06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141A87" w:rsidRPr="001D4C35">
        <w:rPr>
          <w:rFonts w:ascii="Century Gothic" w:eastAsia="Century Gothic" w:hAnsi="Century Gothic" w:cs="Century Gothic"/>
          <w:sz w:val="19"/>
          <w:szCs w:val="19"/>
        </w:rPr>
        <w:br/>
      </w:r>
      <w:r w:rsidR="00F8758B">
        <w:rPr>
          <w:rFonts w:ascii="Century Gothic" w:eastAsia="Century Gothic" w:hAnsi="Century Gothic" w:cs="Century Gothic"/>
          <w:sz w:val="19"/>
          <w:szCs w:val="19"/>
          <w:lang w:val="es-CO"/>
        </w:rPr>
        <w:t>Señor</w:t>
      </w:r>
    </w:p>
    <w:p w14:paraId="430EA11B" w14:textId="08E842A2" w:rsidR="00F8758B" w:rsidRDefault="00F8758B" w:rsidP="00964B06">
      <w:pPr>
        <w:spacing w:line="271" w:lineRule="exact"/>
        <w:jc w:val="both"/>
        <w:rPr>
          <w:rFonts w:ascii="Century Gothic" w:eastAsia="Century Gothic" w:hAnsi="Century Gothic" w:cs="Century Gothic"/>
          <w:b/>
          <w:bCs/>
          <w:sz w:val="19"/>
          <w:szCs w:val="19"/>
          <w:lang w:val="es-CO"/>
        </w:rPr>
      </w:pPr>
      <w:r w:rsidRPr="00F8758B">
        <w:rPr>
          <w:rFonts w:ascii="Century Gothic" w:eastAsia="Century Gothic" w:hAnsi="Century Gothic" w:cs="Century Gothic"/>
          <w:b/>
          <w:bCs/>
          <w:sz w:val="19"/>
          <w:szCs w:val="19"/>
          <w:lang w:val="es-CO"/>
        </w:rPr>
        <w:t>ELIE CADOSCH</w:t>
      </w:r>
    </w:p>
    <w:p w14:paraId="701AC0B7" w14:textId="0B310E38" w:rsidR="00C901F4" w:rsidRPr="001D4C35" w:rsidRDefault="00F8758B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>
        <w:rPr>
          <w:rFonts w:ascii="Century Gothic" w:eastAsia="Century Gothic" w:hAnsi="Century Gothic" w:cs="Century Gothic"/>
          <w:sz w:val="19"/>
          <w:szCs w:val="19"/>
          <w:lang w:val="es-CO"/>
        </w:rPr>
        <w:t>Director de Seguridad</w:t>
      </w:r>
    </w:p>
    <w:p w14:paraId="70826647" w14:textId="27A8F80B" w:rsidR="00E12D17" w:rsidRDefault="00E12D17" w:rsidP="00964B06">
      <w:pPr>
        <w:spacing w:line="271" w:lineRule="exact"/>
        <w:jc w:val="both"/>
        <w:rPr>
          <w:rFonts w:ascii="Century Gothic" w:eastAsia="Century Gothic" w:hAnsi="Century Gothic" w:cs="Century Gothic"/>
          <w:b/>
          <w:sz w:val="19"/>
          <w:szCs w:val="19"/>
        </w:rPr>
      </w:pPr>
      <w:r w:rsidRPr="00E12D17">
        <w:rPr>
          <w:rFonts w:ascii="Century Gothic" w:eastAsia="Century Gothic" w:hAnsi="Century Gothic" w:cs="Century Gothic"/>
          <w:b/>
          <w:sz w:val="19"/>
          <w:szCs w:val="19"/>
        </w:rPr>
        <w:t>CASA AMIGOS DE LUVABITCH</w:t>
      </w:r>
    </w:p>
    <w:p w14:paraId="3B8A458F" w14:textId="7F0150B7" w:rsidR="001D4C35" w:rsidRDefault="00C901F4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 w:rsidRPr="001D4C35">
        <w:rPr>
          <w:rFonts w:ascii="Century Gothic" w:eastAsia="Century Gothic" w:hAnsi="Century Gothic" w:cs="Century Gothic"/>
          <w:sz w:val="19"/>
          <w:szCs w:val="19"/>
          <w:lang w:val="es-CO"/>
        </w:rPr>
        <w:t>Bogotá D.C., Colombia</w:t>
      </w:r>
    </w:p>
    <w:p w14:paraId="44F3087B" w14:textId="504F0BCB" w:rsidR="00F8758B" w:rsidRDefault="000037FB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hyperlink r:id="rId14" w:history="1">
        <w:r w:rsidR="00F8758B" w:rsidRPr="00193B9D">
          <w:rPr>
            <w:rStyle w:val="Hipervnculo"/>
            <w:rFonts w:ascii="Century Gothic" w:eastAsia="Century Gothic" w:hAnsi="Century Gothic" w:cs="Century Gothic"/>
            <w:sz w:val="19"/>
            <w:szCs w:val="19"/>
            <w:lang w:val="es-CO"/>
          </w:rPr>
          <w:t>kabat.col@gmail.com</w:t>
        </w:r>
      </w:hyperlink>
    </w:p>
    <w:p w14:paraId="3B1D4C5D" w14:textId="77777777" w:rsidR="00F8758B" w:rsidRPr="001D4C35" w:rsidRDefault="00F8758B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</w:p>
    <w:p w14:paraId="1CC7626E" w14:textId="516444AF" w:rsidR="00C901F4" w:rsidRPr="00C6509A" w:rsidRDefault="00C901F4" w:rsidP="00964B06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 xml:space="preserve">REF: Zehirut – </w:t>
      </w:r>
      <w:r w:rsidR="00C6509A" w:rsidRPr="00C6509A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  <w:t>Servicio de Supervisor Rutinario</w:t>
      </w:r>
    </w:p>
    <w:p w14:paraId="2817E0E4" w14:textId="3D362166" w:rsidR="00C901F4" w:rsidRPr="001D4C35" w:rsidRDefault="00F8758B" w:rsidP="00964B06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>
        <w:rPr>
          <w:rFonts w:ascii="Century Gothic" w:hAnsi="Century Gothic" w:cs="Arial"/>
          <w:sz w:val="19"/>
          <w:szCs w:val="19"/>
          <w:lang w:val="es-CO"/>
        </w:rPr>
        <w:t>Respetado señor Elie,</w:t>
      </w:r>
    </w:p>
    <w:p w14:paraId="49FB8107" w14:textId="77777777" w:rsidR="00C901F4" w:rsidRPr="001D4C35" w:rsidRDefault="00C901F4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2C84C1F7" w14:textId="06CB8D61" w:rsidR="00A43428" w:rsidRPr="001D4C35" w:rsidRDefault="007D65BA" w:rsidP="00964B06">
      <w:pPr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 xml:space="preserve">Es un honor dirigirnos a usted </w:t>
      </w:r>
      <w:r w:rsidR="00EB0E2C" w:rsidRPr="001D4C35">
        <w:rPr>
          <w:rFonts w:ascii="Century Gothic" w:hAnsi="Century Gothic" w:cs="Arial"/>
          <w:sz w:val="19"/>
          <w:szCs w:val="19"/>
          <w:lang w:val="es-MX"/>
        </w:rPr>
        <w:t>con el propósito de presentarle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 xml:space="preserve"> a Zehirut, una organización de origen colombiano con más de 2</w:t>
      </w:r>
      <w:r w:rsidR="00D6148C" w:rsidRPr="001D4C35">
        <w:rPr>
          <w:rFonts w:ascii="Century Gothic" w:hAnsi="Century Gothic" w:cs="Arial"/>
          <w:sz w:val="19"/>
          <w:szCs w:val="19"/>
          <w:lang w:val="es-MX"/>
        </w:rPr>
        <w:t>8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 xml:space="preserve"> años de experiencia multisectorial en Latinoamérica, el Caribe y los Estados Unidos, brindando servicios de consultoría y asesoría, gestión de riesgos, servicios de seguridad electrónica, servicios de vigilancia física, escoltas y capacitaciones de multi-</w:t>
      </w:r>
      <w:r w:rsidR="00E02B9F" w:rsidRPr="001D4C35">
        <w:rPr>
          <w:rFonts w:ascii="Century Gothic" w:hAnsi="Century Gothic" w:cs="Arial"/>
          <w:sz w:val="19"/>
          <w:szCs w:val="19"/>
          <w:lang w:val="es-MX"/>
        </w:rPr>
        <w:t xml:space="preserve"> 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>especialidades, entre otros.</w:t>
      </w:r>
    </w:p>
    <w:p w14:paraId="0FCD2B3C" w14:textId="77777777" w:rsidR="00C901F4" w:rsidRPr="001D4C35" w:rsidRDefault="00C901F4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</w:p>
    <w:p w14:paraId="2DB080E9" w14:textId="1D884509" w:rsidR="00175F63" w:rsidRPr="001D4C35" w:rsidRDefault="00DA05FC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</w:t>
      </w:r>
      <w:r w:rsidR="00C13EC8"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>OBJETIVO</w:t>
      </w:r>
      <w:r w:rsidR="00175F63"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 </w:t>
      </w:r>
    </w:p>
    <w:p w14:paraId="674E3AE4" w14:textId="77777777" w:rsidR="00175F63" w:rsidRPr="001D4C35" w:rsidRDefault="00175F63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03A81760" w14:textId="37934325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con base en los requerimientos planteados y teniendo en cuenta el riesgo latente actual y las necesidades </w:t>
      </w:r>
      <w:r w:rsidR="00A43428" w:rsidRPr="001D4C35">
        <w:rPr>
          <w:rFonts w:ascii="Century Gothic" w:hAnsi="Century Gothic" w:cs="Calibri"/>
          <w:sz w:val="19"/>
          <w:szCs w:val="19"/>
        </w:rPr>
        <w:t>específicas,</w:t>
      </w:r>
      <w:r w:rsidRPr="001D4C35">
        <w:rPr>
          <w:rFonts w:ascii="Century Gothic" w:hAnsi="Century Gothic" w:cs="Calibri"/>
          <w:sz w:val="19"/>
          <w:szCs w:val="19"/>
        </w:rPr>
        <w:t xml:space="preserve"> plantea la utilización de personal humano idóneo, confiable y con amplia experiencia con el fin de minimizar los riesgos por medio de la utilización de personal de segurida</w:t>
      </w:r>
      <w:r w:rsidR="00237D0E" w:rsidRPr="001D4C35">
        <w:rPr>
          <w:rFonts w:ascii="Century Gothic" w:hAnsi="Century Gothic" w:cs="Calibri"/>
          <w:sz w:val="19"/>
          <w:szCs w:val="19"/>
        </w:rPr>
        <w:t>d</w:t>
      </w:r>
      <w:r w:rsidRPr="001D4C35">
        <w:rPr>
          <w:rFonts w:ascii="Century Gothic" w:hAnsi="Century Gothic" w:cs="Calibri"/>
          <w:sz w:val="19"/>
          <w:szCs w:val="19"/>
        </w:rPr>
        <w:t xml:space="preserve"> altamente calificados y competentes.</w:t>
      </w:r>
    </w:p>
    <w:p w14:paraId="555DB2D0" w14:textId="77777777" w:rsidR="00B74EE6" w:rsidRPr="001D4C35" w:rsidRDefault="00B74EE6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2CCC1E6" w14:textId="325AFE00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II.</w:t>
      </w:r>
      <w:r w:rsidR="00E86942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ALCANCE</w:t>
      </w:r>
    </w:p>
    <w:p w14:paraId="06EAA9A7" w14:textId="027AF317" w:rsidR="00C61F07" w:rsidRPr="001D4C35" w:rsidRDefault="00C61F07" w:rsidP="00964B06">
      <w:pPr>
        <w:spacing w:line="239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07F7B937" w14:textId="7BA44EDB" w:rsidR="00E764F6" w:rsidRDefault="00607C2E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  <w:lang w:val="es-CO"/>
        </w:rPr>
      </w:pPr>
      <w:r w:rsidRPr="00607C2E">
        <w:rPr>
          <w:rFonts w:ascii="Century Gothic" w:hAnsi="Century Gothic" w:cs="Calibri"/>
          <w:sz w:val="19"/>
          <w:szCs w:val="19"/>
          <w:lang w:val="es-CO"/>
        </w:rPr>
        <w:t xml:space="preserve">La presente propuesta aplica para la ciudad de Bogotá e incluye la prestación del servicio de acompañamiento complementario durante el ingreso en la jornada de la mañana y la salida en la jornada de la tarde </w:t>
      </w:r>
      <w:r w:rsidR="00B14CD1">
        <w:rPr>
          <w:rFonts w:ascii="Century Gothic" w:hAnsi="Century Gothic" w:cs="Calibri"/>
          <w:sz w:val="19"/>
          <w:szCs w:val="19"/>
          <w:lang w:val="es-CO"/>
        </w:rPr>
        <w:t>en la</w:t>
      </w:r>
      <w:r w:rsidR="00B14CD1" w:rsidRPr="00B14CD1">
        <w:t xml:space="preserve"> </w:t>
      </w:r>
      <w:r w:rsidR="00B14CD1" w:rsidRPr="00B14CD1">
        <w:rPr>
          <w:rFonts w:ascii="Century Gothic" w:hAnsi="Century Gothic" w:cs="Calibri"/>
          <w:sz w:val="19"/>
          <w:szCs w:val="19"/>
          <w:lang w:val="es-CO"/>
        </w:rPr>
        <w:t xml:space="preserve">Casa Amigos de </w:t>
      </w:r>
      <w:proofErr w:type="spellStart"/>
      <w:r w:rsidR="00B14CD1" w:rsidRPr="00B14CD1">
        <w:rPr>
          <w:rFonts w:ascii="Century Gothic" w:hAnsi="Century Gothic" w:cs="Calibri"/>
          <w:sz w:val="19"/>
          <w:szCs w:val="19"/>
          <w:lang w:val="es-CO"/>
        </w:rPr>
        <w:t>Luvabitch</w:t>
      </w:r>
      <w:proofErr w:type="spellEnd"/>
      <w:r w:rsidRPr="00607C2E">
        <w:rPr>
          <w:rFonts w:ascii="Century Gothic" w:hAnsi="Century Gothic" w:cs="Calibri"/>
          <w:sz w:val="19"/>
          <w:szCs w:val="19"/>
          <w:lang w:val="es-CO"/>
        </w:rPr>
        <w:t>.</w:t>
      </w:r>
    </w:p>
    <w:p w14:paraId="405240D7" w14:textId="77777777" w:rsidR="00607C2E" w:rsidRPr="001D4C35" w:rsidRDefault="00607C2E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9607D43" w14:textId="67CF120D" w:rsidR="005D38D5" w:rsidRPr="001D4C35" w:rsidRDefault="00DA05FC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C13EC8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E86942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PROPUESTA TÉCNICA</w:t>
      </w:r>
    </w:p>
    <w:p w14:paraId="55B223AB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E0F3708" w14:textId="77777777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28E26B5C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1D4C35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1D4C35">
        <w:rPr>
          <w:rFonts w:ascii="Century Gothic" w:hAnsi="Century Gothic" w:cs="Calibri"/>
          <w:sz w:val="19"/>
          <w:szCs w:val="19"/>
        </w:rPr>
        <w:t>:</w:t>
      </w:r>
    </w:p>
    <w:p w14:paraId="1CEEEA05" w14:textId="77777777" w:rsidR="00A43428" w:rsidRPr="001D4C35" w:rsidRDefault="00A4342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18F17C61" w14:textId="1124F0F0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</w:t>
      </w:r>
      <w:r w:rsidR="00C6509A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SUPERVISOR</w:t>
      </w: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 </w:t>
      </w:r>
    </w:p>
    <w:p w14:paraId="1E7ABDBB" w14:textId="3FF2FB6C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66B23705" w14:textId="77777777" w:rsidR="008D21A0" w:rsidRPr="001D4C35" w:rsidRDefault="008D21A0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4"/>
          <w:szCs w:val="14"/>
        </w:rPr>
      </w:pPr>
    </w:p>
    <w:p w14:paraId="17FE6114" w14:textId="22002F3B" w:rsidR="00EA4F26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0CD7CE35" w14:textId="77777777" w:rsidR="004C0371" w:rsidRPr="001D4C35" w:rsidRDefault="004C0371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33D6604" w14:textId="65EEE9B8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2112B2CB" w14:textId="08BF6A3B" w:rsidR="00C972EC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1D4C35">
        <w:rPr>
          <w:rFonts w:ascii="Century Gothic" w:hAnsi="Century Gothic"/>
          <w:sz w:val="19"/>
          <w:szCs w:val="19"/>
        </w:rPr>
        <w:t xml:space="preserve"> </w:t>
      </w:r>
    </w:p>
    <w:p w14:paraId="47D9E874" w14:textId="0D15463C" w:rsidR="00141A87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compensación, puntualidad en los pagos de parafiscales, horas extras y bonificaciones. </w:t>
      </w:r>
    </w:p>
    <w:p w14:paraId="471C2C8F" w14:textId="77777777" w:rsidR="001D4C35" w:rsidRPr="001D4C35" w:rsidRDefault="001D4C3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657F5395" w14:textId="06AAB141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lastRenderedPageBreak/>
        <w:t xml:space="preserve">CAPACITACIÓN EFECTIVA </w:t>
      </w:r>
    </w:p>
    <w:p w14:paraId="152B2982" w14:textId="2A38B6CB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cuenta con su propia escuela de capacitación y entrenamiento para escoltas y vigilantes. El personal recibe su reentrenamiento anual certificado sin ningún costo.  </w:t>
      </w:r>
    </w:p>
    <w:p w14:paraId="5E9232BF" w14:textId="77777777" w:rsidR="00C901F4" w:rsidRPr="001D4C35" w:rsidRDefault="00C901F4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3923575" w14:textId="14A70170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4E78E1B6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0E77DC6F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2B19B6AD" w14:textId="5D5EB087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45FCC2F7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3E51E911" w14:textId="77777777" w:rsidR="00F8254F" w:rsidRPr="001D4C3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58D228F" w14:textId="18FB7F4E" w:rsidR="005D38D5" w:rsidRPr="001D4C35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V. METODOLOGÍA</w:t>
      </w:r>
    </w:p>
    <w:p w14:paraId="4273AC21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A9F4248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ABEAB41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1D4C35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1D4C35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</w:t>
      </w:r>
      <w:proofErr w:type="spellStart"/>
      <w:r w:rsidRPr="001D4C35">
        <w:rPr>
          <w:rFonts w:ascii="Century Gothic" w:hAnsi="Century Gothic" w:cs="Calibri"/>
          <w:sz w:val="19"/>
          <w:szCs w:val="19"/>
        </w:rPr>
        <w:t>visiometría</w:t>
      </w:r>
      <w:proofErr w:type="spellEnd"/>
      <w:r w:rsidRPr="001D4C35">
        <w:rPr>
          <w:rFonts w:ascii="Century Gothic" w:hAnsi="Century Gothic" w:cs="Calibri"/>
          <w:sz w:val="19"/>
          <w:szCs w:val="19"/>
        </w:rPr>
        <w:t>, audiometría, pruebas de psicología y coordinación motriz.</w:t>
      </w:r>
    </w:p>
    <w:p w14:paraId="7FBCDA6A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6"/>
          <w:szCs w:val="16"/>
        </w:rPr>
      </w:pPr>
    </w:p>
    <w:p w14:paraId="0B1413D1" w14:textId="59AF42DA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garantiza una valoración de las competencias que los </w:t>
      </w:r>
      <w:r w:rsidR="00E3751B" w:rsidRPr="001D4C35">
        <w:rPr>
          <w:rFonts w:ascii="Century Gothic" w:hAnsi="Century Gothic" w:cs="Calibri"/>
          <w:sz w:val="19"/>
          <w:szCs w:val="19"/>
        </w:rPr>
        <w:t xml:space="preserve">vigilantes </w:t>
      </w:r>
      <w:r w:rsidRPr="001D4C35">
        <w:rPr>
          <w:rFonts w:ascii="Century Gothic" w:hAnsi="Century Gothic" w:cs="Calibri"/>
          <w:sz w:val="19"/>
          <w:szCs w:val="19"/>
        </w:rPr>
        <w:t xml:space="preserve">deben tener para poder desempeñarse </w:t>
      </w:r>
      <w:r w:rsidR="00E3751B" w:rsidRPr="001D4C35">
        <w:rPr>
          <w:rFonts w:ascii="Century Gothic" w:hAnsi="Century Gothic" w:cs="Calibri"/>
          <w:sz w:val="19"/>
          <w:szCs w:val="19"/>
        </w:rPr>
        <w:t>cabalmente</w:t>
      </w:r>
      <w:r w:rsidRPr="001D4C35">
        <w:rPr>
          <w:rFonts w:ascii="Century Gothic" w:hAnsi="Century Gothic" w:cs="Calibri"/>
          <w:sz w:val="19"/>
          <w:szCs w:val="19"/>
        </w:rPr>
        <w:t>, al igual que las exigidas para cualquier colaborador de nuestro cliente.</w:t>
      </w:r>
    </w:p>
    <w:p w14:paraId="65E4593F" w14:textId="77777777" w:rsidR="00C13EC8" w:rsidRPr="001D4C35" w:rsidRDefault="00C13EC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6"/>
          <w:szCs w:val="16"/>
        </w:rPr>
      </w:pPr>
    </w:p>
    <w:p w14:paraId="326316F5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2525B8B" w14:textId="77777777" w:rsidR="00EE107E" w:rsidRPr="001D4C35" w:rsidRDefault="00EE107E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7590A90E" w14:textId="034F93DA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9B27DFD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F982F25" w14:textId="77777777" w:rsidR="005D38D5" w:rsidRPr="001D4C35" w:rsidRDefault="005D38D5" w:rsidP="00964B06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4D13EE43" w14:textId="3E7751DA" w:rsidR="007C160C" w:rsidRPr="001D4C3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Los servicios de vigilancia propuestos es</w:t>
      </w:r>
      <w:r w:rsidR="00A43428" w:rsidRPr="001D4C35">
        <w:rPr>
          <w:rFonts w:ascii="Century Gothic" w:eastAsia="Century Gothic" w:hAnsi="Century Gothic"/>
          <w:sz w:val="19"/>
          <w:szCs w:val="19"/>
        </w:rPr>
        <w:t>tarán con una programación acorde a los horarios solicitados</w:t>
      </w:r>
      <w:r w:rsidRPr="001D4C35">
        <w:rPr>
          <w:rFonts w:ascii="Century Gothic" w:eastAsia="Century Gothic" w:hAnsi="Century Gothic"/>
          <w:sz w:val="19"/>
          <w:szCs w:val="19"/>
        </w:rPr>
        <w:t>,</w:t>
      </w:r>
      <w:r w:rsidR="00E134C5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2E3721" w:rsidRPr="001D4C35">
        <w:rPr>
          <w:rFonts w:ascii="Century Gothic" w:eastAsia="Century Gothic" w:hAnsi="Century Gothic"/>
          <w:sz w:val="19"/>
          <w:szCs w:val="19"/>
        </w:rPr>
        <w:t>contratando</w:t>
      </w:r>
      <w:r w:rsidR="00A43428" w:rsidRPr="001D4C35">
        <w:rPr>
          <w:rFonts w:ascii="Century Gothic" w:eastAsia="Century Gothic" w:hAnsi="Century Gothic"/>
          <w:sz w:val="19"/>
          <w:szCs w:val="19"/>
        </w:rPr>
        <w:t xml:space="preserve"> las personas fijas</w:t>
      </w:r>
      <w:r w:rsidR="00E134C5" w:rsidRPr="001D4C35">
        <w:rPr>
          <w:rFonts w:ascii="Century Gothic" w:eastAsia="Century Gothic" w:hAnsi="Century Gothic"/>
          <w:sz w:val="19"/>
          <w:szCs w:val="19"/>
        </w:rPr>
        <w:t xml:space="preserve"> por puesto, 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respetando los descansos </w:t>
      </w:r>
      <w:r w:rsidR="00287176" w:rsidRPr="001D4C35">
        <w:rPr>
          <w:rFonts w:ascii="Century Gothic" w:eastAsia="Century Gothic" w:hAnsi="Century Gothic"/>
          <w:sz w:val="19"/>
          <w:szCs w:val="19"/>
        </w:rPr>
        <w:t>del personal</w:t>
      </w:r>
      <w:r w:rsidR="00FE38D8" w:rsidRPr="001D4C35">
        <w:rPr>
          <w:rFonts w:ascii="Century Gothic" w:eastAsia="Century Gothic" w:hAnsi="Century Gothic"/>
          <w:sz w:val="19"/>
          <w:szCs w:val="19"/>
        </w:rPr>
        <w:t>, prestando un servicio de calidad</w:t>
      </w:r>
      <w:r w:rsidR="00D6148C" w:rsidRPr="001D4C35">
        <w:rPr>
          <w:rFonts w:ascii="Century Gothic" w:eastAsia="Century Gothic" w:hAnsi="Century Gothic"/>
          <w:sz w:val="19"/>
          <w:szCs w:val="19"/>
        </w:rPr>
        <w:t xml:space="preserve"> y</w:t>
      </w:r>
      <w:r w:rsidR="00FE38D8" w:rsidRPr="001D4C35">
        <w:rPr>
          <w:rFonts w:ascii="Century Gothic" w:eastAsia="Century Gothic" w:hAnsi="Century Gothic"/>
          <w:sz w:val="19"/>
          <w:szCs w:val="19"/>
        </w:rPr>
        <w:t xml:space="preserve"> garantizando una concentración en su trabajo durante los días de servicio. </w:t>
      </w:r>
    </w:p>
    <w:p w14:paraId="7864C62F" w14:textId="77777777" w:rsidR="007C160C" w:rsidRPr="001D4C3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6"/>
          <w:szCs w:val="16"/>
        </w:rPr>
      </w:pPr>
    </w:p>
    <w:p w14:paraId="77B5B03B" w14:textId="1036CE15" w:rsidR="00C972EC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</w:t>
      </w:r>
      <w:r w:rsidR="004B45B9" w:rsidRPr="001D4C35">
        <w:rPr>
          <w:rFonts w:ascii="Century Gothic" w:eastAsia="Century Gothic" w:hAnsi="Century Gothic"/>
          <w:sz w:val="19"/>
          <w:szCs w:val="19"/>
        </w:rPr>
        <w:t>Coordinador de Contrato, quien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atenderá de forma oportuna los requerimientos del cliente.</w:t>
      </w:r>
      <w:r w:rsidR="004B45B9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630FE6" w:rsidRPr="001D4C35">
        <w:rPr>
          <w:rFonts w:ascii="Century Gothic" w:eastAsia="Century Gothic" w:hAnsi="Century Gothic"/>
          <w:sz w:val="19"/>
          <w:szCs w:val="19"/>
        </w:rPr>
        <w:t xml:space="preserve"> </w:t>
      </w:r>
    </w:p>
    <w:p w14:paraId="329489B6" w14:textId="77777777" w:rsidR="00C972EC" w:rsidRPr="001D4C35" w:rsidRDefault="00C972E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2E621E9" w14:textId="556D4165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VI. ENTREGABLES</w:t>
      </w:r>
    </w:p>
    <w:p w14:paraId="31AFE321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43A929A7" w14:textId="77777777" w:rsidR="005D38D5" w:rsidRPr="001D4C35" w:rsidRDefault="005D38D5" w:rsidP="00964B06">
      <w:pPr>
        <w:spacing w:line="278" w:lineRule="exact"/>
        <w:jc w:val="both"/>
        <w:rPr>
          <w:rFonts w:ascii="Century Gothic" w:hAnsi="Century Gothic"/>
          <w:sz w:val="19"/>
          <w:szCs w:val="19"/>
        </w:rPr>
      </w:pPr>
    </w:p>
    <w:p w14:paraId="1160B5B9" w14:textId="4628406A" w:rsidR="00E86942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Los entregables que contempla esta propuesta son:</w:t>
      </w:r>
    </w:p>
    <w:p w14:paraId="64367FA8" w14:textId="37649475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1. Panorama de seguridad.</w:t>
      </w:r>
    </w:p>
    <w:p w14:paraId="19CC48BE" w14:textId="77777777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2. Consignas particulares de los puestos de vigilancia.</w:t>
      </w:r>
    </w:p>
    <w:p w14:paraId="4D0F6C67" w14:textId="77777777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3. Informe cuando se presenta alguna novedad.</w:t>
      </w:r>
    </w:p>
    <w:p w14:paraId="6B74B247" w14:textId="77777777" w:rsidR="003E3736" w:rsidRPr="001D4C35" w:rsidRDefault="003E3736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39A70FAF" w14:textId="02CEFBB0" w:rsidR="005D38D5" w:rsidRPr="001D4C35" w:rsidRDefault="00C13EC8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DA05FC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 TIEMPO DE ENTREGA</w:t>
      </w:r>
    </w:p>
    <w:p w14:paraId="59117687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71DB0339" w14:textId="77777777" w:rsidR="005D4091" w:rsidRPr="001D4C35" w:rsidRDefault="005D4091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4EC2FD6" w14:textId="223F4F89" w:rsidR="00FA363B" w:rsidRPr="001D4C35" w:rsidRDefault="007C160C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Todos nuestros servicios de vigilancia </w:t>
      </w:r>
      <w:r w:rsidR="004B0478" w:rsidRPr="001D4C35">
        <w:rPr>
          <w:rFonts w:ascii="Century Gothic" w:eastAsia="Century Gothic" w:hAnsi="Century Gothic"/>
          <w:sz w:val="19"/>
          <w:szCs w:val="19"/>
        </w:rPr>
        <w:t xml:space="preserve">requeridos deberán ser notificados con mínimo 10 días de anticipación con el fin de tener el personal fijo y completo con todo el proceso de selección aprobado. </w:t>
      </w:r>
    </w:p>
    <w:p w14:paraId="119BED58" w14:textId="77777777" w:rsidR="00964B06" w:rsidRPr="001D4C35" w:rsidRDefault="00964B06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59C55702" w14:textId="5CC9660E" w:rsidR="005D38D5" w:rsidRPr="001D4C3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VII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I. REQUERIMIENTOS AL CLIENTE</w:t>
      </w:r>
    </w:p>
    <w:p w14:paraId="02A7D4FA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0E08543" w14:textId="77777777" w:rsidR="00964B06" w:rsidRPr="001D4C35" w:rsidRDefault="00964B06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7BD4E437" w14:textId="235A0E3A" w:rsidR="006D6456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0C561BF3" w14:textId="77777777" w:rsidR="00C972EC" w:rsidRPr="00752962" w:rsidRDefault="00C972EC" w:rsidP="00964B06">
      <w:pPr>
        <w:spacing w:line="0" w:lineRule="atLeast"/>
        <w:jc w:val="both"/>
        <w:rPr>
          <w:rFonts w:ascii="Century Gothic" w:eastAsia="Century Gothic" w:hAnsi="Century Gothic"/>
          <w:sz w:val="10"/>
          <w:szCs w:val="10"/>
        </w:rPr>
      </w:pPr>
    </w:p>
    <w:p w14:paraId="1F658707" w14:textId="06D808FC" w:rsidR="005D38D5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Prestar todo el apoyo necesario para el normal desarrollo del objeto de esta propuesta</w:t>
      </w:r>
    </w:p>
    <w:p w14:paraId="14F9E9D1" w14:textId="77777777" w:rsidR="005D38D5" w:rsidRPr="001D4C35" w:rsidRDefault="005D38D5" w:rsidP="00964B06">
      <w:pPr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5F27AED5" w14:textId="6CD63776" w:rsidR="004D1559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6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Facilitar acceso a la información que sea necesaria, de manera oportuna, para la debida ejecución del objeto de la propuesta.</w:t>
      </w:r>
    </w:p>
    <w:p w14:paraId="559EA5DC" w14:textId="77777777" w:rsidR="005D38D5" w:rsidRPr="001D4C35" w:rsidRDefault="005D38D5" w:rsidP="00964B06">
      <w:pPr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085E8BA2" w14:textId="77777777" w:rsidR="004207C8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lastRenderedPageBreak/>
        <w:t>Cumplir con todos los requerimientos de Salud y Seguridad en el Trabajo para el p</w:t>
      </w:r>
      <w:r w:rsidR="004207C8" w:rsidRPr="001D4C35">
        <w:rPr>
          <w:rFonts w:ascii="Century Gothic" w:eastAsia="Century Gothic" w:hAnsi="Century Gothic"/>
          <w:sz w:val="19"/>
          <w:szCs w:val="19"/>
        </w:rPr>
        <w:t xml:space="preserve">uesto de seguridad requerido. </w:t>
      </w:r>
    </w:p>
    <w:p w14:paraId="404BD570" w14:textId="317E8033" w:rsidR="005D38D5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Firmar </w:t>
      </w:r>
      <w:r w:rsidR="004207C8" w:rsidRPr="001D4C35">
        <w:rPr>
          <w:rFonts w:ascii="Century Gothic" w:eastAsia="Century Gothic" w:hAnsi="Century Gothic"/>
          <w:sz w:val="19"/>
          <w:szCs w:val="19"/>
        </w:rPr>
        <w:t>los formatos establecidos por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Zehirut</w:t>
      </w:r>
      <w:r w:rsidR="004207C8" w:rsidRPr="001D4C35">
        <w:rPr>
          <w:rFonts w:ascii="Century Gothic" w:eastAsia="Century Gothic" w:hAnsi="Century Gothic"/>
          <w:sz w:val="19"/>
          <w:szCs w:val="19"/>
        </w:rPr>
        <w:t xml:space="preserve"> para el cumplimiento de los sistemas de gestión</w:t>
      </w:r>
      <w:r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3050C4B3" w14:textId="72FFFE6A" w:rsidR="003E3736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</w:t>
      </w:r>
      <w:r w:rsidR="004207C8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21D4F6F5" w14:textId="77777777" w:rsidR="00C901F4" w:rsidRPr="001D4C35" w:rsidRDefault="00C901F4" w:rsidP="00964B06">
      <w:pPr>
        <w:pStyle w:val="Prrafodelista"/>
        <w:tabs>
          <w:tab w:val="left" w:pos="480"/>
        </w:tabs>
        <w:spacing w:line="238" w:lineRule="auto"/>
        <w:ind w:left="284"/>
        <w:jc w:val="both"/>
        <w:rPr>
          <w:rFonts w:ascii="Century Gothic" w:eastAsia="Century Gothic" w:hAnsi="Century Gothic"/>
          <w:sz w:val="19"/>
          <w:szCs w:val="19"/>
        </w:rPr>
      </w:pPr>
    </w:p>
    <w:p w14:paraId="79BEFF35" w14:textId="7CDEB212" w:rsidR="005D38D5" w:rsidRPr="001D4C3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X.</w:t>
      </w:r>
      <w:r w:rsidR="009D6107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EXCLUSIONES</w:t>
      </w:r>
    </w:p>
    <w:p w14:paraId="2F51997A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C25C8BB" w14:textId="53697C46" w:rsidR="00BC7821" w:rsidRPr="005B58D2" w:rsidRDefault="00BC7821" w:rsidP="00964B06">
      <w:pPr>
        <w:spacing w:line="0" w:lineRule="atLeast"/>
        <w:jc w:val="both"/>
        <w:rPr>
          <w:rFonts w:ascii="Century Gothic" w:hAnsi="Century Gothic"/>
          <w:sz w:val="14"/>
          <w:szCs w:val="14"/>
        </w:rPr>
      </w:pPr>
    </w:p>
    <w:p w14:paraId="0861AA86" w14:textId="103C1E52" w:rsidR="00BE2E5B" w:rsidRPr="001D4C35" w:rsidRDefault="00515E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La dotación de los guardas será entregada acorde a la regulación del Ministerio de Trabajo. </w:t>
      </w:r>
      <w:r w:rsidR="000D7C03" w:rsidRPr="001D4C35">
        <w:rPr>
          <w:rFonts w:ascii="Century Gothic" w:eastAsia="Century Gothic" w:hAnsi="Century Gothic"/>
          <w:sz w:val="19"/>
          <w:szCs w:val="19"/>
        </w:rPr>
        <w:t>Los</w:t>
      </w:r>
      <w:r w:rsidR="004D1559" w:rsidRPr="001D4C35">
        <w:rPr>
          <w:rFonts w:ascii="Century Gothic" w:eastAsia="Century Gothic" w:hAnsi="Century Gothic"/>
          <w:sz w:val="19"/>
          <w:szCs w:val="19"/>
        </w:rPr>
        <w:t xml:space="preserve"> e</w:t>
      </w:r>
      <w:r w:rsidR="00A35DEB" w:rsidRPr="001D4C35">
        <w:rPr>
          <w:rFonts w:ascii="Century Gothic" w:eastAsia="Century Gothic" w:hAnsi="Century Gothic"/>
          <w:sz w:val="19"/>
          <w:szCs w:val="19"/>
        </w:rPr>
        <w:t>lementos de Protección Personal</w:t>
      </w:r>
      <w:r w:rsidR="000D7C03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A35DEB" w:rsidRPr="001D4C35">
        <w:rPr>
          <w:rFonts w:ascii="Century Gothic" w:eastAsia="Century Gothic" w:hAnsi="Century Gothic"/>
          <w:sz w:val="19"/>
          <w:szCs w:val="19"/>
        </w:rPr>
        <w:t>(</w:t>
      </w:r>
      <w:r w:rsidR="000D7C03" w:rsidRPr="001D4C35">
        <w:rPr>
          <w:rFonts w:ascii="Century Gothic" w:eastAsia="Century Gothic" w:hAnsi="Century Gothic"/>
          <w:sz w:val="19"/>
          <w:szCs w:val="19"/>
        </w:rPr>
        <w:t>EEP</w:t>
      </w:r>
      <w:r w:rsidR="00A35DEB" w:rsidRPr="001D4C35">
        <w:rPr>
          <w:rFonts w:ascii="Century Gothic" w:eastAsia="Century Gothic" w:hAnsi="Century Gothic"/>
          <w:sz w:val="19"/>
          <w:szCs w:val="19"/>
        </w:rPr>
        <w:t>)</w:t>
      </w:r>
      <w:r w:rsidR="000D7C03" w:rsidRPr="001D4C35">
        <w:rPr>
          <w:rFonts w:ascii="Century Gothic" w:eastAsia="Century Gothic" w:hAnsi="Century Gothic"/>
          <w:sz w:val="19"/>
          <w:szCs w:val="19"/>
        </w:rPr>
        <w:t xml:space="preserve"> requeridos se hablarán con el cliente para acordar valor y cumplimiento de los mismos.</w:t>
      </w:r>
    </w:p>
    <w:p w14:paraId="0FBA873E" w14:textId="725E2791" w:rsidR="004C0371" w:rsidRPr="001D4C35" w:rsidRDefault="004C0371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457500F" w14:textId="608DD7F1" w:rsidR="00F8254F" w:rsidRPr="001D4C35" w:rsidRDefault="00F8254F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54A73593" w14:textId="77777777" w:rsidR="00F8254F" w:rsidRPr="001D4C35" w:rsidRDefault="00F8254F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EE2DA72" w14:textId="77777777" w:rsidR="00BC7821" w:rsidRPr="001D4C35" w:rsidRDefault="00BC7821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17CCEC39" w14:textId="3924F4CF" w:rsidR="00F579A1" w:rsidRPr="001D4C3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Zehirut ofrece la siguiente propuesta con los servicios de </w:t>
      </w:r>
      <w:r w:rsidR="00C6509A">
        <w:rPr>
          <w:rFonts w:ascii="Century Gothic" w:eastAsia="Century Gothic" w:hAnsi="Century Gothic"/>
          <w:sz w:val="19"/>
          <w:szCs w:val="19"/>
        </w:rPr>
        <w:t>supervisor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requeridos:</w:t>
      </w:r>
    </w:p>
    <w:p w14:paraId="10313468" w14:textId="77777777" w:rsidR="006672C7" w:rsidRPr="005B58D2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2"/>
          <w:szCs w:val="12"/>
        </w:rPr>
      </w:pPr>
    </w:p>
    <w:p w14:paraId="014A9499" w14:textId="6FE34CBC" w:rsidR="006672C7" w:rsidRPr="001D4C35" w:rsidRDefault="00A41BB4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41BB4">
        <w:rPr>
          <w:rFonts w:eastAsia="Century Gothic"/>
        </w:rPr>
        <w:drawing>
          <wp:inline distT="0" distB="0" distL="0" distR="0" wp14:anchorId="6E26FC86" wp14:editId="08A6BCCA">
            <wp:extent cx="6115050" cy="2677795"/>
            <wp:effectExtent l="0" t="0" r="0" b="8255"/>
            <wp:docPr id="663789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29D14" w14:textId="7A739A55" w:rsidR="006672C7" w:rsidRPr="005B58D2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0"/>
          <w:szCs w:val="10"/>
        </w:rPr>
      </w:pPr>
    </w:p>
    <w:p w14:paraId="1886740F" w14:textId="5EF8A560" w:rsidR="00484DBF" w:rsidRPr="001D4C35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Nota 1. Ajuste por variación del Salario Mínimo Legal Vigente (SMLV):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 El valor ofertado estará sujeto a los ajustes que se generen como consecuencia de las variaciones del Salario Mínimo Legal Vigente (SMLV) que se establezcan a partir de enero de 2026, o en la fecha que determine el Gobierno Nacional.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419A2221" w14:textId="77777777" w:rsidR="00484DBF" w:rsidRPr="005B58D2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0"/>
          <w:szCs w:val="10"/>
          <w:lang w:val="es-CO"/>
        </w:rPr>
      </w:pPr>
    </w:p>
    <w:p w14:paraId="791F26E2" w14:textId="06E52041" w:rsidR="00484DBF" w:rsidRPr="001D4C35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2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Recargo por trabajo en días de descanso obligatorio y festivos: 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A partir del 1 de julio de 2026, se reconocerá un recargo del noventa por ciento (90%) sobre el valor de la hora ordinaria para el trabajo desarrollado durante días de descanso obligatorio o días festivos, lo cual generará un incremento en la tarifa del servicio prestado bajo dichas condiciones. </w:t>
      </w:r>
    </w:p>
    <w:p w14:paraId="393B9443" w14:textId="77777777" w:rsidR="00154A6F" w:rsidRPr="005B58D2" w:rsidRDefault="00154A6F" w:rsidP="00964B06">
      <w:pPr>
        <w:spacing w:line="0" w:lineRule="atLeast"/>
        <w:jc w:val="both"/>
        <w:rPr>
          <w:rFonts w:ascii="Century Gothic" w:hAnsi="Century Gothic"/>
          <w:iCs/>
          <w:sz w:val="10"/>
          <w:szCs w:val="10"/>
          <w:lang w:val="es-CO"/>
        </w:rPr>
      </w:pPr>
    </w:p>
    <w:p w14:paraId="3B239839" w14:textId="2E67B3FB" w:rsidR="00484DBF" w:rsidRPr="001D4C35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3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. Ajuste por reducción de la jornada laboral (Ley 2101 de 2021):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 En cumplimiento de la Ley 2101 de 2021, la reducción gradual de la jornada laboral semanal de 48 a 42 horas culmina el 15 de julio de 2026. Esta reducción final de dos (2) horas semanales implica un incremento en la tarifa del servicio a partir de dicha fecha. </w:t>
      </w:r>
    </w:p>
    <w:p w14:paraId="16A3316F" w14:textId="77777777" w:rsidR="00B824E5" w:rsidRPr="005B58D2" w:rsidRDefault="00B824E5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0"/>
          <w:szCs w:val="10"/>
          <w:lang w:val="es-CO"/>
        </w:rPr>
      </w:pPr>
    </w:p>
    <w:p w14:paraId="2EBECA37" w14:textId="2CDE2F0A" w:rsidR="00154A6F" w:rsidRPr="001D4C35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4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Impuesto sobre las ventas (IVA): 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El IVA se calcula sobre el componente de Administración, Imprevistos y Utilidad (AIU), correspondiente al </w:t>
      </w:r>
      <w:r w:rsidR="005B58D2">
        <w:rPr>
          <w:rFonts w:ascii="Century Gothic" w:hAnsi="Century Gothic"/>
          <w:iCs/>
          <w:sz w:val="19"/>
          <w:szCs w:val="19"/>
          <w:lang w:val="es-CO"/>
        </w:rPr>
        <w:t>diez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 por ciento (</w:t>
      </w:r>
      <w:r w:rsidR="005B58D2">
        <w:rPr>
          <w:rFonts w:ascii="Century Gothic" w:hAnsi="Century Gothic"/>
          <w:iCs/>
          <w:sz w:val="19"/>
          <w:szCs w:val="19"/>
          <w:lang w:val="es-CO"/>
        </w:rPr>
        <w:t>10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>%) del valor total facturado.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329699F1" w14:textId="77777777" w:rsidR="006672C7" w:rsidRPr="001D4C35" w:rsidRDefault="006672C7" w:rsidP="00964B06">
      <w:pPr>
        <w:jc w:val="both"/>
        <w:rPr>
          <w:rFonts w:ascii="Century Gothic" w:hAnsi="Century Gothic" w:cs="Calibri"/>
          <w:b/>
          <w:sz w:val="19"/>
          <w:szCs w:val="19"/>
        </w:rPr>
        <w:sectPr w:rsidR="006672C7" w:rsidRPr="001D4C35" w:rsidSect="00040468">
          <w:headerReference w:type="default" r:id="rId16"/>
          <w:footerReference w:type="default" r:id="rId17"/>
          <w:type w:val="continuous"/>
          <w:pgSz w:w="12240" w:h="15840"/>
          <w:pgMar w:top="1417" w:right="1260" w:bottom="1417" w:left="1350" w:header="454" w:footer="567" w:gutter="0"/>
          <w:cols w:space="708"/>
          <w:docGrid w:linePitch="360"/>
        </w:sectPr>
      </w:pPr>
    </w:p>
    <w:p w14:paraId="42A3772A" w14:textId="77777777" w:rsidR="00752962" w:rsidRDefault="00752962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3EC06188" w14:textId="35735125" w:rsidR="005D38D5" w:rsidRPr="001D4C35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D97110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3853FA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CONDICIONES COMERCIALES</w:t>
      </w:r>
    </w:p>
    <w:p w14:paraId="756A6CEE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1E7CD63" w14:textId="77777777" w:rsidR="00E8762E" w:rsidRPr="001D4C35" w:rsidRDefault="00E8762E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0E0EB067" w14:textId="77777777" w:rsidR="00570B50" w:rsidRPr="001D4C35" w:rsidRDefault="00570B50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Forma de pago</w:t>
      </w:r>
    </w:p>
    <w:p w14:paraId="64921C69" w14:textId="77777777" w:rsidR="00570B50" w:rsidRPr="001D4C35" w:rsidRDefault="00570B50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32556504" w14:textId="316FB41C" w:rsidR="00B06141" w:rsidRPr="001D4C35" w:rsidRDefault="00A3387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Se facturará los últimos 5 días del mes de prestación del servicio, el pago deberá programarse para los siguientes 30 días después de presentarse la factura.</w:t>
      </w:r>
    </w:p>
    <w:p w14:paraId="40AD2893" w14:textId="77777777" w:rsidR="00D31A94" w:rsidRPr="001D4C35" w:rsidRDefault="00D31A9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B48E3D3" w14:textId="12A35EC3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lastRenderedPageBreak/>
        <w:t>Pólizas</w:t>
      </w:r>
    </w:p>
    <w:p w14:paraId="1E5339A6" w14:textId="03553A91" w:rsidR="00193BB4" w:rsidRPr="001D4C35" w:rsidRDefault="005D38D5" w:rsidP="00964B06">
      <w:pPr>
        <w:spacing w:line="254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Zehirut LTDA cuenta con una póliza de responsabilidad civil extracontractual por 400 </w:t>
      </w:r>
      <w:proofErr w:type="spellStart"/>
      <w:r w:rsidRPr="001D4C35">
        <w:rPr>
          <w:rFonts w:ascii="Century Gothic" w:eastAsia="Century Gothic" w:hAnsi="Century Gothic"/>
          <w:sz w:val="19"/>
          <w:szCs w:val="19"/>
        </w:rPr>
        <w:t>smlv</w:t>
      </w:r>
      <w:proofErr w:type="spellEnd"/>
      <w:r w:rsidRPr="001D4C35">
        <w:rPr>
          <w:rFonts w:ascii="Century Gothic" w:eastAsia="Century Gothic" w:hAnsi="Century Gothic"/>
          <w:sz w:val="19"/>
          <w:szCs w:val="19"/>
        </w:rPr>
        <w:t xml:space="preserve"> que cubre daños materiales y lesiones personales causados a terceros durante la vigencia de la póliza y que suceda durante el desarrollo de las actividades del servicio de vigilancia</w:t>
      </w:r>
      <w:r w:rsidR="003E3736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1F1A7ADD" w14:textId="77777777" w:rsidR="00FA6136" w:rsidRPr="00500138" w:rsidRDefault="00FA6136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4"/>
          <w:szCs w:val="14"/>
        </w:rPr>
      </w:pPr>
    </w:p>
    <w:p w14:paraId="1CDF1E0F" w14:textId="2A00517D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690F27A" w14:textId="77777777" w:rsidR="005D38D5" w:rsidRPr="001D4C35" w:rsidRDefault="005D38D5" w:rsidP="00964B06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392D2124" w14:textId="4389C42B" w:rsidR="003E3736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</w:t>
      </w:r>
      <w:r w:rsidR="003E3736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12D155D6" w14:textId="77777777" w:rsidR="00F608E2" w:rsidRPr="00500138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4"/>
          <w:szCs w:val="14"/>
        </w:rPr>
      </w:pPr>
    </w:p>
    <w:p w14:paraId="144163D5" w14:textId="3EF2C6AB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Evaluación y Prestación del Servicio</w:t>
      </w:r>
    </w:p>
    <w:p w14:paraId="58192EAF" w14:textId="16EB8B62" w:rsidR="00916E9A" w:rsidRPr="001D4C35" w:rsidRDefault="005D38D5" w:rsidP="00964B06">
      <w:pPr>
        <w:spacing w:line="236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Zehirut LTDA </w:t>
      </w:r>
      <w:r w:rsidR="00C13EC8" w:rsidRPr="001D4C35">
        <w:rPr>
          <w:rFonts w:ascii="Century Gothic" w:eastAsia="Century Gothic" w:hAnsi="Century Gothic"/>
          <w:sz w:val="19"/>
          <w:szCs w:val="19"/>
        </w:rPr>
        <w:t xml:space="preserve">realiza evaluaciones de satisfacción para evaluar la prestación del servicio. </w:t>
      </w:r>
    </w:p>
    <w:p w14:paraId="1F492ADC" w14:textId="77777777" w:rsidR="00691D78" w:rsidRPr="00500138" w:rsidRDefault="00691D78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4"/>
          <w:szCs w:val="14"/>
        </w:rPr>
      </w:pPr>
    </w:p>
    <w:p w14:paraId="7EB27190" w14:textId="77777777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5957EEE4" w14:textId="4BFC5E62" w:rsidR="007F2F5C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63A112C1" w14:textId="77777777" w:rsidR="00BC041E" w:rsidRPr="00500138" w:rsidRDefault="00BC041E" w:rsidP="00964B06">
      <w:pPr>
        <w:spacing w:line="238" w:lineRule="auto"/>
        <w:jc w:val="both"/>
        <w:rPr>
          <w:rFonts w:ascii="Century Gothic" w:eastAsia="Century Gothic" w:hAnsi="Century Gothic"/>
          <w:sz w:val="14"/>
          <w:szCs w:val="14"/>
        </w:rPr>
      </w:pPr>
    </w:p>
    <w:p w14:paraId="6C3766CF" w14:textId="52F7848B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2468F6C5" w14:textId="69D005B2" w:rsidR="003E3736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</w:t>
      </w:r>
      <w:r w:rsidR="000E2621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44F90E73" w14:textId="77777777" w:rsidR="002F6724" w:rsidRPr="00500138" w:rsidRDefault="002F6724" w:rsidP="00964B06">
      <w:pPr>
        <w:spacing w:line="238" w:lineRule="auto"/>
        <w:jc w:val="both"/>
        <w:rPr>
          <w:rFonts w:ascii="Century Gothic" w:eastAsia="Century Gothic" w:hAnsi="Century Gothic"/>
          <w:sz w:val="14"/>
          <w:szCs w:val="14"/>
        </w:rPr>
      </w:pPr>
    </w:p>
    <w:p w14:paraId="7A2F7F76" w14:textId="706F7B03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45CF3C2E" w14:textId="77777777" w:rsidR="005D38D5" w:rsidRPr="001D4C35" w:rsidRDefault="005D38D5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1C61B834" w14:textId="79639344" w:rsidR="005501AF" w:rsidRPr="001D4C35" w:rsidRDefault="005D38D5" w:rsidP="00964B06">
      <w:pPr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Los servicios serán prestados únicamente </w:t>
      </w:r>
      <w:r w:rsidR="00963DC2" w:rsidRPr="001D4C35">
        <w:rPr>
          <w:rFonts w:ascii="Century Gothic" w:eastAsia="Century Gothic" w:hAnsi="Century Gothic"/>
          <w:sz w:val="19"/>
          <w:szCs w:val="19"/>
        </w:rPr>
        <w:t xml:space="preserve">contra envío de orden de compra y/o solicitud </w:t>
      </w:r>
      <w:r w:rsidR="004C0371" w:rsidRPr="001D4C35">
        <w:rPr>
          <w:rFonts w:ascii="Century Gothic" w:eastAsia="Century Gothic" w:hAnsi="Century Gothic"/>
          <w:sz w:val="19"/>
          <w:szCs w:val="19"/>
        </w:rPr>
        <w:t>por medio de correo electrónico.</w:t>
      </w:r>
    </w:p>
    <w:p w14:paraId="4691EA01" w14:textId="77777777" w:rsidR="00AA15F8" w:rsidRPr="00500138" w:rsidRDefault="00AA15F8" w:rsidP="00964B06">
      <w:pPr>
        <w:jc w:val="both"/>
        <w:rPr>
          <w:rFonts w:ascii="Century Gothic" w:eastAsia="Century Gothic" w:hAnsi="Century Gothic"/>
          <w:sz w:val="14"/>
          <w:szCs w:val="14"/>
        </w:rPr>
      </w:pPr>
    </w:p>
    <w:p w14:paraId="2DB0F921" w14:textId="26626B67" w:rsidR="00F32BF7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30F215F1" w14:textId="77777777" w:rsidR="005D38D5" w:rsidRPr="001D4C35" w:rsidRDefault="005D38D5" w:rsidP="00964B06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3353C6E6" w14:textId="7D4C8C97" w:rsidR="00D31A94" w:rsidRPr="001D4C35" w:rsidRDefault="00DC15FC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</w:rPr>
      </w:pPr>
      <w:r w:rsidRPr="001D4C35">
        <w:rPr>
          <w:rFonts w:ascii="Century Gothic" w:hAnsi="Century Gothic"/>
          <w:iCs/>
          <w:sz w:val="19"/>
          <w:szCs w:val="19"/>
        </w:rPr>
        <w:t>La presente propuesta tendrá una validez de treinta (30) días calendario, contados a partir de la fecha de su emisión.</w:t>
      </w:r>
    </w:p>
    <w:p w14:paraId="11606D95" w14:textId="77777777" w:rsidR="00040468" w:rsidRPr="00607C2E" w:rsidRDefault="00040468" w:rsidP="00964B06">
      <w:pPr>
        <w:spacing w:line="0" w:lineRule="atLeast"/>
        <w:jc w:val="both"/>
        <w:rPr>
          <w:rFonts w:ascii="Century Gothic" w:eastAsia="Century Gothic" w:hAnsi="Century Gothic"/>
          <w:sz w:val="10"/>
          <w:szCs w:val="10"/>
        </w:rPr>
      </w:pPr>
    </w:p>
    <w:p w14:paraId="10294846" w14:textId="67E7039D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D97110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9D56CA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 CONFIDENCIALIDAD</w:t>
      </w:r>
    </w:p>
    <w:p w14:paraId="1AC66A5E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3E5FF79" w14:textId="77777777" w:rsidR="00990C44" w:rsidRPr="00500138" w:rsidRDefault="00990C44" w:rsidP="00964B06">
      <w:pPr>
        <w:spacing w:line="238" w:lineRule="auto"/>
        <w:jc w:val="both"/>
        <w:rPr>
          <w:rFonts w:ascii="Century Gothic" w:hAnsi="Century Gothic"/>
          <w:sz w:val="14"/>
          <w:szCs w:val="14"/>
        </w:rPr>
      </w:pPr>
    </w:p>
    <w:p w14:paraId="0662038F" w14:textId="158EE5D5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Zehirut garantiza que todos los procedimientos realizados e información obtenida durante la prestación de los servicios enunciados, serán mantenidos en estricta confidencialidad y reserva, solamente serán conocidos por los Directivos </w:t>
      </w:r>
      <w:r w:rsidR="00916EAD">
        <w:rPr>
          <w:rFonts w:ascii="Century Gothic" w:eastAsia="Century Gothic" w:hAnsi="Century Gothic"/>
          <w:sz w:val="19"/>
          <w:szCs w:val="19"/>
        </w:rPr>
        <w:t xml:space="preserve">de </w:t>
      </w:r>
      <w:r w:rsidR="00BE7FDA">
        <w:rPr>
          <w:rFonts w:ascii="Century Gothic" w:eastAsia="Century Gothic" w:hAnsi="Century Gothic"/>
          <w:sz w:val="19"/>
          <w:szCs w:val="19"/>
        </w:rPr>
        <w:t>la compañía</w:t>
      </w:r>
      <w:r w:rsidR="00AA15F8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Pr="001D4C35">
        <w:rPr>
          <w:rFonts w:ascii="Century Gothic" w:eastAsia="Century Gothic" w:hAnsi="Century Gothic"/>
          <w:sz w:val="19"/>
          <w:szCs w:val="19"/>
        </w:rPr>
        <w:t>o la persona que ellos deleguen, tendrán acceso a los mismos.</w:t>
      </w:r>
    </w:p>
    <w:p w14:paraId="5C99A52E" w14:textId="77777777" w:rsidR="00F608E2" w:rsidRPr="001D4C35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236C4115" w14:textId="77777777" w:rsidR="005D38D5" w:rsidRPr="001D4C35" w:rsidRDefault="005D38D5" w:rsidP="00964B06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0B0988FD" w14:textId="77777777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60FA37A7" w14:textId="77777777" w:rsidR="00BE7FDA" w:rsidRDefault="00BE7FDA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1490587" w14:textId="2613CF08" w:rsidR="00EE107E" w:rsidRPr="001D4C35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Cordialmente,</w:t>
      </w:r>
    </w:p>
    <w:p w14:paraId="3965BEB2" w14:textId="7A2B1CB5" w:rsidR="00EE107E" w:rsidRPr="001D4C35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3952F869" w14:textId="77777777" w:rsidR="00500138" w:rsidRPr="001D4C35" w:rsidRDefault="00500138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8F9E50" w14:textId="77777777" w:rsidR="00DC15FC" w:rsidRPr="00607C2E" w:rsidRDefault="00DC15FC" w:rsidP="00964B06">
      <w:pPr>
        <w:spacing w:line="0" w:lineRule="atLeast"/>
        <w:jc w:val="both"/>
        <w:rPr>
          <w:rFonts w:ascii="Century Gothic" w:eastAsia="Century Gothic" w:hAnsi="Century Gothic"/>
          <w:sz w:val="10"/>
          <w:szCs w:val="10"/>
        </w:rPr>
      </w:pPr>
    </w:p>
    <w:p w14:paraId="1A78EEBE" w14:textId="77777777" w:rsidR="00B14CD1" w:rsidRPr="00B14CD1" w:rsidRDefault="00B14CD1" w:rsidP="00B14CD1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212121"/>
          <w:sz w:val="19"/>
          <w:szCs w:val="19"/>
          <w:lang w:val="es-CO" w:eastAsia="es-CO"/>
        </w:rPr>
      </w:pPr>
      <w:proofErr w:type="spellStart"/>
      <w:r w:rsidRPr="00B14CD1">
        <w:rPr>
          <w:rFonts w:ascii="Century Gothic" w:eastAsia="Calibri" w:hAnsi="Century Gothic" w:cs="Century Gothic"/>
          <w:color w:val="212121"/>
          <w:sz w:val="19"/>
          <w:szCs w:val="19"/>
          <w:lang w:val="es-CO" w:eastAsia="es-CO"/>
        </w:rPr>
        <w:t>Geraldin</w:t>
      </w:r>
      <w:proofErr w:type="spellEnd"/>
      <w:r w:rsidRPr="00B14CD1">
        <w:rPr>
          <w:rFonts w:ascii="Century Gothic" w:eastAsia="Calibri" w:hAnsi="Century Gothic" w:cs="Century Gothic"/>
          <w:color w:val="212121"/>
          <w:sz w:val="19"/>
          <w:szCs w:val="19"/>
          <w:lang w:val="es-CO" w:eastAsia="es-CO"/>
        </w:rPr>
        <w:t xml:space="preserve"> Falla Calvo </w:t>
      </w:r>
    </w:p>
    <w:p w14:paraId="2C6BC15F" w14:textId="77777777" w:rsidR="00B14CD1" w:rsidRPr="00B14CD1" w:rsidRDefault="00B14CD1" w:rsidP="00B14CD1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B14CD1">
        <w:rPr>
          <w:rFonts w:ascii="Century Gothic" w:eastAsia="Calibri" w:hAnsi="Century Gothic" w:cs="Century Gothic"/>
          <w:color w:val="212121"/>
          <w:sz w:val="19"/>
          <w:szCs w:val="19"/>
          <w:lang w:val="es-CO" w:eastAsia="es-CO"/>
        </w:rPr>
        <w:t xml:space="preserve">Asistente Comercial </w:t>
      </w:r>
    </w:p>
    <w:p w14:paraId="3CE624E4" w14:textId="77777777" w:rsidR="00B14CD1" w:rsidRPr="00B14CD1" w:rsidRDefault="00B14CD1" w:rsidP="00B14CD1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B14CD1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+57 3154254924 </w:t>
      </w:r>
    </w:p>
    <w:p w14:paraId="64220E53" w14:textId="77777777" w:rsidR="00B14CD1" w:rsidRPr="00B14CD1" w:rsidRDefault="00B14CD1" w:rsidP="00B14CD1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FF"/>
          <w:sz w:val="19"/>
          <w:szCs w:val="19"/>
          <w:lang w:val="es-CO" w:eastAsia="es-CO"/>
        </w:rPr>
      </w:pPr>
      <w:r w:rsidRPr="00B14CD1">
        <w:rPr>
          <w:rFonts w:ascii="Century Gothic" w:eastAsia="Calibri" w:hAnsi="Century Gothic" w:cs="Century Gothic"/>
          <w:color w:val="0000FF"/>
          <w:sz w:val="19"/>
          <w:szCs w:val="19"/>
          <w:lang w:val="es-CO" w:eastAsia="es-CO"/>
        </w:rPr>
        <w:t xml:space="preserve">asistenciacomercial@zehirut.com </w:t>
      </w:r>
    </w:p>
    <w:p w14:paraId="013CF802" w14:textId="3A1C8250" w:rsidR="00B14CD1" w:rsidRDefault="00B14CD1" w:rsidP="00B14CD1">
      <w:pPr>
        <w:tabs>
          <w:tab w:val="left" w:pos="1440"/>
        </w:tabs>
        <w:jc w:val="both"/>
        <w:rPr>
          <w:rFonts w:ascii="Century Gothic" w:eastAsia="Calibri" w:hAnsi="Century Gothic" w:cs="Century Gothic"/>
          <w:color w:val="0000FF"/>
          <w:sz w:val="19"/>
          <w:szCs w:val="19"/>
          <w:lang w:val="es-CO" w:eastAsia="es-CO"/>
        </w:rPr>
      </w:pPr>
      <w:hyperlink r:id="rId18" w:history="1">
        <w:r w:rsidRPr="00975D3A">
          <w:rPr>
            <w:rStyle w:val="Hipervnculo"/>
            <w:rFonts w:ascii="Century Gothic" w:eastAsia="Calibri" w:hAnsi="Century Gothic" w:cs="Century Gothic"/>
            <w:sz w:val="19"/>
            <w:szCs w:val="19"/>
            <w:lang w:val="es-CO" w:eastAsia="es-CO"/>
          </w:rPr>
          <w:t>www.zehirut.com.co</w:t>
        </w:r>
      </w:hyperlink>
    </w:p>
    <w:p w14:paraId="3177ACFB" w14:textId="77777777" w:rsidR="00B14CD1" w:rsidRPr="00B14CD1" w:rsidRDefault="00B14CD1" w:rsidP="00B14CD1">
      <w:pPr>
        <w:tabs>
          <w:tab w:val="left" w:pos="1440"/>
        </w:tabs>
        <w:jc w:val="both"/>
        <w:rPr>
          <w:rFonts w:ascii="Century Gothic" w:eastAsia="Calibri" w:hAnsi="Century Gothic" w:cs="Century Gothic"/>
          <w:color w:val="0000FF"/>
          <w:sz w:val="19"/>
          <w:szCs w:val="19"/>
          <w:lang w:val="es-CO" w:eastAsia="es-CO"/>
        </w:rPr>
      </w:pPr>
    </w:p>
    <w:p w14:paraId="53847AB7" w14:textId="77777777" w:rsidR="002B7412" w:rsidRPr="00BE7FDA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BE7FDA">
        <w:rPr>
          <w:rFonts w:ascii="Century Gothic" w:hAnsi="Century Gothic"/>
          <w:color w:val="134F5C"/>
          <w:sz w:val="14"/>
          <w:szCs w:val="14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BE7FDA">
        <w:rPr>
          <w:rFonts w:ascii="Century Gothic" w:hAnsi="Century Gothic"/>
          <w:sz w:val="14"/>
          <w:szCs w:val="14"/>
        </w:rPr>
        <w:t> </w:t>
      </w:r>
      <w:r w:rsidRPr="00BE7FDA">
        <w:rPr>
          <w:rFonts w:ascii="Century Gothic" w:hAnsi="Century Gothic"/>
          <w:color w:val="134F5C"/>
          <w:sz w:val="14"/>
          <w:szCs w:val="14"/>
        </w:rPr>
        <w:t>actualizar, rectificar o suprimir sus datos a través del correo electrónico: </w:t>
      </w:r>
      <w:hyperlink r:id="rId19" w:tgtFrame="_blank" w:history="1">
        <w:r w:rsidRPr="00BE7FDA">
          <w:rPr>
            <w:rStyle w:val="Hipervnculo"/>
            <w:rFonts w:ascii="Century Gothic" w:hAnsi="Century Gothic"/>
            <w:color w:val="1155CC"/>
            <w:sz w:val="14"/>
            <w:szCs w:val="14"/>
          </w:rPr>
          <w:t>info@zehirut.com</w:t>
        </w:r>
      </w:hyperlink>
      <w:r w:rsidRPr="00BE7FDA">
        <w:rPr>
          <w:rFonts w:ascii="Century Gothic" w:hAnsi="Century Gothic"/>
          <w:color w:val="134F5C"/>
          <w:sz w:val="14"/>
          <w:szCs w:val="14"/>
        </w:rPr>
        <w:t>, bajo nuestra política de tratamiento de información o de datos personales disponible en la página web.</w:t>
      </w:r>
    </w:p>
    <w:p w14:paraId="1C648F41" w14:textId="77777777" w:rsidR="002B7412" w:rsidRPr="00BE7FDA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</w:p>
    <w:p w14:paraId="363658D1" w14:textId="6169198D" w:rsidR="00D525CB" w:rsidRPr="00BE7FDA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BE7FDA">
        <w:rPr>
          <w:rFonts w:ascii="Century Gothic" w:hAnsi="Century Gothic"/>
          <w:color w:val="134F5C"/>
          <w:sz w:val="14"/>
          <w:szCs w:val="14"/>
        </w:rPr>
        <w:t xml:space="preserve"> </w:t>
      </w:r>
      <w:r w:rsidRPr="00BE7FDA">
        <w:rPr>
          <w:rFonts w:ascii="Century Gothic" w:hAnsi="Century Gothic" w:cs="Arial"/>
          <w:color w:val="134F5C"/>
          <w:sz w:val="14"/>
          <w:szCs w:val="14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sectPr w:rsidR="00D525CB" w:rsidRPr="00BE7FDA" w:rsidSect="00964B06">
      <w:headerReference w:type="default" r:id="rId20"/>
      <w:footerReference w:type="default" r:id="rId21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F4BF7" w14:textId="6A3560BE" w:rsidR="006672C7" w:rsidRPr="00D6148C" w:rsidRDefault="00752962" w:rsidP="001D4C35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D574B8E" wp14:editId="04DE91A1">
              <wp:simplePos x="0" y="0"/>
              <wp:positionH relativeFrom="column">
                <wp:posOffset>-728980</wp:posOffset>
              </wp:positionH>
              <wp:positionV relativeFrom="paragraph">
                <wp:posOffset>-243840</wp:posOffset>
              </wp:positionV>
              <wp:extent cx="2346325" cy="726440"/>
              <wp:effectExtent l="0" t="0" r="0" b="0"/>
              <wp:wrapNone/>
              <wp:docPr id="165836018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04CCABF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2D0ACECA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12ABE737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67D1D590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77FAD212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6C59F7CB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52841F4E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31B1D737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74B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left:0;text-align:left;margin-left:-57.4pt;margin-top:-19.2pt;width:184.75pt;height:57.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" filled="f" stroked="f" strokeweight="1pt">
              <v:stroke miterlimit="4"/>
              <v:textbox inset="4pt,4pt,4pt,4pt">
                <w:txbxContent>
                  <w:p w14:paraId="504CCABF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2D0ACECA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12ABE737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67D1D590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77FAD212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6C59F7CB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52841F4E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31B1D737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2FCCF6C4" wp14:editId="1A0DB377">
              <wp:simplePos x="0" y="0"/>
              <wp:positionH relativeFrom="page">
                <wp:posOffset>187325</wp:posOffset>
              </wp:positionH>
              <wp:positionV relativeFrom="paragraph">
                <wp:posOffset>-373380</wp:posOffset>
              </wp:positionV>
              <wp:extent cx="1776730" cy="224155"/>
              <wp:effectExtent l="0" t="0" r="0" b="4445"/>
              <wp:wrapNone/>
              <wp:docPr id="190355741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59BEF9" w14:textId="77777777" w:rsidR="001D4C35" w:rsidRPr="00C73D58" w:rsidRDefault="001D4C35" w:rsidP="001D4C35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08002523" w14:textId="77777777" w:rsidR="001D4C35" w:rsidRPr="00C73D58" w:rsidRDefault="001D4C35" w:rsidP="001D4C35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089D588E" w14:textId="77777777" w:rsidR="001D4C35" w:rsidRPr="00C73D58" w:rsidRDefault="001D4C35" w:rsidP="001D4C35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 xml:space="preserve">Consultoría </w:t>
                          </w:r>
                          <w:proofErr w:type="gramStart"/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Estratégica  -</w:t>
                          </w:r>
                          <w:proofErr w:type="gramEnd"/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 xml:space="preserve">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175AF2D7" w14:textId="77777777" w:rsidR="001D4C35" w:rsidRPr="00C73D58" w:rsidRDefault="001D4C35" w:rsidP="001D4C35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FCCF6C4" id="Cuadro de texto 6" o:spid="_x0000_s1032" type="#_x0000_t202" style="position:absolute;left:0;text-align:left;margin-left:14.75pt;margin-top:-29.4pt;width:139.9pt;height:17.65pt;z-index:2516659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uEgGAIAADM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" filled="f" stroked="f" strokeweight=".5pt">
              <v:textbox>
                <w:txbxContent>
                  <w:p w14:paraId="4259BEF9" w14:textId="77777777" w:rsidR="001D4C35" w:rsidRPr="00C73D58" w:rsidRDefault="001D4C35" w:rsidP="001D4C35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08002523" w14:textId="77777777" w:rsidR="001D4C35" w:rsidRPr="00C73D58" w:rsidRDefault="001D4C35" w:rsidP="001D4C35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089D588E" w14:textId="77777777" w:rsidR="001D4C35" w:rsidRPr="00C73D58" w:rsidRDefault="001D4C35" w:rsidP="001D4C35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Consultoría </w:t>
                    </w:r>
                    <w:proofErr w:type="gramStart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Estratégica  -</w:t>
                    </w:r>
                    <w:proofErr w:type="gramEnd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  Estudios de Seguridad  -  Soluciones Tecnológicas  -  Ciberseguridad  -  Desarrollo de Talento Humano  -  Vigilancia  -  Escoltas  -  Seguridad de Eventos  -  Seguridad Pública</w:t>
                    </w:r>
                  </w:p>
                  <w:p w14:paraId="175AF2D7" w14:textId="77777777" w:rsidR="001D4C35" w:rsidRPr="00C73D58" w:rsidRDefault="001D4C35" w:rsidP="001D4C35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D4C35">
      <w:rPr>
        <w:noProof/>
        <w14:ligatures w14:val="standardContextual"/>
      </w:rPr>
      <w:drawing>
        <wp:anchor distT="0" distB="0" distL="114300" distR="114300" simplePos="0" relativeHeight="251672064" behindDoc="0" locked="0" layoutInCell="1" allowOverlap="1" wp14:anchorId="1C794D8C" wp14:editId="542B7685">
          <wp:simplePos x="0" y="0"/>
          <wp:positionH relativeFrom="column">
            <wp:posOffset>5360670</wp:posOffset>
          </wp:positionH>
          <wp:positionV relativeFrom="paragraph">
            <wp:posOffset>38735</wp:posOffset>
          </wp:positionV>
          <wp:extent cx="162560" cy="190500"/>
          <wp:effectExtent l="0" t="0" r="8890" b="0"/>
          <wp:wrapNone/>
          <wp:docPr id="94767538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D4C35"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63872" behindDoc="1" locked="0" layoutInCell="1" allowOverlap="1" wp14:anchorId="02D63134" wp14:editId="528747CF">
          <wp:simplePos x="0" y="0"/>
          <wp:positionH relativeFrom="margin">
            <wp:posOffset>-943610</wp:posOffset>
          </wp:positionH>
          <wp:positionV relativeFrom="paragraph">
            <wp:posOffset>-1109345</wp:posOffset>
          </wp:positionV>
          <wp:extent cx="7956614" cy="1638264"/>
          <wp:effectExtent l="0" t="0" r="6350" b="635"/>
          <wp:wrapNone/>
          <wp:docPr id="2034031240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5330" cy="164005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672C7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6222676" w14:textId="6747A62C" w:rsidR="006672C7" w:rsidRPr="00D6148C" w:rsidRDefault="001D4C35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E7FB6E9" wp14:editId="2603EEED">
              <wp:simplePos x="0" y="0"/>
              <wp:positionH relativeFrom="column">
                <wp:posOffset>1972310</wp:posOffset>
              </wp:positionH>
              <wp:positionV relativeFrom="paragraph">
                <wp:posOffset>237490</wp:posOffset>
              </wp:positionV>
              <wp:extent cx="2061210" cy="213995"/>
              <wp:effectExtent l="0" t="0" r="0" b="0"/>
              <wp:wrapNone/>
              <wp:docPr id="563451748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02949A" w14:textId="6342E7C7" w:rsidR="001D4C35" w:rsidRPr="00752962" w:rsidRDefault="00F8758B" w:rsidP="001D4C35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MX"/>
                            </w:rPr>
                          </w:pPr>
                          <w:r w:rsidRPr="00752962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CO"/>
                            </w:rPr>
                            <w:t>ZEHIRUT LTDA – NIT: 830.033.612-0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7FB6E9" id="_x0000_s1033" type="#_x0000_t202" style="position:absolute;left:0;text-align:left;margin-left:155.3pt;margin-top:18.7pt;width:162.3pt;height:16.8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" filled="f" stroked="f" strokeweight=".5pt">
              <v:textbox>
                <w:txbxContent>
                  <w:p w14:paraId="2702949A" w14:textId="6342E7C7" w:rsidR="001D4C35" w:rsidRPr="00752962" w:rsidRDefault="00F8758B" w:rsidP="001D4C35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MX"/>
                      </w:rPr>
                    </w:pPr>
                    <w:r w:rsidRPr="00752962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CO"/>
                      </w:rPr>
                      <w:t>ZEHIRUT LTDA – NIT: 830.033.612-0</w:t>
                    </w:r>
                  </w:p>
                </w:txbxContent>
              </v:textbox>
            </v:shape>
          </w:pict>
        </mc:Fallback>
      </mc:AlternateContent>
    </w:r>
    <w:r w:rsidR="006672C7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6672C7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6672C7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6672C7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 xml:space="preserve">Consultoría </w:t>
                          </w:r>
                          <w:proofErr w:type="gramStart"/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Estratégica  -</w:t>
                          </w:r>
                          <w:proofErr w:type="gramEnd"/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 xml:space="preserve">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Consultoría </w:t>
                    </w:r>
                    <w:proofErr w:type="gramStart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Estratégica  -</w:t>
                    </w:r>
                    <w:proofErr w:type="gramEnd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_x0000_s1035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8A810" w14:textId="12949B58" w:rsidR="00040468" w:rsidRPr="00752962" w:rsidRDefault="00F8758B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MX"/>
                            </w:rPr>
                          </w:pPr>
                          <w:r w:rsidRPr="00752962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CO"/>
                            </w:rPr>
                            <w:t>ZEHIRUT LTDA – NIT: 830.033.612-0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36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" filled="f" stroked="f" strokeweight=".5pt">
              <v:textbox>
                <w:txbxContent>
                  <w:p w14:paraId="5218A810" w14:textId="12949B58" w:rsidR="00040468" w:rsidRPr="00752962" w:rsidRDefault="00F8758B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MX"/>
                      </w:rPr>
                    </w:pPr>
                    <w:r w:rsidRPr="00752962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CO"/>
                      </w:rPr>
                      <w:t>ZEHIRUT LTDA – NIT: 830.033.612-0</w:t>
                    </w: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3FC8" w14:textId="6840C6F0" w:rsidR="006672C7" w:rsidRPr="004F006B" w:rsidRDefault="001D4C35" w:rsidP="001D4C35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</w:rPr>
    </w:pPr>
    <w:r>
      <w:rPr>
        <w:noProof/>
        <w:sz w:val="22"/>
      </w:rPr>
      <w:drawing>
        <wp:anchor distT="0" distB="0" distL="114300" distR="114300" simplePos="0" relativeHeight="251662848" behindDoc="0" locked="0" layoutInCell="1" allowOverlap="1" wp14:anchorId="3B9FE543" wp14:editId="252C1AF0">
          <wp:simplePos x="0" y="0"/>
          <wp:positionH relativeFrom="page">
            <wp:align>left</wp:align>
          </wp:positionH>
          <wp:positionV relativeFrom="paragraph">
            <wp:posOffset>-288290</wp:posOffset>
          </wp:positionV>
          <wp:extent cx="7781925" cy="785062"/>
          <wp:effectExtent l="0" t="0" r="0" b="0"/>
          <wp:wrapNone/>
          <wp:docPr id="517426989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4"/>
  </w:num>
  <w:num w:numId="2" w16cid:durableId="963730378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7"/>
  </w:num>
  <w:num w:numId="4" w16cid:durableId="690716217">
    <w:abstractNumId w:val="26"/>
  </w:num>
  <w:num w:numId="5" w16cid:durableId="1742826362">
    <w:abstractNumId w:val="9"/>
  </w:num>
  <w:num w:numId="6" w16cid:durableId="1635020408">
    <w:abstractNumId w:val="36"/>
  </w:num>
  <w:num w:numId="7" w16cid:durableId="819662688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4"/>
  </w:num>
  <w:num w:numId="11" w16cid:durableId="1112479308">
    <w:abstractNumId w:val="8"/>
  </w:num>
  <w:num w:numId="12" w16cid:durableId="621956458">
    <w:abstractNumId w:val="33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0"/>
  </w:num>
  <w:num w:numId="16" w16cid:durableId="481773665">
    <w:abstractNumId w:val="17"/>
  </w:num>
  <w:num w:numId="17" w16cid:durableId="2042440929">
    <w:abstractNumId w:val="30"/>
  </w:num>
  <w:num w:numId="18" w16cid:durableId="111680001">
    <w:abstractNumId w:val="12"/>
  </w:num>
  <w:num w:numId="19" w16cid:durableId="1937978647">
    <w:abstractNumId w:val="31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5"/>
  </w:num>
  <w:num w:numId="25" w16cid:durableId="2120710708">
    <w:abstractNumId w:val="35"/>
  </w:num>
  <w:num w:numId="26" w16cid:durableId="1244797865">
    <w:abstractNumId w:val="32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29"/>
  </w:num>
  <w:num w:numId="33" w16cid:durableId="890964362">
    <w:abstractNumId w:val="18"/>
  </w:num>
  <w:num w:numId="34" w16cid:durableId="1696925190">
    <w:abstractNumId w:val="28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7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39"/>
  </w:num>
  <w:num w:numId="41" w16cid:durableId="1493526772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D40"/>
    <w:rsid w:val="00175F63"/>
    <w:rsid w:val="00177239"/>
    <w:rsid w:val="00177A2F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2AD1"/>
    <w:rsid w:val="003232D2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38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12A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07C2E"/>
    <w:rsid w:val="0061048C"/>
    <w:rsid w:val="00610561"/>
    <w:rsid w:val="00611042"/>
    <w:rsid w:val="00611766"/>
    <w:rsid w:val="00612070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14BA"/>
    <w:rsid w:val="0071279E"/>
    <w:rsid w:val="00712B5E"/>
    <w:rsid w:val="00712FC4"/>
    <w:rsid w:val="00714A11"/>
    <w:rsid w:val="00715867"/>
    <w:rsid w:val="00715BBE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962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B20A6"/>
    <w:rsid w:val="007B2E5D"/>
    <w:rsid w:val="007B3856"/>
    <w:rsid w:val="007B386A"/>
    <w:rsid w:val="007B4474"/>
    <w:rsid w:val="007B45E5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3A56"/>
    <w:rsid w:val="007E3F8C"/>
    <w:rsid w:val="007E4801"/>
    <w:rsid w:val="007E5C53"/>
    <w:rsid w:val="007E5D77"/>
    <w:rsid w:val="007E65A3"/>
    <w:rsid w:val="007E73E7"/>
    <w:rsid w:val="007E74A6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40C6"/>
    <w:rsid w:val="00934201"/>
    <w:rsid w:val="00934973"/>
    <w:rsid w:val="00936933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4FD8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2045"/>
    <w:rsid w:val="00A33874"/>
    <w:rsid w:val="00A34A31"/>
    <w:rsid w:val="00A35983"/>
    <w:rsid w:val="00A35DEB"/>
    <w:rsid w:val="00A37544"/>
    <w:rsid w:val="00A37FEF"/>
    <w:rsid w:val="00A4195E"/>
    <w:rsid w:val="00A41BB4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F0F"/>
    <w:rsid w:val="00A62ADB"/>
    <w:rsid w:val="00A636DB"/>
    <w:rsid w:val="00A64668"/>
    <w:rsid w:val="00A64726"/>
    <w:rsid w:val="00A64F1F"/>
    <w:rsid w:val="00A6553B"/>
    <w:rsid w:val="00A656AC"/>
    <w:rsid w:val="00A66F77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1FCA"/>
    <w:rsid w:val="00AF21D0"/>
    <w:rsid w:val="00AF4324"/>
    <w:rsid w:val="00AF4805"/>
    <w:rsid w:val="00AF5547"/>
    <w:rsid w:val="00AF6255"/>
    <w:rsid w:val="00AF6573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CD1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24E5"/>
    <w:rsid w:val="00B90CBC"/>
    <w:rsid w:val="00B91467"/>
    <w:rsid w:val="00B9186C"/>
    <w:rsid w:val="00B92940"/>
    <w:rsid w:val="00B92D73"/>
    <w:rsid w:val="00B931BA"/>
    <w:rsid w:val="00B9590E"/>
    <w:rsid w:val="00B9599E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7655"/>
    <w:rsid w:val="00BA78A0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E7FDA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09A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DAF"/>
    <w:rsid w:val="00C84A0D"/>
    <w:rsid w:val="00C84E2A"/>
    <w:rsid w:val="00C87835"/>
    <w:rsid w:val="00C87FFB"/>
    <w:rsid w:val="00C901F4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931"/>
    <w:rsid w:val="00D81B29"/>
    <w:rsid w:val="00D821A9"/>
    <w:rsid w:val="00D8364B"/>
    <w:rsid w:val="00D83C1A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2D17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67FE3"/>
    <w:rsid w:val="00E70B23"/>
    <w:rsid w:val="00E7111A"/>
    <w:rsid w:val="00E71E30"/>
    <w:rsid w:val="00E75B90"/>
    <w:rsid w:val="00E75DFD"/>
    <w:rsid w:val="00E764F6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58B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://www.zehirut.com.co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hyperlink" Target="mailto:info@zehirut.com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mailto:kabat.col@gmail.com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1603</Words>
  <Characters>8817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2</cp:revision>
  <cp:lastPrinted>2026-02-25T12:53:00Z</cp:lastPrinted>
  <dcterms:created xsi:type="dcterms:W3CDTF">2026-03-04T13:13:00Z</dcterms:created>
  <dcterms:modified xsi:type="dcterms:W3CDTF">2026-03-04T13:13:00Z</dcterms:modified>
</cp:coreProperties>
</file>