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6khgecm5hor" w:id="0"/>
      <w:bookmarkEnd w:id="0"/>
      <w:r w:rsidDel="00000000" w:rsidR="00000000" w:rsidRPr="00000000">
        <w:rPr>
          <w:rtl w:val="0"/>
        </w:rPr>
        <w:t xml:space="preserve">Customer Interviews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sz w:val="32"/>
          <w:szCs w:val="32"/>
          <w:rtl w:val="0"/>
        </w:rPr>
        <w:t xml:space="preserve">: 20 interviews by 14th Nov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Segment:</w:t>
      </w:r>
      <w:r w:rsidDel="00000000" w:rsidR="00000000" w:rsidRPr="00000000">
        <w:rPr>
          <w:sz w:val="32"/>
          <w:szCs w:val="32"/>
          <w:rtl w:val="0"/>
        </w:rPr>
        <w:t xml:space="preserve"> Parents of kids who worries about their kids water intake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 from interviews: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Persona - with demographics, motivations, frustrations, behaviors, goals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Empathy map - says, does, thinks and feels. Focus more on says and does during interviews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Identify hypothesis and required experiments to validate hypothesis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Interviewee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Meeting fixed (y/n)?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Interview completed? 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Ranjit Kumar Mogillapalli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 - nov 9, 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4"/>
                <w:szCs w:val="64"/>
              </w:rPr>
            </w:pPr>
            <w:r w:rsidDel="00000000" w:rsidR="00000000" w:rsidRPr="00000000">
              <w:rPr>
                <w:sz w:val="64"/>
                <w:szCs w:val="64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Siva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Sujatha Kamath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Paromita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Ritu Lohani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Jaimy George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Radhika Guttal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Manjula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izkronbybo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xcq9v0qiiqi6" w:id="2"/>
      <w:bookmarkEnd w:id="2"/>
      <w:r w:rsidDel="00000000" w:rsidR="00000000" w:rsidRPr="00000000">
        <w:rPr>
          <w:rtl w:val="0"/>
        </w:rPr>
        <w:t xml:space="preserve">Questionnaire: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demography of the parent and the child: </w:t>
      </w:r>
    </w:p>
    <w:p w:rsidR="00000000" w:rsidDel="00000000" w:rsidP="00000000" w:rsidRDefault="00000000" w:rsidRPr="00000000" w14:paraId="0000002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Working professionals, doctors, etc, the type of school the child is going (is there focus on the water/hygiene etc), can the school influence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us about how a typical day for your child is?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concerns in a typical day? what are those concerns?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kids do when they need to be hydrated?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reminds your child to drink water?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they are at a place outside your influence?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 happens when your child is not drinking enough water?</w:t>
      </w:r>
      <w:r w:rsidDel="00000000" w:rsidR="00000000" w:rsidRPr="00000000">
        <w:rPr>
          <w:rtl w:val="0"/>
        </w:rPr>
        <w:t xml:space="preserve"> Do you find any behavior changes? </w:t>
      </w:r>
      <w:r w:rsidDel="00000000" w:rsidR="00000000" w:rsidRPr="00000000">
        <w:rPr>
          <w:b w:val="1"/>
          <w:rtl w:val="0"/>
        </w:rPr>
        <w:t xml:space="preserve">What if you fail to solve this problem?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others in your family including yourself is facing similar challenges?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 me through the process of how you are currently solving the problem?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extent will you go to solve this problem?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do you feel about your current solution?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most frustrating about your current solution?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have things anyway you wanted, what would change?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feel if you had this improved solution? how would your day and your child's day change with this improved solution?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 this solution were available in the market, would you buy/use it?</w:t>
      </w:r>
      <w:r w:rsidDel="00000000" w:rsidR="00000000" w:rsidRPr="00000000">
        <w:rPr>
          <w:rtl w:val="0"/>
        </w:rPr>
        <w:t xml:space="preserve"> How much would you be willing to spend on a product like this?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results do you expect to see after using this solution? In the first one week, in the next 6 months to 1 year?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you purchased a similar product before?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answered yes to the previous question, what are some improvements, additions you'd like it to have?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recommend this solution to others? why or why not?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346c63fj5v12" w:id="3"/>
      <w:bookmarkEnd w:id="3"/>
      <w:r w:rsidDel="00000000" w:rsidR="00000000" w:rsidRPr="00000000">
        <w:rPr>
          <w:rtl w:val="0"/>
        </w:rPr>
        <w:t xml:space="preserve">Other customer segments and problem scenarios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(to be used in case we need to pivot to a different customer segment)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reminds your elder parents, who reminds them to take their medicine? (the product is possible to cater to alert for medicine intake)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there been a situation your child had fever and you got to know it late? – is it possible for this device to cater to this scenario?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worried about your elderly parents safety (on going for a walk, at home, at office, etc)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t0tir6voyaye" w:id="4"/>
      <w:bookmarkEnd w:id="4"/>
      <w:r w:rsidDel="00000000" w:rsidR="00000000" w:rsidRPr="00000000">
        <w:rPr>
          <w:rtl w:val="0"/>
        </w:rPr>
        <w:t xml:space="preserve">Inputs from Sovan: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Gather as much information as possible to figure out where all alert system is required? Current location of child, parents covering health and safety as two pillars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