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4843" w14:textId="5092DF33" w:rsidR="009D7E31" w:rsidRPr="009D7E31" w:rsidRDefault="009D7E31" w:rsidP="009D7E3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Assignment – 1</w:t>
      </w:r>
    </w:p>
    <w:p w14:paraId="441F4486" w14:textId="2D89981C" w:rsidR="009D7E31" w:rsidRPr="009D7E31" w:rsidRDefault="009D7E31" w:rsidP="009D7E3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Summary</w:t>
      </w:r>
    </w:p>
    <w:p w14:paraId="721F2367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</w:p>
    <w:p w14:paraId="2F9E2A5E" w14:textId="73017421" w:rsidR="009D7E31" w:rsidRPr="009D7E31" w:rsidRDefault="009D7E31" w:rsidP="009D7E31">
      <w:pPr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1. Bouncing Ball Animation:</w:t>
      </w:r>
    </w:p>
    <w:p w14:paraId="61CC2D0A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Objective: Create a bouncing ball animation.</w:t>
      </w:r>
    </w:p>
    <w:p w14:paraId="70E8D11D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Implementation: Initialize canvas, set up ball's properties, draw the ball, update position in a loop, handle collisions, control animation speed.</w:t>
      </w:r>
    </w:p>
    <w:p w14:paraId="2EAB48BC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Conclusion: Successfully creates a basic bouncing ball animation, showcasing animation and collision detection principles.</w:t>
      </w:r>
    </w:p>
    <w:p w14:paraId="7C12303B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</w:p>
    <w:p w14:paraId="60D142C4" w14:textId="4A4842C2" w:rsidR="009D7E31" w:rsidRPr="009D7E31" w:rsidRDefault="009D7E31" w:rsidP="009D7E31">
      <w:pPr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2. Dynamic Square Spiral:</w:t>
      </w:r>
    </w:p>
    <w:p w14:paraId="56FB3271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Objective: Generate an animated square spiral.</w:t>
      </w:r>
    </w:p>
    <w:p w14:paraId="7DCAFFB3" w14:textId="23C59F0D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Implementation: Initialize canvas, draw squares forming a spiral, </w:t>
      </w:r>
      <w:r w:rsidR="000461DE">
        <w:rPr>
          <w:rFonts w:ascii="Calibri" w:hAnsi="Calibri" w:cs="Calibri"/>
          <w:sz w:val="28"/>
          <w:szCs w:val="28"/>
        </w:rPr>
        <w:t>varying</w:t>
      </w:r>
      <w:r w:rsidRPr="009D7E31">
        <w:rPr>
          <w:rFonts w:ascii="Calibri" w:hAnsi="Calibri" w:cs="Calibri"/>
          <w:sz w:val="28"/>
          <w:szCs w:val="28"/>
        </w:rPr>
        <w:t xml:space="preserve"> </w:t>
      </w:r>
      <w:r w:rsidR="000461DE">
        <w:rPr>
          <w:rFonts w:ascii="Calibri" w:hAnsi="Calibri" w:cs="Calibri"/>
          <w:sz w:val="28"/>
          <w:szCs w:val="28"/>
        </w:rPr>
        <w:t>colours</w:t>
      </w:r>
      <w:r w:rsidRPr="009D7E31">
        <w:rPr>
          <w:rFonts w:ascii="Calibri" w:hAnsi="Calibri" w:cs="Calibri"/>
          <w:sz w:val="28"/>
          <w:szCs w:val="28"/>
        </w:rPr>
        <w:t xml:space="preserve"> and sizes, introduce pauses for visualization, </w:t>
      </w:r>
      <w:r w:rsidR="000461DE">
        <w:rPr>
          <w:rFonts w:ascii="Calibri" w:hAnsi="Calibri" w:cs="Calibri"/>
          <w:sz w:val="28"/>
          <w:szCs w:val="28"/>
        </w:rPr>
        <w:t xml:space="preserve">and </w:t>
      </w:r>
      <w:r w:rsidRPr="009D7E31">
        <w:rPr>
          <w:rFonts w:ascii="Calibri" w:hAnsi="Calibri" w:cs="Calibri"/>
          <w:sz w:val="28"/>
          <w:szCs w:val="28"/>
        </w:rPr>
        <w:t>include user interaction for termination.</w:t>
      </w:r>
    </w:p>
    <w:p w14:paraId="6FC07062" w14:textId="6B2EE86D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Conclusion: Generates visually appealing spiral pattern, demonstrating loops, random </w:t>
      </w:r>
      <w:r w:rsidR="000461DE">
        <w:rPr>
          <w:rFonts w:ascii="Calibri" w:hAnsi="Calibri" w:cs="Calibri"/>
          <w:sz w:val="28"/>
          <w:szCs w:val="28"/>
        </w:rPr>
        <w:t>colour</w:t>
      </w:r>
      <w:r w:rsidRPr="009D7E31">
        <w:rPr>
          <w:rFonts w:ascii="Calibri" w:hAnsi="Calibri" w:cs="Calibri"/>
          <w:sz w:val="28"/>
          <w:szCs w:val="28"/>
        </w:rPr>
        <w:t xml:space="preserve"> generation, and user interaction.</w:t>
      </w:r>
    </w:p>
    <w:p w14:paraId="44A45145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</w:p>
    <w:p w14:paraId="6ECE8CAB" w14:textId="3A7FCB59" w:rsidR="009D7E31" w:rsidRPr="009D7E31" w:rsidRDefault="009D7E31" w:rsidP="009D7E31">
      <w:pPr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3. Moving Across Grid:</w:t>
      </w:r>
    </w:p>
    <w:p w14:paraId="04F77CB4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Objective: Create an animated circle moving within a grid-based canvas.</w:t>
      </w:r>
    </w:p>
    <w:p w14:paraId="2577AD2E" w14:textId="5FF7EE7E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Implementation: Initialize grid canvas, draw grid lines and a circle, continuously update </w:t>
      </w:r>
      <w:r w:rsidR="000461DE">
        <w:rPr>
          <w:rFonts w:ascii="Calibri" w:hAnsi="Calibri" w:cs="Calibri"/>
          <w:sz w:val="28"/>
          <w:szCs w:val="28"/>
        </w:rPr>
        <w:t xml:space="preserve">the </w:t>
      </w:r>
      <w:r w:rsidRPr="009D7E31">
        <w:rPr>
          <w:rFonts w:ascii="Calibri" w:hAnsi="Calibri" w:cs="Calibri"/>
          <w:sz w:val="28"/>
          <w:szCs w:val="28"/>
        </w:rPr>
        <w:t xml:space="preserve">circle's position, </w:t>
      </w:r>
      <w:r w:rsidR="000461DE">
        <w:rPr>
          <w:rFonts w:ascii="Calibri" w:hAnsi="Calibri" w:cs="Calibri"/>
          <w:sz w:val="28"/>
          <w:szCs w:val="28"/>
        </w:rPr>
        <w:t xml:space="preserve">and </w:t>
      </w:r>
      <w:r w:rsidRPr="009D7E31">
        <w:rPr>
          <w:rFonts w:ascii="Calibri" w:hAnsi="Calibri" w:cs="Calibri"/>
          <w:sz w:val="28"/>
          <w:szCs w:val="28"/>
        </w:rPr>
        <w:t>ensure alignment with grid lines.</w:t>
      </w:r>
    </w:p>
    <w:p w14:paraId="7B3B827E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Conclusion: Successfully implements grid-based movement for a circle, showcasing structured animation with random movement.</w:t>
      </w:r>
    </w:p>
    <w:p w14:paraId="350A123C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</w:p>
    <w:p w14:paraId="5E6A6861" w14:textId="7EE52CBF" w:rsidR="009D7E31" w:rsidRPr="009D7E31" w:rsidRDefault="009D7E31" w:rsidP="009D7E31">
      <w:pPr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4. Pattern of Circles:</w:t>
      </w:r>
    </w:p>
    <w:p w14:paraId="33333040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lastRenderedPageBreak/>
        <w:t xml:space="preserve">   - Objective: Draw a pattern of circles.</w:t>
      </w:r>
    </w:p>
    <w:p w14:paraId="4DCEC703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Implementation: Initialize graphics window, calculate circle positions, draw circles efficiently, optimize drawing process, include user interaction for termination.</w:t>
      </w:r>
    </w:p>
    <w:p w14:paraId="10B5AE09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Conclusion: Efficiently generates visually appealing circle pattern with optimized drawing process, showcasing effective utilization of graphics rendering.</w:t>
      </w:r>
    </w:p>
    <w:p w14:paraId="24E250FC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</w:p>
    <w:p w14:paraId="1949927D" w14:textId="44084CF1" w:rsidR="009D7E31" w:rsidRPr="009D7E31" w:rsidRDefault="009D7E31" w:rsidP="009D7E31">
      <w:pPr>
        <w:rPr>
          <w:rFonts w:ascii="Calibri" w:hAnsi="Calibri" w:cs="Calibri"/>
          <w:b/>
          <w:bCs/>
          <w:sz w:val="28"/>
          <w:szCs w:val="28"/>
        </w:rPr>
      </w:pPr>
      <w:r w:rsidRPr="009D7E31">
        <w:rPr>
          <w:rFonts w:ascii="Calibri" w:hAnsi="Calibri" w:cs="Calibri"/>
          <w:b/>
          <w:bCs/>
          <w:sz w:val="28"/>
          <w:szCs w:val="28"/>
        </w:rPr>
        <w:t>5. Interactive Rectangle Resizing:</w:t>
      </w:r>
    </w:p>
    <w:p w14:paraId="36858F11" w14:textId="77777777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Objective: Create an interactive application to resize a rectangle using keyboard inputs.</w:t>
      </w:r>
    </w:p>
    <w:p w14:paraId="3CCE47DB" w14:textId="01979A6F" w:rsidR="009D7E31" w:rsidRPr="009D7E31" w:rsidRDefault="009D7E31" w:rsidP="009D7E31">
      <w:pPr>
        <w:rPr>
          <w:rFonts w:ascii="Calibri" w:hAnsi="Calibri" w:cs="Calibri"/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Implementation: Initialize canvas and rectangle, listen for key presses, dynamically adjust rectangle's dimensions, </w:t>
      </w:r>
      <w:r w:rsidR="000461DE">
        <w:rPr>
          <w:rFonts w:ascii="Calibri" w:hAnsi="Calibri" w:cs="Calibri"/>
          <w:sz w:val="28"/>
          <w:szCs w:val="28"/>
        </w:rPr>
        <w:t xml:space="preserve">and </w:t>
      </w:r>
      <w:r w:rsidRPr="009D7E31">
        <w:rPr>
          <w:rFonts w:ascii="Calibri" w:hAnsi="Calibri" w:cs="Calibri"/>
          <w:sz w:val="28"/>
          <w:szCs w:val="28"/>
        </w:rPr>
        <w:t>handle error cases.</w:t>
      </w:r>
    </w:p>
    <w:p w14:paraId="7FD4A11D" w14:textId="50A77DBD" w:rsidR="00843DAB" w:rsidRPr="009D7E31" w:rsidRDefault="009D7E31" w:rsidP="009D7E31">
      <w:pPr>
        <w:rPr>
          <w:sz w:val="28"/>
          <w:szCs w:val="28"/>
        </w:rPr>
      </w:pPr>
      <w:r w:rsidRPr="009D7E31">
        <w:rPr>
          <w:rFonts w:ascii="Calibri" w:hAnsi="Calibri" w:cs="Calibri"/>
          <w:sz w:val="28"/>
          <w:szCs w:val="28"/>
        </w:rPr>
        <w:t xml:space="preserve">   - Conclusion: Provides a user-friendly experience for dynamically resizing a rectangle based on keyboard inputs, showcasing interactive programming.</w:t>
      </w:r>
    </w:p>
    <w:sectPr w:rsidR="00843DAB" w:rsidRPr="009D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DECD2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2284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B"/>
    <w:rsid w:val="000461DE"/>
    <w:rsid w:val="00811796"/>
    <w:rsid w:val="00843DAB"/>
    <w:rsid w:val="009D7E31"/>
    <w:rsid w:val="00E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8436A"/>
  <w15:chartTrackingRefBased/>
  <w15:docId w15:val="{B10B47E0-750C-4B24-9D54-5E07BE5F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A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3DA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1682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Patel</dc:creator>
  <cp:keywords/>
  <dc:description/>
  <cp:lastModifiedBy>Asit Patel</cp:lastModifiedBy>
  <cp:revision>2</cp:revision>
  <dcterms:created xsi:type="dcterms:W3CDTF">2024-02-18T05:51:00Z</dcterms:created>
  <dcterms:modified xsi:type="dcterms:W3CDTF">2024-02-18T06:05:00Z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66e248d2-daf5-426e-a546-7fdc5c844e20</vt:lpwstr>
  </property>
</Properties>
</file>