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554691535"/>
        <w:docPartObj>
          <w:docPartGallery w:val="Cover Pages"/>
          <w:docPartUnique/>
        </w:docPartObj>
      </w:sdtPr>
      <w:sdtEndPr/>
      <w:sdtContent>
        <w:p w:rsidR="00D80124" w:rsidRDefault="00D80124">
          <w:pPr>
            <w:pStyle w:val="NoSpacing"/>
          </w:pPr>
          <w:r>
            <w:rPr>
              <w:noProof/>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3T00:00:00Z">
                                      <w:dateFormat w:val="M/d/yyyy"/>
                                      <w:lid w:val="en-US"/>
                                      <w:storeMappedDataAs w:val="dateTime"/>
                                      <w:calendar w:val="gregorian"/>
                                    </w:date>
                                  </w:sdtPr>
                                  <w:sdtEndPr/>
                                  <w:sdtContent>
                                    <w:p w:rsidR="00F5550B" w:rsidRDefault="007975B5">
                                      <w:pPr>
                                        <w:pStyle w:val="NoSpacing"/>
                                        <w:jc w:val="right"/>
                                        <w:rPr>
                                          <w:color w:val="FFFFFF" w:themeColor="background1"/>
                                          <w:sz w:val="28"/>
                                          <w:szCs w:val="28"/>
                                        </w:rPr>
                                      </w:pPr>
                                      <w:r>
                                        <w:rPr>
                                          <w:color w:val="FFFFFF" w:themeColor="background1"/>
                                          <w:sz w:val="28"/>
                                          <w:szCs w:val="28"/>
                                          <w:lang w:val="en-AU"/>
                                        </w:rPr>
                                        <w:t>13/01/2020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3T00:00:00Z">
                                <w:dateFormat w:val="M/d/yyyy"/>
                                <w:lid w:val="en-US"/>
                                <w:storeMappedDataAs w:val="dateTime"/>
                                <w:calendar w:val="gregorian"/>
                              </w:date>
                            </w:sdtPr>
                            <w:sdtEndPr/>
                            <w:sdtContent>
                              <w:p w:rsidR="00F5550B" w:rsidRDefault="007975B5">
                                <w:pPr>
                                  <w:pStyle w:val="NoSpacing"/>
                                  <w:jc w:val="right"/>
                                  <w:rPr>
                                    <w:color w:val="FFFFFF" w:themeColor="background1"/>
                                    <w:sz w:val="28"/>
                                    <w:szCs w:val="28"/>
                                  </w:rPr>
                                </w:pPr>
                                <w:r>
                                  <w:rPr>
                                    <w:color w:val="FFFFFF" w:themeColor="background1"/>
                                    <w:sz w:val="28"/>
                                    <w:szCs w:val="28"/>
                                    <w:lang w:val="en-AU"/>
                                  </w:rPr>
                                  <w:t>13/01/2020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EC5A0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550B">
                                      <w:rPr>
                                        <w:color w:val="4472C4" w:themeColor="accent1"/>
                                        <w:sz w:val="26"/>
                                        <w:szCs w:val="26"/>
                                      </w:rPr>
                                      <w:t>Arapaut Sivaprasad</w:t>
                                    </w:r>
                                  </w:sdtContent>
                                </w:sdt>
                                <w:r w:rsidR="00F5550B">
                                  <w:rPr>
                                    <w:color w:val="4472C4" w:themeColor="accent1"/>
                                    <w:sz w:val="26"/>
                                    <w:szCs w:val="26"/>
                                  </w:rPr>
                                  <w:t>, Ph.D.</w:t>
                                </w:r>
                              </w:p>
                              <w:p w:rsidR="00F5550B" w:rsidRDefault="00EC5A07">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550B" w:rsidRPr="000C6A1B">
                                      <w:rPr>
                                        <w:noProof/>
                                        <w:color w:val="595959" w:themeColor="text1" w:themeTint="A6"/>
                                        <w:sz w:val="20"/>
                                        <w:szCs w:val="20"/>
                                      </w:rPr>
                                      <w:t>WebGenie Software Pty Ltd</w:t>
                                    </w:r>
                                  </w:sdtContent>
                                </w:sdt>
                                <w:r w:rsidR="00F5550B">
                                  <w:rPr>
                                    <w:noProof/>
                                    <w:color w:val="595959" w:themeColor="text1" w:themeTint="A6"/>
                                    <w:sz w:val="20"/>
                                    <w:szCs w:val="20"/>
                                  </w:rPr>
                                  <w:t>.</w:t>
                                </w:r>
                              </w:p>
                              <w:p w:rsidR="00F5550B" w:rsidRDefault="00EC5A07">
                                <w:pPr>
                                  <w:pStyle w:val="NoSpacing"/>
                                  <w:rPr>
                                    <w:rStyle w:val="Hyperlink"/>
                                    <w:noProof/>
                                    <w:sz w:val="20"/>
                                    <w:szCs w:val="20"/>
                                  </w:rPr>
                                </w:pPr>
                                <w:hyperlink r:id="rId8" w:history="1">
                                  <w:r w:rsidR="00F5550B" w:rsidRPr="00733CB5">
                                    <w:rPr>
                                      <w:rStyle w:val="Hyperlink"/>
                                      <w:noProof/>
                                      <w:sz w:val="20"/>
                                      <w:szCs w:val="20"/>
                                    </w:rPr>
                                    <w:t>avs2904@webgenie.com</w:t>
                                  </w:r>
                                </w:hyperlink>
                                <w:r w:rsidR="00F5550B">
                                  <w:rPr>
                                    <w:noProof/>
                                    <w:color w:val="595959" w:themeColor="text1" w:themeTint="A6"/>
                                    <w:sz w:val="20"/>
                                    <w:szCs w:val="20"/>
                                  </w:rPr>
                                  <w:t xml:space="preserve">; </w:t>
                                </w:r>
                                <w:hyperlink r:id="rId9" w:history="1">
                                  <w:r w:rsidR="00F5550B" w:rsidRPr="005968D7">
                                    <w:rPr>
                                      <w:rStyle w:val="Hyperlink"/>
                                      <w:noProof/>
                                      <w:sz w:val="20"/>
                                      <w:szCs w:val="20"/>
                                    </w:rPr>
                                    <w:t>https://www.linkedin.com/in/dr-siva/</w:t>
                                  </w:r>
                                </w:hyperlink>
                                <w:r w:rsidR="00F5550B">
                                  <w:rPr>
                                    <w:rStyle w:val="Hyperlink"/>
                                    <w:noProof/>
                                    <w:sz w:val="20"/>
                                    <w:szCs w:val="20"/>
                                  </w:rPr>
                                  <w:t xml:space="preserve"> </w:t>
                                </w:r>
                              </w:p>
                              <w:p w:rsidR="00F5550B" w:rsidRPr="00BA2009" w:rsidRDefault="00F5550B">
                                <w:pPr>
                                  <w:pStyle w:val="NoSpacing"/>
                                  <w:rPr>
                                    <w:noProof/>
                                    <w:color w:val="0563C1" w:themeColor="hyperlink"/>
                                    <w:sz w:val="20"/>
                                    <w:szCs w:val="20"/>
                                  </w:rPr>
                                </w:pPr>
                                <w:r w:rsidRPr="00BA2009">
                                  <w:rPr>
                                    <w:rStyle w:val="Hyperlink"/>
                                    <w:noProof/>
                                    <w:color w:val="auto"/>
                                    <w:sz w:val="20"/>
                                    <w:szCs w:val="20"/>
                                    <w:u w:val="none"/>
                                  </w:rPr>
                                  <w:t>m: 0411 132 646</w:t>
                                </w:r>
                                <w:r w:rsidRPr="00BA2009">
                                  <w:rPr>
                                    <w:noProof/>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5550B" w:rsidRDefault="00EC5A0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550B">
                                <w:rPr>
                                  <w:color w:val="4472C4" w:themeColor="accent1"/>
                                  <w:sz w:val="26"/>
                                  <w:szCs w:val="26"/>
                                </w:rPr>
                                <w:t>Arapaut Sivaprasad</w:t>
                              </w:r>
                            </w:sdtContent>
                          </w:sdt>
                          <w:r w:rsidR="00F5550B">
                            <w:rPr>
                              <w:color w:val="4472C4" w:themeColor="accent1"/>
                              <w:sz w:val="26"/>
                              <w:szCs w:val="26"/>
                            </w:rPr>
                            <w:t>, Ph.D.</w:t>
                          </w:r>
                        </w:p>
                        <w:p w:rsidR="00F5550B" w:rsidRDefault="00EC5A07">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550B" w:rsidRPr="000C6A1B">
                                <w:rPr>
                                  <w:noProof/>
                                  <w:color w:val="595959" w:themeColor="text1" w:themeTint="A6"/>
                                  <w:sz w:val="20"/>
                                  <w:szCs w:val="20"/>
                                </w:rPr>
                                <w:t>WebGenie Software Pty Ltd</w:t>
                              </w:r>
                            </w:sdtContent>
                          </w:sdt>
                          <w:r w:rsidR="00F5550B">
                            <w:rPr>
                              <w:noProof/>
                              <w:color w:val="595959" w:themeColor="text1" w:themeTint="A6"/>
                              <w:sz w:val="20"/>
                              <w:szCs w:val="20"/>
                            </w:rPr>
                            <w:t>.</w:t>
                          </w:r>
                        </w:p>
                        <w:p w:rsidR="00F5550B" w:rsidRDefault="00EC5A07">
                          <w:pPr>
                            <w:pStyle w:val="NoSpacing"/>
                            <w:rPr>
                              <w:rStyle w:val="Hyperlink"/>
                              <w:noProof/>
                              <w:sz w:val="20"/>
                              <w:szCs w:val="20"/>
                            </w:rPr>
                          </w:pPr>
                          <w:hyperlink r:id="rId10" w:history="1">
                            <w:r w:rsidR="00F5550B" w:rsidRPr="00733CB5">
                              <w:rPr>
                                <w:rStyle w:val="Hyperlink"/>
                                <w:noProof/>
                                <w:sz w:val="20"/>
                                <w:szCs w:val="20"/>
                              </w:rPr>
                              <w:t>avs2904@webgenie.com</w:t>
                            </w:r>
                          </w:hyperlink>
                          <w:r w:rsidR="00F5550B">
                            <w:rPr>
                              <w:noProof/>
                              <w:color w:val="595959" w:themeColor="text1" w:themeTint="A6"/>
                              <w:sz w:val="20"/>
                              <w:szCs w:val="20"/>
                            </w:rPr>
                            <w:t xml:space="preserve">; </w:t>
                          </w:r>
                          <w:hyperlink r:id="rId11" w:history="1">
                            <w:r w:rsidR="00F5550B" w:rsidRPr="005968D7">
                              <w:rPr>
                                <w:rStyle w:val="Hyperlink"/>
                                <w:noProof/>
                                <w:sz w:val="20"/>
                                <w:szCs w:val="20"/>
                              </w:rPr>
                              <w:t>https://www.linkedin.com/in/dr-siva/</w:t>
                            </w:r>
                          </w:hyperlink>
                          <w:r w:rsidR="00F5550B">
                            <w:rPr>
                              <w:rStyle w:val="Hyperlink"/>
                              <w:noProof/>
                              <w:sz w:val="20"/>
                              <w:szCs w:val="20"/>
                            </w:rPr>
                            <w:t xml:space="preserve"> </w:t>
                          </w:r>
                        </w:p>
                        <w:p w:rsidR="00F5550B" w:rsidRPr="00BA2009" w:rsidRDefault="00F5550B">
                          <w:pPr>
                            <w:pStyle w:val="NoSpacing"/>
                            <w:rPr>
                              <w:noProof/>
                              <w:color w:val="0563C1" w:themeColor="hyperlink"/>
                              <w:sz w:val="20"/>
                              <w:szCs w:val="20"/>
                            </w:rPr>
                          </w:pPr>
                          <w:r w:rsidRPr="00BA2009">
                            <w:rPr>
                              <w:rStyle w:val="Hyperlink"/>
                              <w:noProof/>
                              <w:color w:val="auto"/>
                              <w:sz w:val="20"/>
                              <w:szCs w:val="20"/>
                              <w:u w:val="none"/>
                            </w:rPr>
                            <w:t>m: 0411 132 646</w:t>
                          </w:r>
                          <w:r w:rsidRPr="00BA2009">
                            <w:rPr>
                              <w:noProof/>
                              <w:color w:val="595959" w:themeColor="text1" w:themeTint="A6"/>
                              <w:sz w:val="20"/>
                              <w:szCs w:val="20"/>
                            </w:rPr>
                            <w:t xml:space="preserve"> </w:t>
                          </w:r>
                        </w:p>
                      </w:txbxContent>
                    </v:textbox>
                    <w10:wrap anchorx="page" anchory="page"/>
                  </v:shape>
                </w:pict>
              </mc:Fallback>
            </mc:AlternateContent>
          </w:r>
        </w:p>
        <w:p w:rsidR="00D80124" w:rsidRDefault="000C6A1B" w:rsidP="004C64C0">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38600" cy="152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386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EC5A07">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 </w:t>
                                </w:r>
                              </w:p>
                              <w:p w:rsidR="00F5550B" w:rsidRPr="008C7D91" w:rsidRDefault="00F5550B">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Mid-</w:t>
                                </w:r>
                                <w:r w:rsidR="009F371D">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erm Analysis</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F5550B" w:rsidRDefault="00EC5A07" w:rsidP="004C64C0">
                                <w:pPr>
                                  <w:rPr>
                                    <w:sz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5550B">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0;margin-top:0;width:318pt;height:120pt;z-index:25165926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" filled="f" stroked="f" strokeweight=".5pt">
                    <v:textbox inset="0,0,0,0">
                      <w:txbxContent>
                        <w:p w:rsidR="00F5550B" w:rsidRDefault="00EC5A07">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 </w:t>
                          </w:r>
                        </w:p>
                        <w:p w:rsidR="00F5550B" w:rsidRPr="008C7D91" w:rsidRDefault="00F5550B">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Mid-</w:t>
                          </w:r>
                          <w:r w:rsidR="009F371D">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erm Analysis</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F5550B" w:rsidRDefault="00EC5A07" w:rsidP="004C64C0">
                          <w:pPr>
                            <w:rPr>
                              <w:sz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5550B">
                                <w:t xml:space="preserve">     </w:t>
                              </w:r>
                            </w:sdtContent>
                          </w:sdt>
                        </w:p>
                      </w:txbxContent>
                    </v:textbox>
                    <w10:wrap anchorx="page" anchory="page"/>
                  </v:shape>
                </w:pict>
              </mc:Fallback>
            </mc:AlternateContent>
          </w:r>
        </w:p>
      </w:sdtContent>
    </w:sdt>
    <w:p w:rsidR="009A3FCE" w:rsidRDefault="00B545CB" w:rsidP="004C64C0">
      <w:pPr>
        <w:pStyle w:val="Heading1"/>
      </w:pPr>
      <w:r w:rsidRPr="00B545CB">
        <w:t>INTRODUCTION</w:t>
      </w:r>
    </w:p>
    <w:p w:rsidR="00B545CB" w:rsidRPr="00B545CB" w:rsidRDefault="00B545CB" w:rsidP="004C64C0"/>
    <w:p w:rsidR="00B545CB" w:rsidRDefault="00B545CB" w:rsidP="004C64C0"/>
    <w:p w:rsidR="0058764D" w:rsidRDefault="0058764D" w:rsidP="004C64C0"/>
    <w:p w:rsidR="0058764D" w:rsidRDefault="0058764D" w:rsidP="004C64C0"/>
    <w:p w:rsidR="0058764D" w:rsidRDefault="0058764D" w:rsidP="004C64C0"/>
    <w:p w:rsidR="0058764D" w:rsidRDefault="0058764D" w:rsidP="004C64C0"/>
    <w:p w:rsidR="0058764D" w:rsidRDefault="0058764D" w:rsidP="004C64C0"/>
    <w:p w:rsidR="0058764D" w:rsidRDefault="0058764D" w:rsidP="004C64C0"/>
    <w:p w:rsidR="0058764D" w:rsidRDefault="008C7D91" w:rsidP="009F371D">
      <w:pPr>
        <w:jc w:val="center"/>
      </w:pPr>
      <w:r>
        <w:t>Commercial</w:t>
      </w:r>
      <w:r w:rsidR="002A7B33">
        <w:t xml:space="preserve"> </w:t>
      </w:r>
      <w:r>
        <w:t>in</w:t>
      </w:r>
      <w:r w:rsidR="002A7B33">
        <w:t xml:space="preserve"> </w:t>
      </w:r>
      <w:r>
        <w:t>Confidence</w:t>
      </w:r>
    </w:p>
    <w:p w:rsidR="0058764D" w:rsidRDefault="0058764D" w:rsidP="004C64C0"/>
    <w:p w:rsidR="0058764D" w:rsidRDefault="0058764D" w:rsidP="004C64C0"/>
    <w:p w:rsidR="00CE4AAC" w:rsidRDefault="00CE4AAC" w:rsidP="004C64C0"/>
    <w:p w:rsidR="00CE4AAC" w:rsidRDefault="00CE4AAC" w:rsidP="004C64C0"/>
    <w:p w:rsidR="00CE4AAC" w:rsidRDefault="00CE4AAC" w:rsidP="004C64C0"/>
    <w:p w:rsidR="00CE4AAC" w:rsidRDefault="00CE4AAC" w:rsidP="004C64C0"/>
    <w:p w:rsidR="00CE4AAC" w:rsidRDefault="00CE4AAC" w:rsidP="004C64C0"/>
    <w:p w:rsidR="00CE4AAC" w:rsidRDefault="00CE4AAC" w:rsidP="004C64C0"/>
    <w:p w:rsidR="00C12E1F" w:rsidRDefault="00C12E1F" w:rsidP="004C64C0"/>
    <w:p w:rsidR="00C12E1F" w:rsidRDefault="00C12E1F" w:rsidP="004C64C0"/>
    <w:p w:rsidR="00C12E1F" w:rsidRDefault="00C12E1F" w:rsidP="004C64C0"/>
    <w:p w:rsidR="00CE4AAC" w:rsidRDefault="00CE4AAC" w:rsidP="004C64C0">
      <w:pPr>
        <w:pStyle w:val="Heading1"/>
      </w:pPr>
      <w:r>
        <w:t>DISCLAIMER</w:t>
      </w:r>
    </w:p>
    <w:p w:rsidR="00CE4AAC" w:rsidRDefault="00CE4AAC" w:rsidP="004C64C0">
      <w:r>
        <w:t>This document is a</w:t>
      </w:r>
      <w:r w:rsidR="000C0C6E">
        <w:t>n analysis of the current situation at the half-way mark of the originally planned project costing</w:t>
      </w:r>
      <w:r w:rsidR="00BA2009">
        <w:t>.</w:t>
      </w:r>
      <w:r w:rsidR="000C0C6E">
        <w:t xml:space="preserve"> The estimates of CPU execution times and speeding up are approximate. Projected speed ups are </w:t>
      </w:r>
      <w:r w:rsidR="006E6218">
        <w:t>theoretical</w:t>
      </w:r>
      <w:r w:rsidR="000C0C6E">
        <w:t xml:space="preserve"> that are not </w:t>
      </w:r>
      <w:r w:rsidR="006E6218">
        <w:t>tested</w:t>
      </w:r>
      <w:r w:rsidR="000C0C6E">
        <w:t xml:space="preserve"> yet. It is possible that we have hit the maximum speedup already.</w:t>
      </w:r>
      <w:r w:rsidR="00A7226A">
        <w:t xml:space="preserve"> There may be inadvertent factual errors in this document.</w:t>
      </w:r>
      <w:r w:rsidR="004529E2">
        <w:t xml:space="preserve"> The logics and methods described in this doc are not final and may be changed significantly.</w:t>
      </w:r>
    </w:p>
    <w:p w:rsidR="00983549" w:rsidRDefault="00983549" w:rsidP="004C64C0"/>
    <w:p w:rsidR="00BC03C6" w:rsidRDefault="00BC03C6">
      <w:pPr>
        <w:jc w:val="left"/>
        <w:rPr>
          <w:rFonts w:asciiTheme="majorHAnsi" w:eastAsiaTheme="majorEastAsia" w:hAnsiTheme="majorHAnsi" w:cstheme="majorBidi"/>
          <w:b/>
          <w:color w:val="2F5496" w:themeColor="accent1" w:themeShade="BF"/>
          <w:sz w:val="32"/>
          <w:szCs w:val="32"/>
        </w:rPr>
      </w:pPr>
      <w:r>
        <w:br w:type="page"/>
      </w:r>
    </w:p>
    <w:p w:rsidR="009123E0" w:rsidRDefault="00C4481A" w:rsidP="004C64C0">
      <w:pPr>
        <w:pStyle w:val="Heading1"/>
      </w:pPr>
      <w:r>
        <w:lastRenderedPageBreak/>
        <w:t>Mid-</w:t>
      </w:r>
      <w:r w:rsidR="00B23A99">
        <w:t>T</w:t>
      </w:r>
      <w:r>
        <w:t>erm Analysis</w:t>
      </w:r>
    </w:p>
    <w:p w:rsidR="00BC03C6" w:rsidRDefault="00BC03C6" w:rsidP="00BC03C6"/>
    <w:p w:rsidR="00BC03C6" w:rsidRDefault="00BC03C6" w:rsidP="002F3613">
      <w:pPr>
        <w:pStyle w:val="Heading1"/>
        <w:shd w:val="clear" w:color="auto" w:fill="B4C6E7" w:themeFill="accent1" w:themeFillTint="66"/>
        <w:rPr>
          <w:noProof/>
        </w:rPr>
      </w:pPr>
      <w:r>
        <w:rPr>
          <w:noProof/>
        </w:rPr>
        <w:t>TL;DR</w:t>
      </w:r>
    </w:p>
    <w:p w:rsidR="00C9386E" w:rsidRDefault="00BC03C6" w:rsidP="00193156">
      <w:pPr>
        <w:pStyle w:val="ListParagraph"/>
        <w:numPr>
          <w:ilvl w:val="0"/>
          <w:numId w:val="10"/>
        </w:numPr>
        <w:shd w:val="clear" w:color="auto" w:fill="B4C6E7" w:themeFill="accent1" w:themeFillTint="66"/>
        <w:ind w:left="0" w:firstLine="0"/>
      </w:pPr>
      <w:r>
        <w:t xml:space="preserve">Original objective of </w:t>
      </w:r>
      <w:r w:rsidRPr="00FB0844">
        <w:rPr>
          <w:b/>
          <w:color w:val="C45911" w:themeColor="accent2" w:themeShade="BF"/>
        </w:rPr>
        <w:t>Cosine Similarity</w:t>
      </w:r>
      <w:r>
        <w:t xml:space="preserve">: </w:t>
      </w:r>
      <w:r w:rsidR="00C9386E">
        <w:t>Find optimum score and high accuracy.</w:t>
      </w:r>
    </w:p>
    <w:p w:rsidR="00C9386E" w:rsidRDefault="00193156" w:rsidP="00193156">
      <w:pPr>
        <w:pStyle w:val="ListParagraph"/>
        <w:numPr>
          <w:ilvl w:val="0"/>
          <w:numId w:val="10"/>
        </w:numPr>
        <w:shd w:val="clear" w:color="auto" w:fill="B4C6E7" w:themeFill="accent1" w:themeFillTint="66"/>
        <w:ind w:left="0" w:firstLine="0"/>
      </w:pPr>
      <w:r>
        <w:t xml:space="preserve">-    </w:t>
      </w:r>
      <w:r w:rsidR="00C9386E">
        <w:t xml:space="preserve">Determined that the </w:t>
      </w:r>
      <w:r w:rsidR="00C9386E" w:rsidRPr="00FB0844">
        <w:rPr>
          <w:b/>
          <w:color w:val="C45911" w:themeColor="accent2" w:themeShade="BF"/>
        </w:rPr>
        <w:t>o</w:t>
      </w:r>
      <w:r w:rsidR="00BC03C6" w:rsidRPr="00FB0844">
        <w:rPr>
          <w:b/>
          <w:color w:val="C45911" w:themeColor="accent2" w:themeShade="BF"/>
        </w:rPr>
        <w:t>ptimum</w:t>
      </w:r>
      <w:r w:rsidR="00BC03C6" w:rsidRPr="00FB0844">
        <w:rPr>
          <w:color w:val="C45911" w:themeColor="accent2" w:themeShade="BF"/>
        </w:rPr>
        <w:t xml:space="preserve"> </w:t>
      </w:r>
      <w:r w:rsidR="00BC03C6">
        <w:t xml:space="preserve">CS score is </w:t>
      </w:r>
      <w:r w:rsidR="00BC03C6" w:rsidRPr="00FB0844">
        <w:rPr>
          <w:b/>
          <w:color w:val="C45911" w:themeColor="accent2" w:themeShade="BF"/>
        </w:rPr>
        <w:t>0.94</w:t>
      </w:r>
    </w:p>
    <w:p w:rsidR="00BC03C6" w:rsidRDefault="00193156" w:rsidP="00193156">
      <w:pPr>
        <w:pStyle w:val="ListParagraph"/>
        <w:numPr>
          <w:ilvl w:val="0"/>
          <w:numId w:val="10"/>
        </w:numPr>
        <w:shd w:val="clear" w:color="auto" w:fill="B4C6E7" w:themeFill="accent1" w:themeFillTint="66"/>
        <w:ind w:left="0" w:firstLine="0"/>
      </w:pPr>
      <w:r>
        <w:t xml:space="preserve">-    </w:t>
      </w:r>
      <w:r w:rsidR="00C9386E">
        <w:t>Achieved an</w:t>
      </w:r>
      <w:r w:rsidR="00BC03C6">
        <w:t xml:space="preserve"> </w:t>
      </w:r>
      <w:r w:rsidR="00BC03C6" w:rsidRPr="00FB0844">
        <w:rPr>
          <w:b/>
          <w:color w:val="C45911" w:themeColor="accent2" w:themeShade="BF"/>
        </w:rPr>
        <w:t>accuracy</w:t>
      </w:r>
      <w:r w:rsidR="00BC03C6" w:rsidRPr="00FB0844">
        <w:rPr>
          <w:color w:val="C45911" w:themeColor="accent2" w:themeShade="BF"/>
        </w:rPr>
        <w:t xml:space="preserve"> </w:t>
      </w:r>
      <w:r w:rsidR="00C9386E">
        <w:t>in excess of</w:t>
      </w:r>
      <w:r w:rsidR="00BC03C6">
        <w:t xml:space="preserve"> </w:t>
      </w:r>
      <w:r w:rsidR="00BC03C6" w:rsidRPr="00FB0844">
        <w:rPr>
          <w:b/>
          <w:color w:val="C45911" w:themeColor="accent2" w:themeShade="BF"/>
        </w:rPr>
        <w:t>98%</w:t>
      </w:r>
    </w:p>
    <w:p w:rsidR="00C9386E" w:rsidRDefault="00C9386E" w:rsidP="00193156">
      <w:pPr>
        <w:pStyle w:val="ListParagraph"/>
        <w:numPr>
          <w:ilvl w:val="0"/>
          <w:numId w:val="10"/>
        </w:numPr>
        <w:shd w:val="clear" w:color="auto" w:fill="B4C6E7" w:themeFill="accent1" w:themeFillTint="66"/>
        <w:ind w:left="0" w:firstLine="0"/>
      </w:pPr>
      <w:r>
        <w:t>Tables created by pre-processing documents with NLP are used instead of full docs.</w:t>
      </w:r>
    </w:p>
    <w:p w:rsidR="00BC03C6" w:rsidRDefault="00EF2E08" w:rsidP="00193156">
      <w:pPr>
        <w:pStyle w:val="ListParagraph"/>
        <w:numPr>
          <w:ilvl w:val="0"/>
          <w:numId w:val="10"/>
        </w:numPr>
        <w:shd w:val="clear" w:color="auto" w:fill="B4C6E7" w:themeFill="accent1" w:themeFillTint="66"/>
        <w:ind w:left="0" w:firstLine="0"/>
      </w:pPr>
      <w:r>
        <w:t xml:space="preserve">A modified algorithm was developed from </w:t>
      </w:r>
      <w:r w:rsidR="002F3613">
        <w:t>the one</w:t>
      </w:r>
      <w:r>
        <w:t xml:space="preserve"> for comparing full doc</w:t>
      </w:r>
      <w:r w:rsidR="00FB0844">
        <w:t>um</w:t>
      </w:r>
      <w:r>
        <w:t>ents.</w:t>
      </w:r>
    </w:p>
    <w:p w:rsidR="00EF2E08" w:rsidRDefault="00EF2E08" w:rsidP="00193156">
      <w:pPr>
        <w:pStyle w:val="ListParagraph"/>
        <w:numPr>
          <w:ilvl w:val="0"/>
          <w:numId w:val="10"/>
        </w:numPr>
        <w:shd w:val="clear" w:color="auto" w:fill="B4C6E7" w:themeFill="accent1" w:themeFillTint="66"/>
        <w:ind w:left="0" w:firstLine="0"/>
      </w:pPr>
      <w:r w:rsidRPr="00FB0844">
        <w:rPr>
          <w:b/>
          <w:color w:val="C45911" w:themeColor="accent2" w:themeShade="BF"/>
        </w:rPr>
        <w:t>Semi-automatic grouping</w:t>
      </w:r>
      <w:r>
        <w:t xml:space="preserve"> of documents is now possible. </w:t>
      </w:r>
      <w:r w:rsidR="005C6EFF">
        <w:t>Can</w:t>
      </w:r>
      <w:r>
        <w:t xml:space="preserve"> make it fully automatic.</w:t>
      </w:r>
    </w:p>
    <w:p w:rsidR="00193156" w:rsidRDefault="00EF2E08" w:rsidP="00193156">
      <w:pPr>
        <w:pStyle w:val="ListParagraph"/>
        <w:numPr>
          <w:ilvl w:val="0"/>
          <w:numId w:val="10"/>
        </w:numPr>
        <w:shd w:val="clear" w:color="auto" w:fill="B4C6E7" w:themeFill="accent1" w:themeFillTint="66"/>
        <w:ind w:left="0" w:firstLine="0"/>
      </w:pPr>
      <w:r>
        <w:t xml:space="preserve">Optimised the code and process to bring down execution times by more than </w:t>
      </w:r>
      <w:r w:rsidR="002F3613" w:rsidRPr="00FB0844">
        <w:rPr>
          <w:b/>
          <w:color w:val="C45911" w:themeColor="accent2" w:themeShade="BF"/>
        </w:rPr>
        <w:t>25</w:t>
      </w:r>
      <w:r w:rsidR="00C9386E" w:rsidRPr="00FB0844">
        <w:rPr>
          <w:b/>
          <w:color w:val="C45911" w:themeColor="accent2" w:themeShade="BF"/>
        </w:rPr>
        <w:t>-fold</w:t>
      </w:r>
      <w:r>
        <w:t>.</w:t>
      </w:r>
    </w:p>
    <w:p w:rsidR="00EF2E08" w:rsidRDefault="00193156" w:rsidP="00193156">
      <w:pPr>
        <w:pStyle w:val="ListParagraph"/>
        <w:numPr>
          <w:ilvl w:val="0"/>
          <w:numId w:val="10"/>
        </w:numPr>
        <w:shd w:val="clear" w:color="auto" w:fill="B4C6E7" w:themeFill="accent1" w:themeFillTint="66"/>
        <w:ind w:left="0" w:firstLine="0"/>
      </w:pPr>
      <w:r>
        <w:t xml:space="preserve">-    </w:t>
      </w:r>
      <w:r w:rsidR="00C9386E">
        <w:t>Another</w:t>
      </w:r>
      <w:r w:rsidR="00EF2E08">
        <w:t xml:space="preserve"> </w:t>
      </w:r>
      <w:r w:rsidR="002F3613" w:rsidRPr="00FB0844">
        <w:rPr>
          <w:b/>
          <w:color w:val="C45911" w:themeColor="accent2" w:themeShade="BF"/>
        </w:rPr>
        <w:t>8</w:t>
      </w:r>
      <w:r w:rsidR="00EF2E08" w:rsidRPr="00FB0844">
        <w:rPr>
          <w:b/>
          <w:color w:val="C45911" w:themeColor="accent2" w:themeShade="BF"/>
        </w:rPr>
        <w:t xml:space="preserve">0x </w:t>
      </w:r>
      <w:r w:rsidR="00EF2E08">
        <w:t xml:space="preserve">improvement </w:t>
      </w:r>
      <w:r w:rsidR="002F3613">
        <w:t xml:space="preserve">over it </w:t>
      </w:r>
      <w:r w:rsidR="00EF2E08">
        <w:t>may be required</w:t>
      </w:r>
      <w:r w:rsidR="002F3613">
        <w:t xml:space="preserve"> to be practical</w:t>
      </w:r>
      <w:r w:rsidR="00EF2E08">
        <w:t>.</w:t>
      </w:r>
    </w:p>
    <w:p w:rsidR="00EF2E08" w:rsidRDefault="00EF2E08" w:rsidP="00193156">
      <w:pPr>
        <w:pStyle w:val="ListParagraph"/>
        <w:numPr>
          <w:ilvl w:val="0"/>
          <w:numId w:val="10"/>
        </w:numPr>
        <w:shd w:val="clear" w:color="auto" w:fill="B4C6E7" w:themeFill="accent1" w:themeFillTint="66"/>
        <w:ind w:left="0" w:firstLine="0"/>
      </w:pPr>
      <w:r>
        <w:t xml:space="preserve">3,000 docs have been analysed and grouped. They form the basis for further comparisons. </w:t>
      </w:r>
    </w:p>
    <w:p w:rsidR="00EF2E08" w:rsidRDefault="00EF2E08" w:rsidP="00193156">
      <w:pPr>
        <w:pStyle w:val="ListParagraph"/>
        <w:numPr>
          <w:ilvl w:val="0"/>
          <w:numId w:val="10"/>
        </w:numPr>
        <w:shd w:val="clear" w:color="auto" w:fill="B4C6E7" w:themeFill="accent1" w:themeFillTint="66"/>
        <w:ind w:left="0" w:firstLine="0"/>
      </w:pPr>
      <w:r>
        <w:t xml:space="preserve">It may require </w:t>
      </w:r>
      <w:r w:rsidRPr="00FB0844">
        <w:rPr>
          <w:b/>
          <w:color w:val="C45911" w:themeColor="accent2" w:themeShade="BF"/>
        </w:rPr>
        <w:t>50-60 hours</w:t>
      </w:r>
      <w:r>
        <w:t xml:space="preserve"> of CPU time to complete all docs in the CSV.</w:t>
      </w:r>
    </w:p>
    <w:p w:rsidR="00FB0844" w:rsidRDefault="00FB0844" w:rsidP="00193156">
      <w:pPr>
        <w:pStyle w:val="ListParagraph"/>
        <w:numPr>
          <w:ilvl w:val="0"/>
          <w:numId w:val="10"/>
        </w:numPr>
        <w:shd w:val="clear" w:color="auto" w:fill="B4C6E7" w:themeFill="accent1" w:themeFillTint="66"/>
        <w:ind w:left="0" w:firstLine="0"/>
      </w:pPr>
      <w:r>
        <w:t>-    This can only be run overnight and un-attended.</w:t>
      </w:r>
    </w:p>
    <w:p w:rsidR="00EF2E08" w:rsidRDefault="00EF2E08" w:rsidP="00193156">
      <w:pPr>
        <w:pStyle w:val="ListParagraph"/>
        <w:numPr>
          <w:ilvl w:val="0"/>
          <w:numId w:val="10"/>
        </w:numPr>
        <w:shd w:val="clear" w:color="auto" w:fill="B4C6E7" w:themeFill="accent1" w:themeFillTint="66"/>
        <w:ind w:left="0" w:firstLine="0"/>
      </w:pPr>
      <w:r>
        <w:t>Require cloud or remote Linux servers.</w:t>
      </w:r>
    </w:p>
    <w:p w:rsidR="002F3613" w:rsidRDefault="000C0C6E" w:rsidP="002F3613">
      <w:pPr>
        <w:pStyle w:val="ListParagraph"/>
        <w:numPr>
          <w:ilvl w:val="0"/>
          <w:numId w:val="10"/>
        </w:numPr>
        <w:shd w:val="clear" w:color="auto" w:fill="B4C6E7" w:themeFill="accent1" w:themeFillTint="66"/>
        <w:ind w:left="0" w:firstLine="0"/>
      </w:pPr>
      <w:r>
        <w:t xml:space="preserve">Current execution time is </w:t>
      </w:r>
      <w:r w:rsidRPr="00FB0844">
        <w:rPr>
          <w:b/>
          <w:color w:val="C45911" w:themeColor="accent2" w:themeShade="BF"/>
        </w:rPr>
        <w:t>20 milliseconds</w:t>
      </w:r>
      <w:r>
        <w:t xml:space="preserve"> per pair. </w:t>
      </w:r>
      <w:r w:rsidR="002F3613">
        <w:t>It</w:t>
      </w:r>
      <w:r>
        <w:t xml:space="preserve"> must be reduced to microseconds.</w:t>
      </w:r>
    </w:p>
    <w:p w:rsidR="005470F5" w:rsidRPr="00BC03C6" w:rsidRDefault="005470F5" w:rsidP="002F3613">
      <w:pPr>
        <w:pStyle w:val="ListParagraph"/>
        <w:numPr>
          <w:ilvl w:val="0"/>
          <w:numId w:val="10"/>
        </w:numPr>
        <w:shd w:val="clear" w:color="auto" w:fill="B4C6E7" w:themeFill="accent1" w:themeFillTint="66"/>
        <w:ind w:left="0" w:firstLine="0"/>
      </w:pPr>
      <w:r>
        <w:t xml:space="preserve">The </w:t>
      </w:r>
      <w:r w:rsidRPr="005470F5">
        <w:rPr>
          <w:b/>
          <w:color w:val="C45911" w:themeColor="accent2" w:themeShade="BF"/>
        </w:rPr>
        <w:t>Vision</w:t>
      </w:r>
      <w:r w:rsidRPr="005470F5">
        <w:rPr>
          <w:color w:val="C45911" w:themeColor="accent2" w:themeShade="BF"/>
        </w:rPr>
        <w:t xml:space="preserve"> </w:t>
      </w:r>
      <w:r>
        <w:t>is to have a software that virtually instantly classifies a new document.</w:t>
      </w:r>
    </w:p>
    <w:p w:rsidR="007945FC" w:rsidRPr="002B20B8" w:rsidRDefault="008B66EB" w:rsidP="004C64C0">
      <w:pPr>
        <w:pStyle w:val="Heading2"/>
      </w:pPr>
      <w:r w:rsidRPr="002B20B8">
        <w:t>Introduction</w:t>
      </w:r>
    </w:p>
    <w:p w:rsidR="00C4481A" w:rsidRDefault="00C4481A" w:rsidP="004C64C0">
      <w:r>
        <w:t xml:space="preserve">Based on the </w:t>
      </w:r>
      <w:hyperlink r:id="rId12" w:history="1">
        <w:r w:rsidRPr="001D2331">
          <w:rPr>
            <w:rStyle w:val="Hyperlink"/>
          </w:rPr>
          <w:t>High Level Des</w:t>
        </w:r>
        <w:r w:rsidR="001D2331" w:rsidRPr="001D2331">
          <w:rPr>
            <w:rStyle w:val="Hyperlink"/>
          </w:rPr>
          <w:t>ign Document</w:t>
        </w:r>
      </w:hyperlink>
      <w:r w:rsidR="001D2331">
        <w:t xml:space="preserve"> the project was started on </w:t>
      </w:r>
      <w:r w:rsidR="001D2331" w:rsidRPr="00BA37D4">
        <w:rPr>
          <w:b/>
          <w:color w:val="00B0F0"/>
        </w:rPr>
        <w:t>16 Dec 2019</w:t>
      </w:r>
      <w:r w:rsidR="001D2331">
        <w:t xml:space="preserve">. Some prior work on the algorithm, using web pages randomly selected, had been conducted. The time spent on it was </w:t>
      </w:r>
      <w:r w:rsidR="00C9386E">
        <w:t>neither</w:t>
      </w:r>
      <w:r w:rsidR="001D2331">
        <w:t xml:space="preserve"> included in the project </w:t>
      </w:r>
      <w:r w:rsidR="00C9386E">
        <w:t>n</w:t>
      </w:r>
      <w:r w:rsidR="001D2331">
        <w:t>or billed. It was a preliminary assessment of the program logic to make sure that the project was do-able.</w:t>
      </w:r>
    </w:p>
    <w:p w:rsidR="001D2331" w:rsidRDefault="001D2331" w:rsidP="004C64C0">
      <w:r>
        <w:t>Upon the commencement of the project, on or around 16</w:t>
      </w:r>
      <w:r w:rsidRPr="00A222FA">
        <w:t>th</w:t>
      </w:r>
      <w:r>
        <w:t xml:space="preserve"> December 2019, Gavin sent the access details to </w:t>
      </w:r>
      <w:r w:rsidRPr="00E30856">
        <w:rPr>
          <w:b/>
          <w:color w:val="00B0F0"/>
        </w:rPr>
        <w:t>MS Azure Storage Explorer</w:t>
      </w:r>
      <w:r>
        <w:t>. One of the tables, ‘</w:t>
      </w:r>
      <w:r w:rsidRPr="00E30856">
        <w:rPr>
          <w:b/>
          <w:color w:val="00B0F0"/>
        </w:rPr>
        <w:t>stlprecordassociationkeyphrases</w:t>
      </w:r>
      <w:r w:rsidRPr="00E30856">
        <w:rPr>
          <w:b/>
          <w:color w:val="00B0F0"/>
        </w:rPr>
        <w:t>’</w:t>
      </w:r>
      <w:r w:rsidRPr="00A222FA">
        <w:t>, contained the filenames and NLP-extracted keywords/phrases</w:t>
      </w:r>
      <w:r w:rsidR="00A222FA" w:rsidRPr="00A222FA">
        <w:t>. This table was downloaded as a CSV file for analysis.</w:t>
      </w:r>
      <w:r w:rsidR="00A222FA">
        <w:t xml:space="preserve"> Though it did not contain the entire content of the documents, it was correctly assumed that the </w:t>
      </w:r>
      <w:r w:rsidR="00A222FA" w:rsidRPr="00E30856">
        <w:rPr>
          <w:b/>
          <w:color w:val="00B0F0"/>
        </w:rPr>
        <w:t>keywords/phrases</w:t>
      </w:r>
      <w:r w:rsidR="00A222FA">
        <w:t xml:space="preserve"> could be concatenated into a sufficiently long </w:t>
      </w:r>
      <w:r w:rsidR="00A222FA" w:rsidRPr="00E30856">
        <w:rPr>
          <w:b/>
          <w:color w:val="00B0F0"/>
        </w:rPr>
        <w:t>text for cosine similarity</w:t>
      </w:r>
      <w:r w:rsidR="00E30856">
        <w:t xml:space="preserve"> (“</w:t>
      </w:r>
      <w:r w:rsidR="00E30856" w:rsidRPr="00E30856">
        <w:rPr>
          <w:b/>
          <w:color w:val="00B0F0"/>
        </w:rPr>
        <w:t>CS</w:t>
      </w:r>
      <w:r w:rsidR="00E30856">
        <w:t>”)</w:t>
      </w:r>
      <w:r w:rsidR="00A222FA">
        <w:t xml:space="preserve">. </w:t>
      </w:r>
    </w:p>
    <w:p w:rsidR="00A222FA" w:rsidRDefault="00A222FA" w:rsidP="004C64C0">
      <w:pPr>
        <w:pStyle w:val="Heading2"/>
      </w:pPr>
      <w:r>
        <w:t>Details</w:t>
      </w:r>
    </w:p>
    <w:p w:rsidR="00A222FA" w:rsidRDefault="00A222FA" w:rsidP="004C64C0">
      <w:r>
        <w:t>The structure of the document is as follows</w:t>
      </w:r>
      <w:r w:rsidR="00C9386E">
        <w:t xml:space="preserve">. The </w:t>
      </w:r>
      <w:r w:rsidR="006D27F7">
        <w:t>required columns are highlighted in blue.</w:t>
      </w:r>
    </w:p>
    <w:p w:rsidR="00A222FA" w:rsidRDefault="00A222FA" w:rsidP="004C64C0">
      <w:pPr>
        <w:pStyle w:val="ListParagraph"/>
        <w:numPr>
          <w:ilvl w:val="0"/>
          <w:numId w:val="9"/>
        </w:numPr>
        <w:rPr>
          <w:noProof/>
        </w:rPr>
      </w:pPr>
      <w:r w:rsidRPr="00C9386E">
        <w:rPr>
          <w:b/>
          <w:noProof/>
        </w:rPr>
        <w:t>KeyPhraseLocation</w:t>
      </w:r>
      <w:r w:rsidRPr="00A222FA">
        <w:rPr>
          <w:noProof/>
        </w:rPr>
        <w:tab/>
      </w:r>
      <w:r>
        <w:rPr>
          <w:noProof/>
        </w:rPr>
        <w:tab/>
      </w:r>
      <w:r>
        <w:rPr>
          <w:noProof/>
        </w:rPr>
        <w:tab/>
        <w:t>: body</w:t>
      </w:r>
    </w:p>
    <w:p w:rsidR="00A222FA" w:rsidRDefault="00A222FA" w:rsidP="004C64C0">
      <w:pPr>
        <w:pStyle w:val="ListParagraph"/>
        <w:numPr>
          <w:ilvl w:val="0"/>
          <w:numId w:val="9"/>
        </w:numPr>
        <w:rPr>
          <w:noProof/>
        </w:rPr>
      </w:pPr>
      <w:r w:rsidRPr="00C9386E">
        <w:rPr>
          <w:b/>
          <w:noProof/>
        </w:rPr>
        <w:t>KeyPhraseLocation@type</w:t>
      </w:r>
      <w:r w:rsidRPr="00A222FA">
        <w:rPr>
          <w:noProof/>
        </w:rPr>
        <w:tab/>
      </w:r>
      <w:r>
        <w:rPr>
          <w:noProof/>
        </w:rPr>
        <w:tab/>
        <w:t xml:space="preserve">: </w:t>
      </w:r>
      <w:r w:rsidRPr="00A222FA">
        <w:rPr>
          <w:noProof/>
        </w:rPr>
        <w:t>Edm.String</w:t>
      </w:r>
    </w:p>
    <w:p w:rsidR="00A222FA" w:rsidRDefault="00A222FA" w:rsidP="004C64C0">
      <w:pPr>
        <w:pStyle w:val="ListParagraph"/>
        <w:numPr>
          <w:ilvl w:val="0"/>
          <w:numId w:val="9"/>
        </w:numPr>
        <w:rPr>
          <w:noProof/>
        </w:rPr>
      </w:pPr>
      <w:r w:rsidRPr="00F55BE6">
        <w:rPr>
          <w:b/>
          <w:noProof/>
        </w:rPr>
        <w:t>PartitionKey</w:t>
      </w:r>
      <w:r w:rsidRPr="00A222FA">
        <w:rPr>
          <w:noProof/>
        </w:rPr>
        <w:tab/>
      </w:r>
      <w:r>
        <w:rPr>
          <w:noProof/>
        </w:rPr>
        <w:tab/>
      </w:r>
      <w:r>
        <w:rPr>
          <w:noProof/>
        </w:rPr>
        <w:tab/>
      </w:r>
      <w:r>
        <w:rPr>
          <w:noProof/>
        </w:rPr>
        <w:tab/>
        <w:t>:  Derived from filename (see below)</w:t>
      </w:r>
    </w:p>
    <w:p w:rsidR="00A222FA" w:rsidRDefault="00A222FA" w:rsidP="004C64C0">
      <w:pPr>
        <w:pStyle w:val="ListParagraph"/>
        <w:numPr>
          <w:ilvl w:val="1"/>
          <w:numId w:val="9"/>
        </w:numPr>
        <w:rPr>
          <w:noProof/>
        </w:rPr>
      </w:pPr>
      <w:r w:rsidRPr="00A222FA">
        <w:rPr>
          <w:noProof/>
        </w:rPr>
        <w:t>https:||qsaqutpoc.sharepoint.com|shared documents|11599293_meeting report - rti training 200109.doc</w:t>
      </w:r>
    </w:p>
    <w:p w:rsidR="00A222FA" w:rsidRDefault="00A222FA" w:rsidP="004C64C0">
      <w:pPr>
        <w:pStyle w:val="ListParagraph"/>
        <w:numPr>
          <w:ilvl w:val="0"/>
          <w:numId w:val="9"/>
        </w:numPr>
        <w:rPr>
          <w:noProof/>
        </w:rPr>
      </w:pPr>
      <w:r w:rsidRPr="00C9386E">
        <w:rPr>
          <w:b/>
          <w:noProof/>
          <w:color w:val="00B0F0"/>
        </w:rPr>
        <w:t>RowKey</w:t>
      </w:r>
      <w:r w:rsidRPr="00A222FA">
        <w:rPr>
          <w:noProof/>
        </w:rPr>
        <w:tab/>
      </w:r>
      <w:r>
        <w:rPr>
          <w:noProof/>
        </w:rPr>
        <w:tab/>
      </w:r>
      <w:r>
        <w:rPr>
          <w:noProof/>
        </w:rPr>
        <w:tab/>
      </w:r>
      <w:r>
        <w:rPr>
          <w:noProof/>
        </w:rPr>
        <w:tab/>
        <w:t xml:space="preserve">: </w:t>
      </w:r>
      <w:r w:rsidR="009714EF">
        <w:rPr>
          <w:noProof/>
        </w:rPr>
        <w:t>Keywords and phrases. Multiple rows</w:t>
      </w:r>
    </w:p>
    <w:p w:rsidR="009714EF" w:rsidRDefault="009714EF" w:rsidP="004C64C0">
      <w:pPr>
        <w:pStyle w:val="ListParagraph"/>
        <w:numPr>
          <w:ilvl w:val="1"/>
          <w:numId w:val="9"/>
        </w:numPr>
        <w:rPr>
          <w:noProof/>
        </w:rPr>
      </w:pPr>
      <w:r>
        <w:rPr>
          <w:noProof/>
        </w:rPr>
        <w:t>agency</w:t>
      </w:r>
    </w:p>
    <w:p w:rsidR="009714EF" w:rsidRDefault="009714EF" w:rsidP="004C64C0">
      <w:pPr>
        <w:pStyle w:val="ListParagraph"/>
        <w:numPr>
          <w:ilvl w:val="1"/>
          <w:numId w:val="9"/>
        </w:numPr>
        <w:rPr>
          <w:noProof/>
        </w:rPr>
      </w:pPr>
      <w:r>
        <w:rPr>
          <w:noProof/>
        </w:rPr>
        <w:t>annette fraser location</w:t>
      </w:r>
    </w:p>
    <w:p w:rsidR="009714EF" w:rsidRDefault="009714EF" w:rsidP="004C64C0">
      <w:pPr>
        <w:pStyle w:val="ListParagraph"/>
        <w:numPr>
          <w:ilvl w:val="1"/>
          <w:numId w:val="9"/>
        </w:numPr>
        <w:rPr>
          <w:noProof/>
        </w:rPr>
      </w:pPr>
      <w:r>
        <w:rPr>
          <w:noProof/>
        </w:rPr>
        <w:t>big money</w:t>
      </w:r>
    </w:p>
    <w:p w:rsidR="009714EF" w:rsidRDefault="009714EF" w:rsidP="004C64C0">
      <w:pPr>
        <w:pStyle w:val="ListParagraph"/>
        <w:numPr>
          <w:ilvl w:val="1"/>
          <w:numId w:val="9"/>
        </w:numPr>
        <w:rPr>
          <w:noProof/>
        </w:rPr>
      </w:pPr>
      <w:r>
        <w:rPr>
          <w:noProof/>
        </w:rPr>
        <w:t>brief tony waters</w:t>
      </w:r>
    </w:p>
    <w:p w:rsidR="009714EF" w:rsidRDefault="009714EF" w:rsidP="004C64C0">
      <w:pPr>
        <w:pStyle w:val="ListParagraph"/>
        <w:numPr>
          <w:ilvl w:val="1"/>
          <w:numId w:val="9"/>
        </w:numPr>
        <w:rPr>
          <w:noProof/>
        </w:rPr>
      </w:pPr>
      <w:r>
        <w:rPr>
          <w:noProof/>
        </w:rPr>
        <w:t>business value</w:t>
      </w:r>
    </w:p>
    <w:p w:rsidR="009714EF" w:rsidRDefault="00A222FA" w:rsidP="004C64C0">
      <w:pPr>
        <w:pStyle w:val="ListParagraph"/>
        <w:numPr>
          <w:ilvl w:val="0"/>
          <w:numId w:val="9"/>
        </w:numPr>
        <w:rPr>
          <w:noProof/>
        </w:rPr>
      </w:pPr>
      <w:r w:rsidRPr="00C9386E">
        <w:rPr>
          <w:b/>
          <w:noProof/>
          <w:color w:val="00B0F0"/>
        </w:rPr>
        <w:t>SourceFileName</w:t>
      </w:r>
      <w:r w:rsidR="009714EF">
        <w:rPr>
          <w:noProof/>
        </w:rPr>
        <w:tab/>
      </w:r>
      <w:r w:rsidR="009714EF">
        <w:rPr>
          <w:noProof/>
        </w:rPr>
        <w:tab/>
      </w:r>
      <w:r w:rsidR="009714EF">
        <w:rPr>
          <w:noProof/>
        </w:rPr>
        <w:tab/>
        <w:t>: Filename without path</w:t>
      </w:r>
    </w:p>
    <w:p w:rsidR="00A222FA" w:rsidRDefault="009714EF" w:rsidP="004C64C0">
      <w:pPr>
        <w:pStyle w:val="ListParagraph"/>
        <w:numPr>
          <w:ilvl w:val="1"/>
          <w:numId w:val="9"/>
        </w:numPr>
        <w:rPr>
          <w:noProof/>
        </w:rPr>
      </w:pPr>
      <w:r w:rsidRPr="009714EF">
        <w:rPr>
          <w:noProof/>
        </w:rPr>
        <w:t>11599293_Meeting Report - RTI Training 200109.DOC</w:t>
      </w:r>
      <w:r w:rsidR="00A222FA" w:rsidRPr="00A222FA">
        <w:rPr>
          <w:noProof/>
        </w:rPr>
        <w:tab/>
      </w:r>
    </w:p>
    <w:p w:rsidR="00A222FA" w:rsidRDefault="00A222FA" w:rsidP="004C64C0">
      <w:pPr>
        <w:pStyle w:val="ListParagraph"/>
        <w:numPr>
          <w:ilvl w:val="0"/>
          <w:numId w:val="9"/>
        </w:numPr>
        <w:rPr>
          <w:noProof/>
        </w:rPr>
      </w:pPr>
      <w:r w:rsidRPr="00C9386E">
        <w:rPr>
          <w:b/>
          <w:noProof/>
        </w:rPr>
        <w:lastRenderedPageBreak/>
        <w:t>SourceFileName@type</w:t>
      </w:r>
      <w:r w:rsidRPr="00A222FA">
        <w:rPr>
          <w:noProof/>
        </w:rPr>
        <w:tab/>
      </w:r>
      <w:r w:rsidR="009714EF">
        <w:rPr>
          <w:noProof/>
        </w:rPr>
        <w:tab/>
      </w:r>
      <w:r w:rsidR="009714EF">
        <w:rPr>
          <w:noProof/>
        </w:rPr>
        <w:tab/>
        <w:t xml:space="preserve">: </w:t>
      </w:r>
      <w:r w:rsidR="009714EF" w:rsidRPr="009714EF">
        <w:rPr>
          <w:noProof/>
        </w:rPr>
        <w:t>Edm.String</w:t>
      </w:r>
    </w:p>
    <w:p w:rsidR="00A222FA" w:rsidRDefault="00A222FA" w:rsidP="004C64C0">
      <w:pPr>
        <w:pStyle w:val="ListParagraph"/>
        <w:numPr>
          <w:ilvl w:val="0"/>
          <w:numId w:val="9"/>
        </w:numPr>
        <w:rPr>
          <w:noProof/>
        </w:rPr>
      </w:pPr>
      <w:r w:rsidRPr="00F55BE6">
        <w:rPr>
          <w:b/>
          <w:noProof/>
        </w:rPr>
        <w:t>SplitPageNumber</w:t>
      </w:r>
      <w:r w:rsidRPr="00A222FA">
        <w:rPr>
          <w:noProof/>
        </w:rPr>
        <w:tab/>
      </w:r>
      <w:r w:rsidR="009714EF">
        <w:rPr>
          <w:noProof/>
        </w:rPr>
        <w:tab/>
      </w:r>
      <w:r w:rsidR="009714EF">
        <w:rPr>
          <w:noProof/>
        </w:rPr>
        <w:tab/>
        <w:t xml:space="preserve">: Unknown and unused. Possibly the page number </w:t>
      </w:r>
      <w:r w:rsidR="00F55BE6">
        <w:rPr>
          <w:noProof/>
        </w:rPr>
        <w:t xml:space="preserve">       </w:t>
      </w:r>
      <w:r w:rsidR="009714EF">
        <w:rPr>
          <w:noProof/>
        </w:rPr>
        <w:t>where the keyphrases were taken.</w:t>
      </w:r>
    </w:p>
    <w:p w:rsidR="00F55BE6" w:rsidRDefault="00A222FA" w:rsidP="004C64C0">
      <w:pPr>
        <w:pStyle w:val="ListParagraph"/>
        <w:numPr>
          <w:ilvl w:val="0"/>
          <w:numId w:val="9"/>
        </w:numPr>
        <w:rPr>
          <w:noProof/>
        </w:rPr>
      </w:pPr>
      <w:r w:rsidRPr="00C9386E">
        <w:rPr>
          <w:b/>
          <w:noProof/>
        </w:rPr>
        <w:t>SplitPageNumber@type</w:t>
      </w:r>
      <w:r w:rsidRPr="00F55BE6">
        <w:rPr>
          <w:noProof/>
        </w:rPr>
        <w:tab/>
      </w:r>
      <w:r w:rsidR="00F55BE6">
        <w:rPr>
          <w:noProof/>
        </w:rPr>
        <w:tab/>
        <w:t xml:space="preserve">: </w:t>
      </w:r>
      <w:r w:rsidR="00F55BE6" w:rsidRPr="00F55BE6">
        <w:rPr>
          <w:noProof/>
        </w:rPr>
        <w:t>Edm.Int32</w:t>
      </w:r>
    </w:p>
    <w:p w:rsidR="00A222FA" w:rsidRPr="00A222FA" w:rsidRDefault="00A222FA" w:rsidP="004C64C0">
      <w:pPr>
        <w:pStyle w:val="ListParagraph"/>
        <w:numPr>
          <w:ilvl w:val="0"/>
          <w:numId w:val="9"/>
        </w:numPr>
        <w:rPr>
          <w:noProof/>
        </w:rPr>
      </w:pPr>
      <w:r w:rsidRPr="00F55BE6">
        <w:rPr>
          <w:b/>
          <w:noProof/>
        </w:rPr>
        <w:t>Timestamp</w:t>
      </w:r>
      <w:r w:rsidR="00F55BE6">
        <w:rPr>
          <w:noProof/>
        </w:rPr>
        <w:tab/>
      </w:r>
      <w:r w:rsidR="00F55BE6">
        <w:rPr>
          <w:noProof/>
        </w:rPr>
        <w:tab/>
      </w:r>
      <w:r w:rsidR="00F55BE6">
        <w:rPr>
          <w:noProof/>
        </w:rPr>
        <w:tab/>
      </w:r>
      <w:r w:rsidR="00F55BE6">
        <w:rPr>
          <w:noProof/>
        </w:rPr>
        <w:tab/>
        <w:t xml:space="preserve">: </w:t>
      </w:r>
      <w:r w:rsidR="00F55BE6" w:rsidRPr="00F55BE6">
        <w:rPr>
          <w:noProof/>
        </w:rPr>
        <w:t>2019-10-26T06:08:13.042Z</w:t>
      </w:r>
    </w:p>
    <w:p w:rsidR="00FD4F01" w:rsidRDefault="00FD4F01" w:rsidP="004C64C0">
      <w:pPr>
        <w:pStyle w:val="Heading2"/>
      </w:pPr>
      <w:r>
        <w:t>Processing</w:t>
      </w:r>
    </w:p>
    <w:p w:rsidR="004C64C0" w:rsidRDefault="00FD4F01" w:rsidP="004C64C0">
      <w:r>
        <w:t xml:space="preserve">Unlike the </w:t>
      </w:r>
      <w:r w:rsidR="004C64C0">
        <w:t xml:space="preserve">processing of web pages, the data from the CSV file does not have the </w:t>
      </w:r>
      <w:r w:rsidR="004C64C0">
        <w:rPr>
          <w:noProof/>
        </w:rPr>
        <w:t>full page</w:t>
      </w:r>
      <w:r w:rsidR="004C64C0">
        <w:t xml:space="preserve"> content. The </w:t>
      </w:r>
      <w:r w:rsidR="004C64C0">
        <w:rPr>
          <w:noProof/>
        </w:rPr>
        <w:t>KeyPhrases</w:t>
      </w:r>
      <w:r w:rsidR="004C64C0">
        <w:t xml:space="preserve"> are not always extensive either. This could conceivably affect the </w:t>
      </w:r>
      <w:r w:rsidR="00E30856">
        <w:t xml:space="preserve">CS </w:t>
      </w:r>
      <w:r w:rsidR="00A7226A">
        <w:t>score,</w:t>
      </w:r>
      <w:r w:rsidR="004C64C0">
        <w:t xml:space="preserve"> but it remained to be seen.</w:t>
      </w:r>
    </w:p>
    <w:p w:rsidR="00A222FA" w:rsidRDefault="004C64C0" w:rsidP="004C64C0">
      <w:r>
        <w:t xml:space="preserve">There are </w:t>
      </w:r>
      <w:r w:rsidRPr="00E30856">
        <w:rPr>
          <w:b/>
          <w:color w:val="00B0F0"/>
        </w:rPr>
        <w:t>19,267 lines in the CSV</w:t>
      </w:r>
      <w:r>
        <w:t xml:space="preserve"> file. </w:t>
      </w:r>
      <w:r w:rsidR="00EF2E08">
        <w:t>In the pre-project trials</w:t>
      </w:r>
      <w:r>
        <w:t xml:space="preserve"> </w:t>
      </w:r>
      <w:r w:rsidRPr="00A7226A">
        <w:rPr>
          <w:b/>
          <w:color w:val="00B0F0"/>
        </w:rPr>
        <w:t>30 URLs</w:t>
      </w:r>
      <w:r>
        <w:t xml:space="preserve"> were compared to each other in all possible pairs to determine the CS scores. The number of possible pairs is determined by the formula below.</w:t>
      </w:r>
    </w:p>
    <w:p w:rsidR="004C64C0" w:rsidRPr="004C64C0" w:rsidRDefault="00A7226A" w:rsidP="004C64C0">
      <w:pPr>
        <w:ind w:left="720"/>
        <w:rPr>
          <w:b/>
          <w:noProof/>
        </w:rPr>
      </w:pPr>
      <w:r>
        <w:rPr>
          <w:b/>
          <w:noProof/>
        </w:rPr>
        <w:t>n</w:t>
      </w:r>
      <w:r w:rsidR="004C64C0" w:rsidRPr="004C64C0">
        <w:rPr>
          <w:b/>
          <w:noProof/>
        </w:rPr>
        <w:t>_pairs = ((n_</w:t>
      </w:r>
      <w:r>
        <w:rPr>
          <w:b/>
          <w:noProof/>
        </w:rPr>
        <w:t>docs</w:t>
      </w:r>
      <w:r w:rsidR="004C64C0" w:rsidRPr="004C64C0">
        <w:rPr>
          <w:b/>
          <w:noProof/>
        </w:rPr>
        <w:t xml:space="preserve"> * </w:t>
      </w:r>
      <w:r w:rsidR="00EF2E08">
        <w:rPr>
          <w:b/>
          <w:noProof/>
        </w:rPr>
        <w:t>(</w:t>
      </w:r>
      <w:r w:rsidR="004C64C0" w:rsidRPr="004C64C0">
        <w:rPr>
          <w:b/>
          <w:noProof/>
        </w:rPr>
        <w:t>n_</w:t>
      </w:r>
      <w:r>
        <w:rPr>
          <w:b/>
          <w:noProof/>
        </w:rPr>
        <w:t>docs</w:t>
      </w:r>
      <w:r w:rsidR="004C64C0" w:rsidRPr="004C64C0">
        <w:rPr>
          <w:b/>
          <w:noProof/>
        </w:rPr>
        <w:t>+1</w:t>
      </w:r>
      <w:r w:rsidR="00EF2E08">
        <w:rPr>
          <w:b/>
          <w:noProof/>
        </w:rPr>
        <w:t>)</w:t>
      </w:r>
      <w:r w:rsidR="004C64C0" w:rsidRPr="004C64C0">
        <w:rPr>
          <w:b/>
          <w:noProof/>
        </w:rPr>
        <w:t xml:space="preserve">) / 2 ) </w:t>
      </w:r>
      <w:r w:rsidR="004529E2">
        <w:rPr>
          <w:b/>
          <w:noProof/>
        </w:rPr>
        <w:t>-</w:t>
      </w:r>
      <w:r w:rsidR="004C64C0" w:rsidRPr="004C64C0">
        <w:rPr>
          <w:b/>
          <w:noProof/>
        </w:rPr>
        <w:t xml:space="preserve"> n_</w:t>
      </w:r>
      <w:r>
        <w:rPr>
          <w:b/>
          <w:noProof/>
        </w:rPr>
        <w:t>docs</w:t>
      </w:r>
    </w:p>
    <w:p w:rsidR="004C64C0" w:rsidRPr="004C64C0" w:rsidRDefault="00EF2E08" w:rsidP="004C64C0">
      <w:pPr>
        <w:ind w:left="720"/>
        <w:rPr>
          <w:noProof/>
        </w:rPr>
      </w:pPr>
      <w:r>
        <w:rPr>
          <w:noProof/>
        </w:rPr>
        <w:t>o</w:t>
      </w:r>
      <w:r w:rsidR="004C64C0" w:rsidRPr="004C64C0">
        <w:rPr>
          <w:noProof/>
        </w:rPr>
        <w:t>r</w:t>
      </w:r>
    </w:p>
    <w:p w:rsidR="004C64C0" w:rsidRDefault="00A7226A" w:rsidP="004C64C0">
      <w:pPr>
        <w:ind w:left="720"/>
        <w:rPr>
          <w:b/>
          <w:noProof/>
        </w:rPr>
      </w:pPr>
      <w:r>
        <w:rPr>
          <w:b/>
          <w:noProof/>
        </w:rPr>
        <w:t>n</w:t>
      </w:r>
      <w:r w:rsidR="004C64C0" w:rsidRPr="004C64C0">
        <w:rPr>
          <w:b/>
          <w:noProof/>
        </w:rPr>
        <w:t xml:space="preserve">_pairs = </w:t>
      </w:r>
      <w:r w:rsidR="004C64C0">
        <w:rPr>
          <w:b/>
          <w:noProof/>
        </w:rPr>
        <w:t>((</w:t>
      </w:r>
      <w:r w:rsidR="004C64C0" w:rsidRPr="004C64C0">
        <w:rPr>
          <w:b/>
          <w:noProof/>
        </w:rPr>
        <w:t>n_</w:t>
      </w:r>
      <w:r>
        <w:rPr>
          <w:b/>
          <w:noProof/>
        </w:rPr>
        <w:t>docs</w:t>
      </w:r>
      <w:r w:rsidR="004C64C0" w:rsidRPr="004C64C0">
        <w:rPr>
          <w:b/>
          <w:noProof/>
        </w:rPr>
        <w:t xml:space="preserve"> *</w:t>
      </w:r>
      <w:r w:rsidR="004C64C0" w:rsidRPr="004C64C0">
        <w:rPr>
          <w:b/>
          <w:noProof/>
        </w:rPr>
        <w:t>* 2</w:t>
      </w:r>
      <w:r w:rsidR="004C64C0">
        <w:rPr>
          <w:b/>
          <w:noProof/>
        </w:rPr>
        <w:t>)/2)</w:t>
      </w:r>
      <w:r w:rsidR="004C64C0" w:rsidRPr="004C64C0">
        <w:rPr>
          <w:b/>
          <w:noProof/>
        </w:rPr>
        <w:t xml:space="preserve"> </w:t>
      </w:r>
      <w:r w:rsidR="004529E2">
        <w:rPr>
          <w:b/>
          <w:noProof/>
        </w:rPr>
        <w:t>-</w:t>
      </w:r>
      <w:r w:rsidR="004C64C0" w:rsidRPr="004C64C0">
        <w:rPr>
          <w:b/>
          <w:noProof/>
        </w:rPr>
        <w:t xml:space="preserve"> n_</w:t>
      </w:r>
      <w:r>
        <w:rPr>
          <w:b/>
          <w:noProof/>
        </w:rPr>
        <w:t>docs</w:t>
      </w:r>
      <w:r w:rsidR="004C64C0" w:rsidRPr="004C64C0">
        <w:rPr>
          <w:b/>
          <w:noProof/>
        </w:rPr>
        <w:t>/2</w:t>
      </w:r>
    </w:p>
    <w:p w:rsidR="004C64C0" w:rsidRDefault="004C64C0" w:rsidP="004C64C0">
      <w:pPr>
        <w:rPr>
          <w:noProof/>
        </w:rPr>
      </w:pPr>
      <w:r>
        <w:rPr>
          <w:noProof/>
        </w:rPr>
        <w:t xml:space="preserve">Thus, </w:t>
      </w:r>
      <w:r w:rsidRPr="004529E2">
        <w:rPr>
          <w:b/>
          <w:noProof/>
          <w:color w:val="00B0F0"/>
        </w:rPr>
        <w:t>19,267</w:t>
      </w:r>
      <w:r>
        <w:rPr>
          <w:noProof/>
        </w:rPr>
        <w:t xml:space="preserve"> lines would require </w:t>
      </w:r>
      <w:r w:rsidRPr="00E30856">
        <w:rPr>
          <w:b/>
          <w:noProof/>
          <w:color w:val="00B0F0"/>
        </w:rPr>
        <w:t>185</w:t>
      </w:r>
      <w:r w:rsidRPr="00E30856">
        <w:rPr>
          <w:b/>
          <w:noProof/>
          <w:color w:val="00B0F0"/>
        </w:rPr>
        <w:t>,</w:t>
      </w:r>
      <w:r w:rsidRPr="00E30856">
        <w:rPr>
          <w:b/>
          <w:noProof/>
          <w:color w:val="00B0F0"/>
        </w:rPr>
        <w:t>599</w:t>
      </w:r>
      <w:r w:rsidRPr="00E30856">
        <w:rPr>
          <w:b/>
          <w:noProof/>
          <w:color w:val="00B0F0"/>
        </w:rPr>
        <w:t>,</w:t>
      </w:r>
      <w:r w:rsidRPr="00E30856">
        <w:rPr>
          <w:b/>
          <w:noProof/>
          <w:color w:val="00B0F0"/>
        </w:rPr>
        <w:t>011</w:t>
      </w:r>
      <w:r>
        <w:rPr>
          <w:noProof/>
        </w:rPr>
        <w:t xml:space="preserve"> (186 million) pair-wise comparisons</w:t>
      </w:r>
      <w:r w:rsidR="00F568E2">
        <w:rPr>
          <w:noProof/>
        </w:rPr>
        <w:t>. This is far too much for the algorithm developed for the URLs. Hence, optimisations to speedup the execution were required. These are described later in this document.</w:t>
      </w:r>
    </w:p>
    <w:p w:rsidR="00F568E2" w:rsidRDefault="00F568E2" w:rsidP="00F568E2">
      <w:pPr>
        <w:pStyle w:val="Heading2"/>
        <w:rPr>
          <w:noProof/>
        </w:rPr>
      </w:pPr>
      <w:r>
        <w:rPr>
          <w:noProof/>
        </w:rPr>
        <w:t>Pair-wise comparison</w:t>
      </w:r>
    </w:p>
    <w:p w:rsidR="00CD6007" w:rsidRDefault="00F568E2" w:rsidP="004C64C0">
      <w:pPr>
        <w:rPr>
          <w:noProof/>
        </w:rPr>
      </w:pPr>
      <w:r>
        <w:rPr>
          <w:noProof/>
        </w:rPr>
        <w:t xml:space="preserve">The CSV file is read fully, or line by line, into the RAM and </w:t>
      </w:r>
      <w:r w:rsidR="00EF2E08">
        <w:rPr>
          <w:noProof/>
        </w:rPr>
        <w:t xml:space="preserve">the rows are </w:t>
      </w:r>
      <w:r>
        <w:rPr>
          <w:noProof/>
        </w:rPr>
        <w:t xml:space="preserve">split for each column. By looking at </w:t>
      </w:r>
      <w:r w:rsidRPr="00E30856">
        <w:rPr>
          <w:b/>
          <w:noProof/>
          <w:color w:val="00B0F0"/>
        </w:rPr>
        <w:t>column 4</w:t>
      </w:r>
      <w:r>
        <w:rPr>
          <w:noProof/>
        </w:rPr>
        <w:t xml:space="preserve"> (“</w:t>
      </w:r>
      <w:r w:rsidRPr="00E30856">
        <w:rPr>
          <w:b/>
          <w:noProof/>
          <w:color w:val="00B0F0"/>
        </w:rPr>
        <w:t>SourceFileName</w:t>
      </w:r>
      <w:r>
        <w:rPr>
          <w:b/>
          <w:noProof/>
        </w:rPr>
        <w:t>”</w:t>
      </w:r>
      <w:r>
        <w:rPr>
          <w:noProof/>
        </w:rPr>
        <w:t xml:space="preserve">) the </w:t>
      </w:r>
      <w:r w:rsidRPr="00E30856">
        <w:rPr>
          <w:b/>
          <w:noProof/>
          <w:color w:val="00B0F0"/>
        </w:rPr>
        <w:t>keyphrases</w:t>
      </w:r>
      <w:r w:rsidRPr="00E30856">
        <w:rPr>
          <w:noProof/>
          <w:color w:val="00B0F0"/>
        </w:rPr>
        <w:t xml:space="preserve"> </w:t>
      </w:r>
      <w:r>
        <w:rPr>
          <w:noProof/>
        </w:rPr>
        <w:t xml:space="preserve">in </w:t>
      </w:r>
      <w:r w:rsidRPr="00E30856">
        <w:rPr>
          <w:b/>
          <w:noProof/>
          <w:color w:val="00B0F0"/>
        </w:rPr>
        <w:t>column 3</w:t>
      </w:r>
      <w:r>
        <w:rPr>
          <w:noProof/>
        </w:rPr>
        <w:t xml:space="preserve"> were concatenated for each file, using space as separator between each row. </w:t>
      </w:r>
      <w:r w:rsidR="00CD6007">
        <w:rPr>
          <w:noProof/>
        </w:rPr>
        <w:t xml:space="preserve">Since the filenames often had relevant key words in them, the </w:t>
      </w:r>
      <w:r w:rsidR="00CD6007" w:rsidRPr="00E30856">
        <w:rPr>
          <w:b/>
          <w:noProof/>
          <w:color w:val="00B0F0"/>
        </w:rPr>
        <w:t>filenames were appended</w:t>
      </w:r>
      <w:r w:rsidR="00CD6007">
        <w:rPr>
          <w:noProof/>
        </w:rPr>
        <w:t xml:space="preserve"> to the begininng of the text formed from the keyphrases. This proved to assist in the scoring (see later).</w:t>
      </w:r>
    </w:p>
    <w:p w:rsidR="00F568E2" w:rsidRDefault="00F568E2" w:rsidP="004C64C0">
      <w:pPr>
        <w:rPr>
          <w:noProof/>
        </w:rPr>
      </w:pPr>
      <w:r>
        <w:rPr>
          <w:noProof/>
        </w:rPr>
        <w:t>The results were added to an ‘</w:t>
      </w:r>
      <w:r w:rsidRPr="00E30856">
        <w:rPr>
          <w:b/>
          <w:noProof/>
          <w:color w:val="00B0F0"/>
        </w:rPr>
        <w:t>OrderedDict’</w:t>
      </w:r>
      <w:r w:rsidRPr="00E30856">
        <w:rPr>
          <w:noProof/>
          <w:color w:val="00B0F0"/>
        </w:rPr>
        <w:t xml:space="preserve"> </w:t>
      </w:r>
      <w:r>
        <w:rPr>
          <w:noProof/>
        </w:rPr>
        <w:t xml:space="preserve">object using the </w:t>
      </w:r>
      <w:r w:rsidRPr="00E30856">
        <w:rPr>
          <w:b/>
          <w:noProof/>
          <w:color w:val="00B0F0"/>
        </w:rPr>
        <w:t>SourceFileName</w:t>
      </w:r>
      <w:r w:rsidRPr="00E30856">
        <w:rPr>
          <w:noProof/>
          <w:color w:val="00B0F0"/>
        </w:rPr>
        <w:t xml:space="preserve"> </w:t>
      </w:r>
      <w:r>
        <w:rPr>
          <w:noProof/>
        </w:rPr>
        <w:t xml:space="preserve">as the </w:t>
      </w:r>
      <w:r w:rsidRPr="00E30856">
        <w:rPr>
          <w:b/>
          <w:noProof/>
          <w:color w:val="00B0F0"/>
        </w:rPr>
        <w:t>key</w:t>
      </w:r>
      <w:r w:rsidRPr="00E30856">
        <w:rPr>
          <w:noProof/>
          <w:color w:val="00B0F0"/>
        </w:rPr>
        <w:t xml:space="preserve"> </w:t>
      </w:r>
      <w:r>
        <w:rPr>
          <w:noProof/>
        </w:rPr>
        <w:t xml:space="preserve">and the concatenated </w:t>
      </w:r>
      <w:r w:rsidRPr="00E30856">
        <w:rPr>
          <w:b/>
          <w:noProof/>
          <w:color w:val="00B0F0"/>
        </w:rPr>
        <w:t>keyphrases</w:t>
      </w:r>
      <w:r w:rsidRPr="00E30856">
        <w:rPr>
          <w:noProof/>
          <w:color w:val="00B0F0"/>
        </w:rPr>
        <w:t xml:space="preserve"> </w:t>
      </w:r>
      <w:r>
        <w:rPr>
          <w:noProof/>
        </w:rPr>
        <w:t xml:space="preserve">as the </w:t>
      </w:r>
      <w:r w:rsidRPr="00E30856">
        <w:rPr>
          <w:b/>
          <w:noProof/>
          <w:color w:val="00B0F0"/>
        </w:rPr>
        <w:t>value</w:t>
      </w:r>
      <w:r w:rsidRPr="00E30856">
        <w:rPr>
          <w:noProof/>
          <w:color w:val="00B0F0"/>
        </w:rPr>
        <w:t xml:space="preserve"> </w:t>
      </w:r>
      <w:r>
        <w:rPr>
          <w:noProof/>
        </w:rPr>
        <w:t>for each file.</w:t>
      </w:r>
    </w:p>
    <w:p w:rsidR="00F568E2" w:rsidRDefault="00F568E2" w:rsidP="004C64C0">
      <w:r>
        <w:t xml:space="preserve">The comparison, using </w:t>
      </w:r>
      <w:r w:rsidRPr="00E30856">
        <w:rPr>
          <w:b/>
          <w:color w:val="00B0F0"/>
        </w:rPr>
        <w:t>parallelised</w:t>
      </w:r>
      <w:r w:rsidRPr="00E30856">
        <w:rPr>
          <w:color w:val="00B0F0"/>
        </w:rPr>
        <w:t xml:space="preserve"> </w:t>
      </w:r>
      <w:r w:rsidRPr="00E30856">
        <w:rPr>
          <w:b/>
          <w:color w:val="00B0F0"/>
        </w:rPr>
        <w:t>code</w:t>
      </w:r>
      <w:r w:rsidRPr="00E30856">
        <w:rPr>
          <w:color w:val="00B0F0"/>
        </w:rPr>
        <w:t xml:space="preserve"> </w:t>
      </w:r>
      <w:r>
        <w:t xml:space="preserve">to work across </w:t>
      </w:r>
      <w:r w:rsidRPr="00E30856">
        <w:rPr>
          <w:b/>
          <w:color w:val="00B0F0"/>
        </w:rPr>
        <w:t>multiple cores</w:t>
      </w:r>
      <w:r>
        <w:t xml:space="preserve">, was then made using the same code for comparing the page contents from URLs. The CS scores so calculated are kept in a </w:t>
      </w:r>
      <w:r w:rsidRPr="00E30856">
        <w:rPr>
          <w:b/>
          <w:color w:val="00B0F0"/>
        </w:rPr>
        <w:t>shared memory</w:t>
      </w:r>
      <w:r>
        <w:t xml:space="preserve"> across multiple processes and, upon ter</w:t>
      </w:r>
      <w:r w:rsidR="00BB4C7E">
        <w:t>m</w:t>
      </w:r>
      <w:r>
        <w:t xml:space="preserve">ination of all processes, re-written into a </w:t>
      </w:r>
      <w:r w:rsidRPr="00E30856">
        <w:rPr>
          <w:b/>
          <w:color w:val="00B0F0"/>
        </w:rPr>
        <w:t>TSV</w:t>
      </w:r>
      <w:r w:rsidRPr="00E30856">
        <w:rPr>
          <w:color w:val="00B0F0"/>
        </w:rPr>
        <w:t xml:space="preserve"> </w:t>
      </w:r>
      <w:r>
        <w:t>file for manual analysis.</w:t>
      </w:r>
    </w:p>
    <w:p w:rsidR="00BB4C7E" w:rsidRDefault="00F568E2" w:rsidP="004C64C0">
      <w:r>
        <w:t xml:space="preserve">The manual analysis was done by reading the TSV file into Excel, highlighting the CS scores above threshold (tried </w:t>
      </w:r>
      <w:r w:rsidRPr="00E30856">
        <w:rPr>
          <w:b/>
          <w:color w:val="00B0F0"/>
        </w:rPr>
        <w:t>0.90</w:t>
      </w:r>
      <w:r>
        <w:t xml:space="preserve"> to </w:t>
      </w:r>
      <w:r w:rsidRPr="00E30856">
        <w:rPr>
          <w:b/>
          <w:color w:val="00B0F0"/>
        </w:rPr>
        <w:t>0.95</w:t>
      </w:r>
      <w:r>
        <w:t xml:space="preserve"> and decided on </w:t>
      </w:r>
      <w:r w:rsidRPr="00E30856">
        <w:rPr>
          <w:b/>
          <w:color w:val="00B0F0"/>
        </w:rPr>
        <w:t>0.93</w:t>
      </w:r>
      <w:r>
        <w:t xml:space="preserve"> as final) and then manually comparing the file names and the </w:t>
      </w:r>
      <w:r>
        <w:rPr>
          <w:noProof/>
        </w:rPr>
        <w:t>keyphrases</w:t>
      </w:r>
      <w:r>
        <w:t xml:space="preserve"> between the members of each pair of documents. This </w:t>
      </w:r>
      <w:r w:rsidR="00BB4C7E">
        <w:t xml:space="preserve">analysis is </w:t>
      </w:r>
      <w:r w:rsidR="00BB4C7E" w:rsidRPr="00E30856">
        <w:rPr>
          <w:b/>
          <w:color w:val="00B0F0"/>
        </w:rPr>
        <w:t>subjective</w:t>
      </w:r>
      <w:r w:rsidR="00BB4C7E">
        <w:t xml:space="preserve">, but in most cases the filenames were indicative of whether the docs were similar or not. </w:t>
      </w:r>
    </w:p>
    <w:p w:rsidR="00F568E2" w:rsidRDefault="00BB4C7E" w:rsidP="004C64C0">
      <w:r>
        <w:t xml:space="preserve">Based on these comparisons the scores were marked as </w:t>
      </w:r>
      <w:r w:rsidR="00E30856">
        <w:rPr>
          <w:b/>
          <w:color w:val="00B0F0"/>
        </w:rPr>
        <w:t>true</w:t>
      </w:r>
      <w:r>
        <w:t xml:space="preserve">, </w:t>
      </w:r>
      <w:r w:rsidRPr="00E30856">
        <w:rPr>
          <w:b/>
          <w:color w:val="00B0F0"/>
        </w:rPr>
        <w:t>false positives</w:t>
      </w:r>
      <w:r>
        <w:t xml:space="preserve"> and </w:t>
      </w:r>
      <w:r w:rsidRPr="00E30856">
        <w:rPr>
          <w:b/>
          <w:color w:val="00B0F0"/>
        </w:rPr>
        <w:t>false negatives</w:t>
      </w:r>
      <w:r>
        <w:t xml:space="preserve">. After analysing 200 lines from the CSV it became clear that a cut-off </w:t>
      </w:r>
      <w:r w:rsidRPr="00E30856">
        <w:rPr>
          <w:b/>
          <w:color w:val="00B0F0"/>
        </w:rPr>
        <w:t>CS</w:t>
      </w:r>
      <w:r>
        <w:t xml:space="preserve"> score of </w:t>
      </w:r>
      <w:r w:rsidRPr="00E30856">
        <w:rPr>
          <w:b/>
          <w:color w:val="00B0F0"/>
        </w:rPr>
        <w:t>0.94</w:t>
      </w:r>
      <w:r>
        <w:t xml:space="preserve"> was the optimum that gave more than </w:t>
      </w:r>
      <w:r w:rsidRPr="00E30856">
        <w:rPr>
          <w:b/>
          <w:color w:val="00B0F0"/>
        </w:rPr>
        <w:t>98% accuracy</w:t>
      </w:r>
      <w:r>
        <w:t xml:space="preserve"> based on false positives and false negatives.</w:t>
      </w:r>
    </w:p>
    <w:p w:rsidR="00CD6007" w:rsidRDefault="00CD6007" w:rsidP="00CD6007">
      <w:pPr>
        <w:pStyle w:val="Heading2"/>
      </w:pPr>
      <w:r>
        <w:t>Jaccard Similarity</w:t>
      </w:r>
    </w:p>
    <w:p w:rsidR="00CD6007" w:rsidRPr="00CD6007" w:rsidRDefault="00CD6007" w:rsidP="00CD6007">
      <w:r>
        <w:t xml:space="preserve">With a view to supplement the CS score, the Jaccard Similarity (JS) was calculated between the documents in each pair. Initially it </w:t>
      </w:r>
      <w:r w:rsidR="00C9386E">
        <w:t>seemed</w:t>
      </w:r>
      <w:r>
        <w:t xml:space="preserve"> that all those above a CS score of </w:t>
      </w:r>
      <w:r w:rsidRPr="00E30856">
        <w:rPr>
          <w:b/>
          <w:color w:val="00B0F0"/>
        </w:rPr>
        <w:t>0.94</w:t>
      </w:r>
      <w:r>
        <w:t xml:space="preserve"> had a JS score above </w:t>
      </w:r>
      <w:r w:rsidR="00B46D46" w:rsidRPr="00E30856">
        <w:rPr>
          <w:b/>
          <w:color w:val="00B0F0"/>
        </w:rPr>
        <w:t>0.2</w:t>
      </w:r>
      <w:r w:rsidR="00B46D46">
        <w:t>. Later, however, it was found to be not true and hence the JS score was removed from analysis.</w:t>
      </w:r>
    </w:p>
    <w:p w:rsidR="00CD6007" w:rsidRDefault="00CD6007" w:rsidP="00CD6007">
      <w:pPr>
        <w:pStyle w:val="Heading2"/>
      </w:pPr>
      <w:r>
        <w:lastRenderedPageBreak/>
        <w:t>Optimisations</w:t>
      </w:r>
    </w:p>
    <w:p w:rsidR="00CD6007" w:rsidRDefault="00CD6007" w:rsidP="004C64C0">
      <w:r>
        <w:t xml:space="preserve">Initially it took an average of </w:t>
      </w:r>
      <w:r w:rsidR="00B46D46" w:rsidRPr="00E30856">
        <w:rPr>
          <w:b/>
          <w:color w:val="00B0F0"/>
        </w:rPr>
        <w:t>0.5 seconds</w:t>
      </w:r>
      <w:r w:rsidR="00B46D46">
        <w:t xml:space="preserve"> per pair to process. This was partially due to race conditions caused by multiple processes</w:t>
      </w:r>
      <w:r w:rsidR="004529E2">
        <w:t xml:space="preserve"> competing for I/O</w:t>
      </w:r>
      <w:r w:rsidR="00B46D46">
        <w:t xml:space="preserve">. Applying locks </w:t>
      </w:r>
      <w:r w:rsidR="00831EB5">
        <w:t xml:space="preserve">removed such race conditions and the time was reduced to </w:t>
      </w:r>
      <w:r w:rsidR="00831EB5" w:rsidRPr="00E30856">
        <w:rPr>
          <w:b/>
          <w:color w:val="00B0F0"/>
        </w:rPr>
        <w:t>0.</w:t>
      </w:r>
      <w:r w:rsidR="00C9386E" w:rsidRPr="00E30856">
        <w:rPr>
          <w:b/>
          <w:color w:val="00B0F0"/>
        </w:rPr>
        <w:t>3</w:t>
      </w:r>
      <w:r w:rsidR="00831EB5" w:rsidRPr="00E30856">
        <w:rPr>
          <w:b/>
          <w:color w:val="00B0F0"/>
        </w:rPr>
        <w:t xml:space="preserve"> seconds</w:t>
      </w:r>
      <w:r w:rsidR="00831EB5">
        <w:t xml:space="preserve"> per pair. This was still too high to compare in all possible pairs. For example, </w:t>
      </w:r>
      <w:r w:rsidR="00831EB5" w:rsidRPr="00E30856">
        <w:rPr>
          <w:b/>
          <w:color w:val="00B0F0"/>
        </w:rPr>
        <w:t>500</w:t>
      </w:r>
      <w:r w:rsidR="00831EB5" w:rsidRPr="00E30856">
        <w:rPr>
          <w:color w:val="00B0F0"/>
        </w:rPr>
        <w:t xml:space="preserve"> </w:t>
      </w:r>
      <w:r w:rsidR="00831EB5">
        <w:t xml:space="preserve">docs would take more than </w:t>
      </w:r>
      <w:r w:rsidR="00C9386E" w:rsidRPr="00E30856">
        <w:rPr>
          <w:b/>
          <w:color w:val="00B0F0"/>
        </w:rPr>
        <w:t>10</w:t>
      </w:r>
      <w:r w:rsidR="00831EB5" w:rsidRPr="00E30856">
        <w:rPr>
          <w:b/>
          <w:color w:val="00B0F0"/>
        </w:rPr>
        <w:t xml:space="preserve"> hours</w:t>
      </w:r>
      <w:r w:rsidR="00831EB5">
        <w:t xml:space="preserve"> to complete. It was therefore necessary to optimise further.</w:t>
      </w:r>
    </w:p>
    <w:p w:rsidR="00831EB5" w:rsidRDefault="00831EB5" w:rsidP="004C64C0">
      <w:r>
        <w:t xml:space="preserve">Another way to reduce the times was to </w:t>
      </w:r>
      <w:r w:rsidRPr="00E30856">
        <w:rPr>
          <w:b/>
          <w:color w:val="00B0F0"/>
        </w:rPr>
        <w:t>omit a doc</w:t>
      </w:r>
      <w:r>
        <w:t xml:space="preserve"> from further comparisons once it has scored </w:t>
      </w:r>
      <w:r w:rsidRPr="004529E2">
        <w:rPr>
          <w:b/>
          <w:color w:val="00B0F0"/>
        </w:rPr>
        <w:t>above threshold</w:t>
      </w:r>
      <w:r>
        <w:t xml:space="preserve"> with another doc. For example, doc1 may give lower than threshold (0.94) for up to </w:t>
      </w:r>
      <w:r w:rsidR="00C9386E">
        <w:t xml:space="preserve">the </w:t>
      </w:r>
      <w:r>
        <w:t>doc10.</w:t>
      </w:r>
      <w:r w:rsidR="00C9386E">
        <w:t xml:space="preserve"> </w:t>
      </w:r>
      <w:r w:rsidR="004529E2">
        <w:t>Then, i</w:t>
      </w:r>
      <w:r>
        <w:t xml:space="preserve">f doc11 scores above threshold, </w:t>
      </w:r>
      <w:r w:rsidR="004529E2">
        <w:t>the</w:t>
      </w:r>
      <w:r>
        <w:t xml:space="preserve"> doc11 is removed </w:t>
      </w:r>
      <w:r w:rsidR="004529E2">
        <w:t xml:space="preserve">from further comparisons </w:t>
      </w:r>
      <w:r>
        <w:t xml:space="preserve">but doc1 </w:t>
      </w:r>
      <w:r w:rsidR="00C9386E">
        <w:t xml:space="preserve">is retained </w:t>
      </w:r>
      <w:r>
        <w:t xml:space="preserve">in the list. By applying this logic, the times were reduced to </w:t>
      </w:r>
      <w:r w:rsidRPr="00E30856">
        <w:rPr>
          <w:b/>
          <w:color w:val="00B0F0"/>
        </w:rPr>
        <w:t>0.</w:t>
      </w:r>
      <w:r w:rsidR="00D92F8C" w:rsidRPr="00E30856">
        <w:rPr>
          <w:b/>
          <w:color w:val="00B0F0"/>
        </w:rPr>
        <w:t>1</w:t>
      </w:r>
      <w:r>
        <w:t xml:space="preserve"> seconds. Still it is far too long for processing millions of pairs.</w:t>
      </w:r>
    </w:p>
    <w:p w:rsidR="00831EB5" w:rsidRDefault="00831EB5" w:rsidP="00831EB5">
      <w:pPr>
        <w:pStyle w:val="Heading2"/>
      </w:pPr>
      <w:r>
        <w:t>Grouping</w:t>
      </w:r>
    </w:p>
    <w:p w:rsidR="00D92F8C" w:rsidRDefault="00831EB5" w:rsidP="004C64C0">
      <w:r>
        <w:t xml:space="preserve">Both to reduce the execution times and to start building categories of documents, those pairs which gave above threshold were put into </w:t>
      </w:r>
      <w:r w:rsidRPr="00E30856">
        <w:rPr>
          <w:b/>
          <w:color w:val="00B0F0"/>
        </w:rPr>
        <w:t>groups</w:t>
      </w:r>
      <w:r>
        <w:t>. Thus, if doc1</w:t>
      </w:r>
      <w:r w:rsidR="00C8680A">
        <w:t xml:space="preserve"> has</w:t>
      </w:r>
      <w:r>
        <w:t xml:space="preserve"> compared with doc</w:t>
      </w:r>
      <w:r w:rsidR="00E30856">
        <w:t xml:space="preserve">s </w:t>
      </w:r>
      <w:r>
        <w:t>2, 5 and 7 then doc1 becomes the ‘</w:t>
      </w:r>
      <w:r w:rsidRPr="00E30856">
        <w:rPr>
          <w:b/>
          <w:color w:val="00B0F0"/>
        </w:rPr>
        <w:t>reference doc</w:t>
      </w:r>
      <w:r>
        <w:t>’ and the others become its ‘</w:t>
      </w:r>
      <w:r w:rsidRPr="00E30856">
        <w:rPr>
          <w:b/>
          <w:color w:val="00B0F0"/>
        </w:rPr>
        <w:t>members’</w:t>
      </w:r>
      <w:r>
        <w:t xml:space="preserve">. </w:t>
      </w:r>
    </w:p>
    <w:p w:rsidR="00831EB5" w:rsidRDefault="00831EB5" w:rsidP="004C64C0">
      <w:r>
        <w:t xml:space="preserve">Such groupings provide a way to reduce the number of </w:t>
      </w:r>
      <w:r w:rsidR="00D92F8C">
        <w:t>comparisons.</w:t>
      </w:r>
      <w:r w:rsidR="00C8680A">
        <w:t xml:space="preserve"> A</w:t>
      </w:r>
      <w:r w:rsidR="00D92F8C">
        <w:t xml:space="preserve">fter building a set of 70 reference docs, with multiple members under each reference, a different set of docs were compared only to the initial reference docs. This reduced the number of comparisons to a maximum of a multiple of the number of references against the number of new docs. </w:t>
      </w:r>
      <w:r w:rsidR="00C8680A">
        <w:t>F</w:t>
      </w:r>
      <w:r w:rsidR="00D92F8C">
        <w:t xml:space="preserve">or example, analysing </w:t>
      </w:r>
      <w:r w:rsidR="00E30856">
        <w:rPr>
          <w:b/>
          <w:color w:val="00B0F0"/>
        </w:rPr>
        <w:t>5</w:t>
      </w:r>
      <w:r w:rsidR="00D92F8C" w:rsidRPr="00E30856">
        <w:rPr>
          <w:b/>
          <w:color w:val="00B0F0"/>
        </w:rPr>
        <w:t>00</w:t>
      </w:r>
      <w:r w:rsidR="00D92F8C" w:rsidRPr="00E30856">
        <w:rPr>
          <w:color w:val="00B0F0"/>
        </w:rPr>
        <w:t xml:space="preserve"> </w:t>
      </w:r>
      <w:r w:rsidR="00D92F8C">
        <w:t xml:space="preserve">new docs against </w:t>
      </w:r>
      <w:r w:rsidR="00D92F8C" w:rsidRPr="00E30856">
        <w:rPr>
          <w:b/>
          <w:color w:val="00B0F0"/>
        </w:rPr>
        <w:t>70</w:t>
      </w:r>
      <w:r w:rsidR="00D92F8C" w:rsidRPr="00E30856">
        <w:rPr>
          <w:color w:val="00B0F0"/>
        </w:rPr>
        <w:t xml:space="preserve"> </w:t>
      </w:r>
      <w:r w:rsidR="00D92F8C">
        <w:t xml:space="preserve">references would take a maximum of </w:t>
      </w:r>
      <w:r w:rsidR="00E30856">
        <w:rPr>
          <w:b/>
          <w:color w:val="00B0F0"/>
        </w:rPr>
        <w:t>35</w:t>
      </w:r>
      <w:r w:rsidR="00D92F8C" w:rsidRPr="00E30856">
        <w:rPr>
          <w:b/>
          <w:color w:val="00B0F0"/>
        </w:rPr>
        <w:t>,000</w:t>
      </w:r>
      <w:r w:rsidR="00D92F8C">
        <w:t xml:space="preserve"> (often less if a match is found</w:t>
      </w:r>
      <w:r w:rsidR="00C8680A">
        <w:t xml:space="preserve"> early</w:t>
      </w:r>
      <w:r w:rsidR="00D92F8C">
        <w:t xml:space="preserve">) instead of the </w:t>
      </w:r>
      <w:r w:rsidR="00E30856" w:rsidRPr="00E30856">
        <w:rPr>
          <w:b/>
          <w:color w:val="00B0F0"/>
        </w:rPr>
        <w:t>124</w:t>
      </w:r>
      <w:r w:rsidR="00E30856">
        <w:rPr>
          <w:b/>
          <w:color w:val="00B0F0"/>
        </w:rPr>
        <w:t>,</w:t>
      </w:r>
      <w:r w:rsidR="00E30856" w:rsidRPr="00E30856">
        <w:rPr>
          <w:b/>
          <w:color w:val="00B0F0"/>
        </w:rPr>
        <w:t>750</w:t>
      </w:r>
      <w:r w:rsidR="00D92F8C">
        <w:t xml:space="preserve"> pairs it would otherwise take.</w:t>
      </w:r>
    </w:p>
    <w:p w:rsidR="0015737F" w:rsidRDefault="0015737F" w:rsidP="0015737F">
      <w:pPr>
        <w:pStyle w:val="Heading2"/>
      </w:pPr>
      <w:r>
        <w:t>Ungrouped docs</w:t>
      </w:r>
    </w:p>
    <w:p w:rsidR="0015737F" w:rsidRDefault="0015737F" w:rsidP="004C64C0">
      <w:r>
        <w:t xml:space="preserve">The above logic classified about </w:t>
      </w:r>
      <w:r w:rsidRPr="00E30856">
        <w:rPr>
          <w:b/>
          <w:color w:val="00B0F0"/>
        </w:rPr>
        <w:t>40%</w:t>
      </w:r>
      <w:r>
        <w:t xml:space="preserve"> of 3000 docs compared into </w:t>
      </w:r>
      <w:r w:rsidRPr="00E30856">
        <w:rPr>
          <w:b/>
          <w:color w:val="00B0F0"/>
        </w:rPr>
        <w:t>groups</w:t>
      </w:r>
      <w:r>
        <w:t xml:space="preserve">, leaving </w:t>
      </w:r>
      <w:r w:rsidRPr="00E30856">
        <w:rPr>
          <w:b/>
          <w:color w:val="00B0F0"/>
        </w:rPr>
        <w:t>60% not</w:t>
      </w:r>
      <w:r w:rsidRPr="00E30856">
        <w:rPr>
          <w:color w:val="00B0F0"/>
        </w:rPr>
        <w:t xml:space="preserve"> </w:t>
      </w:r>
      <w:r>
        <w:t>belonging to any group. It is expected that when all 19,267 docs are finished there will be no ungrouped docs. This is yet to be seen.</w:t>
      </w:r>
    </w:p>
    <w:p w:rsidR="0015737F" w:rsidRDefault="0015737F" w:rsidP="004C64C0">
      <w:r>
        <w:t xml:space="preserve">As the number of reference docs increase, so does the time to analyse the new docs with the reference. There are currently </w:t>
      </w:r>
      <w:r w:rsidRPr="00096729">
        <w:rPr>
          <w:b/>
          <w:color w:val="00B0F0"/>
        </w:rPr>
        <w:t>335</w:t>
      </w:r>
      <w:r w:rsidRPr="00096729">
        <w:rPr>
          <w:color w:val="00B0F0"/>
        </w:rPr>
        <w:t xml:space="preserve"> </w:t>
      </w:r>
      <w:r>
        <w:t xml:space="preserve">separate groups and a total of </w:t>
      </w:r>
      <w:r w:rsidR="00C8680A" w:rsidRPr="00096729">
        <w:rPr>
          <w:b/>
          <w:color w:val="00B0F0"/>
        </w:rPr>
        <w:t>1</w:t>
      </w:r>
      <w:r w:rsidR="00C8680A" w:rsidRPr="00096729">
        <w:rPr>
          <w:b/>
          <w:color w:val="00B0F0"/>
        </w:rPr>
        <w:t>,</w:t>
      </w:r>
      <w:r w:rsidR="00C8680A" w:rsidRPr="00096729">
        <w:rPr>
          <w:b/>
          <w:color w:val="00B0F0"/>
        </w:rPr>
        <w:t>693</w:t>
      </w:r>
      <w:r>
        <w:t xml:space="preserve"> </w:t>
      </w:r>
      <w:r w:rsidR="00C8680A">
        <w:t>members out of 3,000 docs analysed (</w:t>
      </w:r>
      <w:r w:rsidR="00C8680A" w:rsidRPr="00096729">
        <w:rPr>
          <w:b/>
          <w:color w:val="00B0F0"/>
        </w:rPr>
        <w:t>67.6%</w:t>
      </w:r>
      <w:r w:rsidR="00C8680A">
        <w:t>). So, it appears that the number of ungrouped docs will come down.</w:t>
      </w:r>
    </w:p>
    <w:p w:rsidR="00C8680A" w:rsidRDefault="00C8680A" w:rsidP="00C8680A">
      <w:pPr>
        <w:pStyle w:val="Heading2"/>
      </w:pPr>
      <w:r>
        <w:t>Secondary Grouping</w:t>
      </w:r>
    </w:p>
    <w:p w:rsidR="00C8680A" w:rsidRDefault="00C8680A" w:rsidP="004C64C0">
      <w:r>
        <w:t>The 335 groups represent an unacceptably large number of categories. We must reduce this to as few as possible. At this stage the only possible way to do it is by manually assigning a code to the reference docs. Even if the reference docs do not match each other, with manual examination it may be possible to say that two or more docs belong to the same “</w:t>
      </w:r>
      <w:r w:rsidR="00096729">
        <w:rPr>
          <w:b/>
          <w:color w:val="00B0F0"/>
        </w:rPr>
        <w:t>Higher</w:t>
      </w:r>
      <w:r w:rsidRPr="00096729">
        <w:rPr>
          <w:b/>
          <w:color w:val="00B0F0"/>
        </w:rPr>
        <w:t xml:space="preserve"> Group</w:t>
      </w:r>
      <w:r>
        <w:t>”.</w:t>
      </w:r>
    </w:p>
    <w:p w:rsidR="00C8680A" w:rsidRDefault="00C8680A" w:rsidP="004C64C0">
      <w:r>
        <w:t xml:space="preserve">The above strategy will still have difficulties. A new doc may have to be compared with more than one reference doc before saying that it belongs to a </w:t>
      </w:r>
      <w:r w:rsidR="00096729">
        <w:t>higher</w:t>
      </w:r>
      <w:r>
        <w:t xml:space="preserve"> group.</w:t>
      </w:r>
    </w:p>
    <w:p w:rsidR="000F2FD4" w:rsidRDefault="000F2FD4" w:rsidP="00A74AEE">
      <w:pPr>
        <w:pStyle w:val="Heading1"/>
      </w:pPr>
      <w:r>
        <w:t>Where to go from here</w:t>
      </w:r>
    </w:p>
    <w:p w:rsidR="000F2FD4" w:rsidRDefault="000F2FD4" w:rsidP="004C64C0">
      <w:r>
        <w:t xml:space="preserve">The immediate objective is to analyse all 19,267 docs and assign them to </w:t>
      </w:r>
      <w:r w:rsidR="00096729" w:rsidRPr="00096729">
        <w:rPr>
          <w:b/>
          <w:color w:val="00B0F0"/>
        </w:rPr>
        <w:t>lower</w:t>
      </w:r>
      <w:r w:rsidRPr="00096729">
        <w:rPr>
          <w:color w:val="00B0F0"/>
        </w:rPr>
        <w:t xml:space="preserve"> </w:t>
      </w:r>
      <w:r>
        <w:t xml:space="preserve">and </w:t>
      </w:r>
      <w:r w:rsidR="00096729" w:rsidRPr="00096729">
        <w:rPr>
          <w:b/>
          <w:color w:val="00B0F0"/>
        </w:rPr>
        <w:t>higher</w:t>
      </w:r>
      <w:r w:rsidRPr="00096729">
        <w:rPr>
          <w:color w:val="00B0F0"/>
        </w:rPr>
        <w:t xml:space="preserve"> </w:t>
      </w:r>
      <w:r>
        <w:t xml:space="preserve">groups. It will take approximately </w:t>
      </w:r>
      <w:r w:rsidRPr="00096729">
        <w:rPr>
          <w:b/>
          <w:color w:val="00B0F0"/>
        </w:rPr>
        <w:t>10 hours to process 5,000 new docs</w:t>
      </w:r>
      <w:r>
        <w:t xml:space="preserve"> against the currently available 335 reference docs. Once this comparison is made, it will increase the reference docs and therefore the next 5</w:t>
      </w:r>
      <w:r w:rsidR="003F137C">
        <w:t>,</w:t>
      </w:r>
      <w:r>
        <w:t xml:space="preserve">000 new docs will take longer. To complete the entire set, we could be looking at </w:t>
      </w:r>
      <w:r w:rsidRPr="00096729">
        <w:rPr>
          <w:b/>
          <w:color w:val="00B0F0"/>
        </w:rPr>
        <w:t>50-60</w:t>
      </w:r>
      <w:r>
        <w:t xml:space="preserve"> hours of CPU time plus several hours of manual processing.</w:t>
      </w:r>
    </w:p>
    <w:p w:rsidR="000F2FD4" w:rsidRDefault="000F2FD4" w:rsidP="004C64C0">
      <w:r>
        <w:lastRenderedPageBreak/>
        <w:t>The processing is currently done on the same as the development machine. When it is running, it uses up 100% of CPU cycles and no other work is possible. We must separate the development and execution to separate servers, ideally remote Linux servers.</w:t>
      </w:r>
    </w:p>
    <w:p w:rsidR="000F2FD4" w:rsidRDefault="00411DE7" w:rsidP="00411DE7">
      <w:pPr>
        <w:pStyle w:val="Heading2"/>
      </w:pPr>
      <w:r>
        <w:t>The Goal</w:t>
      </w:r>
    </w:p>
    <w:p w:rsidR="00226FFF" w:rsidRDefault="00411DE7" w:rsidP="004C64C0">
      <w:r>
        <w:t xml:space="preserve">The </w:t>
      </w:r>
      <w:r w:rsidR="00226FFF">
        <w:t>goal</w:t>
      </w:r>
      <w:r>
        <w:t xml:space="preserve"> is to have </w:t>
      </w:r>
      <w:r w:rsidRPr="00096729">
        <w:rPr>
          <w:b/>
          <w:color w:val="00B0F0"/>
        </w:rPr>
        <w:t xml:space="preserve">a system </w:t>
      </w:r>
      <w:r w:rsidR="00226FFF" w:rsidRPr="00096729">
        <w:rPr>
          <w:b/>
          <w:color w:val="00B0F0"/>
        </w:rPr>
        <w:t>ready for comparing new docs as they come in</w:t>
      </w:r>
      <w:r w:rsidR="00226FFF">
        <w:t xml:space="preserve"> and assign them to a </w:t>
      </w:r>
      <w:r w:rsidR="00096729">
        <w:t>lower</w:t>
      </w:r>
      <w:r w:rsidR="00226FFF">
        <w:t xml:space="preserve">, </w:t>
      </w:r>
      <w:r w:rsidR="00096729">
        <w:t>higher</w:t>
      </w:r>
      <w:r w:rsidR="00226FFF">
        <w:t xml:space="preserve"> </w:t>
      </w:r>
      <w:r w:rsidR="00096729">
        <w:t>group</w:t>
      </w:r>
      <w:r w:rsidR="00226FFF">
        <w:t xml:space="preserve"> and a top-level </w:t>
      </w:r>
      <w:r w:rsidR="00096729">
        <w:t>group</w:t>
      </w:r>
      <w:r w:rsidR="00226FFF">
        <w:t xml:space="preserve"> or “</w:t>
      </w:r>
      <w:r w:rsidR="00226FFF" w:rsidRPr="00096729">
        <w:rPr>
          <w:b/>
          <w:color w:val="00B0F0"/>
        </w:rPr>
        <w:t>Record Authority</w:t>
      </w:r>
      <w:r w:rsidR="00226FFF">
        <w:t xml:space="preserve">”. Both </w:t>
      </w:r>
      <w:r w:rsidR="00BF358B">
        <w:t xml:space="preserve">the </w:t>
      </w:r>
      <w:r w:rsidR="00226FFF">
        <w:t>accuracy and execution time</w:t>
      </w:r>
      <w:r w:rsidR="00096729">
        <w:t>s</w:t>
      </w:r>
      <w:r w:rsidR="00226FFF">
        <w:t xml:space="preserve"> are </w:t>
      </w:r>
      <w:r w:rsidR="00BF358B">
        <w:t xml:space="preserve">important </w:t>
      </w:r>
      <w:r w:rsidR="00226FFF">
        <w:t xml:space="preserve">considerations, as there could be thousands or more docs coming in simultaneously. We must experiment and devise better ways to optimise and speed up the comparisons. </w:t>
      </w:r>
    </w:p>
    <w:p w:rsidR="00BF358B" w:rsidRDefault="00226FFF" w:rsidP="004C64C0">
      <w:r>
        <w:t>Using an “</w:t>
      </w:r>
      <w:r w:rsidRPr="00096729">
        <w:rPr>
          <w:b/>
          <w:color w:val="00B0F0"/>
        </w:rPr>
        <w:t>inclusive/exclusive</w:t>
      </w:r>
      <w:r>
        <w:t>” keyword may help to place a doc in a category without calculating the CS score</w:t>
      </w:r>
      <w:r w:rsidR="00BF358B">
        <w:t xml:space="preserve">, but it may involve too much </w:t>
      </w:r>
      <w:r w:rsidR="00BF358B" w:rsidRPr="00096729">
        <w:rPr>
          <w:b/>
          <w:color w:val="00B0F0"/>
        </w:rPr>
        <w:t>manual work</w:t>
      </w:r>
      <w:r w:rsidR="00BF358B">
        <w:t xml:space="preserve"> to add these to every category</w:t>
      </w:r>
      <w:r>
        <w:t>.</w:t>
      </w:r>
      <w:r w:rsidR="00BF358B">
        <w:t xml:space="preserve"> Neither will it be accurate, as a doc may miss it but is still within that group.</w:t>
      </w:r>
      <w:r>
        <w:t xml:space="preserve"> </w:t>
      </w:r>
    </w:p>
    <w:p w:rsidR="00226FFF" w:rsidRDefault="00226FFF" w:rsidP="004C64C0">
      <w:r>
        <w:t xml:space="preserve">Other methods such as looking at the header, logo, etc. may also help. These are not depended on CS scoring and are </w:t>
      </w:r>
      <w:r w:rsidRPr="00096729">
        <w:rPr>
          <w:b/>
          <w:color w:val="00B0F0"/>
        </w:rPr>
        <w:t>not part</w:t>
      </w:r>
      <w:r>
        <w:t xml:space="preserve"> of the current project.</w:t>
      </w:r>
    </w:p>
    <w:p w:rsidR="00BF358B" w:rsidRDefault="00BF358B" w:rsidP="00BF358B">
      <w:pPr>
        <w:pStyle w:val="Heading2"/>
      </w:pPr>
      <w:r>
        <w:t>Speeding up execution</w:t>
      </w:r>
    </w:p>
    <w:p w:rsidR="00BF358B" w:rsidRDefault="00BF358B" w:rsidP="004C64C0">
      <w:r>
        <w:t xml:space="preserve">Reducing the time to compare two docs by changing the methods and/or caching intermediate values must be tried. Though the present code is </w:t>
      </w:r>
      <w:r w:rsidR="00096729" w:rsidRPr="00096729">
        <w:rPr>
          <w:b/>
          <w:color w:val="00B0F0"/>
        </w:rPr>
        <w:t>25</w:t>
      </w:r>
      <w:r w:rsidRPr="00096729">
        <w:rPr>
          <w:b/>
          <w:color w:val="00B0F0"/>
        </w:rPr>
        <w:t>-fold faster</w:t>
      </w:r>
      <w:r>
        <w:t xml:space="preserve"> than the original that was developed using web pages, it should be speeded up by another </w:t>
      </w:r>
      <w:r w:rsidRPr="00096729">
        <w:rPr>
          <w:b/>
          <w:color w:val="00B0F0"/>
        </w:rPr>
        <w:t>10</w:t>
      </w:r>
      <w:r>
        <w:t xml:space="preserve"> to </w:t>
      </w:r>
      <w:r w:rsidR="005D67A0">
        <w:rPr>
          <w:b/>
          <w:color w:val="00B0F0"/>
        </w:rPr>
        <w:t>8</w:t>
      </w:r>
      <w:r w:rsidRPr="00096729">
        <w:rPr>
          <w:b/>
          <w:color w:val="00B0F0"/>
        </w:rPr>
        <w:t>0</w:t>
      </w:r>
      <w:r>
        <w:t xml:space="preserve">-fold (i.e. </w:t>
      </w:r>
      <w:r w:rsidRPr="00096729">
        <w:rPr>
          <w:b/>
          <w:color w:val="00B0F0"/>
        </w:rPr>
        <w:t>2</w:t>
      </w:r>
      <w:r w:rsidR="00096729">
        <w:rPr>
          <w:b/>
          <w:color w:val="00B0F0"/>
        </w:rPr>
        <w:t>5</w:t>
      </w:r>
      <w:r w:rsidRPr="00096729">
        <w:rPr>
          <w:b/>
          <w:color w:val="00B0F0"/>
        </w:rPr>
        <w:t>0</w:t>
      </w:r>
      <w:r>
        <w:t xml:space="preserve"> to </w:t>
      </w:r>
      <w:r w:rsidRPr="00096729">
        <w:rPr>
          <w:b/>
          <w:color w:val="00B0F0"/>
        </w:rPr>
        <w:t>2</w:t>
      </w:r>
      <w:r w:rsidR="00096729">
        <w:rPr>
          <w:b/>
          <w:color w:val="00B0F0"/>
        </w:rPr>
        <w:t>,</w:t>
      </w:r>
      <w:r w:rsidR="005D67A0">
        <w:rPr>
          <w:b/>
          <w:color w:val="00B0F0"/>
        </w:rPr>
        <w:t>0</w:t>
      </w:r>
      <w:r w:rsidR="00096729">
        <w:rPr>
          <w:b/>
          <w:color w:val="00B0F0"/>
        </w:rPr>
        <w:t>00</w:t>
      </w:r>
      <w:r>
        <w:t>-fold over the original</w:t>
      </w:r>
      <w:r w:rsidR="00720304">
        <w:t>)</w:t>
      </w:r>
      <w:r>
        <w:t>.</w:t>
      </w:r>
    </w:p>
    <w:p w:rsidR="006F4FE9" w:rsidRDefault="006F4FE9" w:rsidP="006F4FE9">
      <w:pPr>
        <w:pStyle w:val="Heading2"/>
      </w:pPr>
      <w:r>
        <w:t>The Vision</w:t>
      </w:r>
    </w:p>
    <w:p w:rsidR="006F4FE9" w:rsidRDefault="006F4FE9" w:rsidP="004C64C0">
      <w:r>
        <w:t xml:space="preserve">Though I have not seen the original documents, a general idea about their content and format is available. When a new document, or hundreds of documents, arrive they should be compared with a finite number of reference docs to classify. </w:t>
      </w:r>
      <w:r w:rsidRPr="00096729">
        <w:rPr>
          <w:b/>
          <w:color w:val="00B0F0"/>
        </w:rPr>
        <w:t>This must happen in microseconds</w:t>
      </w:r>
      <w:r w:rsidR="00720304" w:rsidRPr="00096729">
        <w:rPr>
          <w:b/>
          <w:color w:val="00B0F0"/>
        </w:rPr>
        <w:t>.</w:t>
      </w:r>
      <w:r w:rsidR="00720304">
        <w:t xml:space="preserve"> The current average of </w:t>
      </w:r>
      <w:r w:rsidR="00720304" w:rsidRPr="00096729">
        <w:rPr>
          <w:b/>
          <w:color w:val="00B0F0"/>
        </w:rPr>
        <w:t>20 milliseconds</w:t>
      </w:r>
      <w:r w:rsidR="00720304">
        <w:t xml:space="preserve"> will be far too slow when it comes to hundreds, let alone thousands, of new documents. </w:t>
      </w:r>
    </w:p>
    <w:p w:rsidR="002F3613" w:rsidRDefault="002F3613" w:rsidP="004C64C0">
      <w:r>
        <w:t>There is a large</w:t>
      </w:r>
      <w:r w:rsidRPr="00096729">
        <w:rPr>
          <w:b/>
          <w:color w:val="00B0F0"/>
        </w:rPr>
        <w:t xml:space="preserve"> I/O</w:t>
      </w:r>
      <w:r>
        <w:t xml:space="preserve"> component at present, which is required to monitor during development. Perhaps the execution times will improve dramatically when these I/O are eliminated.</w:t>
      </w:r>
    </w:p>
    <w:p w:rsidR="006F4FE9" w:rsidRDefault="006F4FE9" w:rsidP="004C64C0">
      <w:r>
        <w:t xml:space="preserve">The intermediate step of </w:t>
      </w:r>
      <w:r w:rsidRPr="00096729">
        <w:rPr>
          <w:b/>
          <w:color w:val="00B0F0"/>
        </w:rPr>
        <w:t>NLP-processing</w:t>
      </w:r>
      <w:r>
        <w:t xml:space="preserve"> to get the keywords/phrases could become a bottleneck. Must revisit my original code to work out how much overhead is involved in </w:t>
      </w:r>
      <w:r>
        <w:rPr>
          <w:noProof/>
        </w:rPr>
        <w:t>vectorising</w:t>
      </w:r>
      <w:r>
        <w:t xml:space="preserve"> the raw document versus </w:t>
      </w:r>
      <w:r>
        <w:rPr>
          <w:noProof/>
        </w:rPr>
        <w:t>keyphrases</w:t>
      </w:r>
      <w:r>
        <w:t>.</w:t>
      </w:r>
    </w:p>
    <w:p w:rsidR="002F3613" w:rsidRDefault="002F3613" w:rsidP="002F3613">
      <w:pPr>
        <w:pStyle w:val="Heading2"/>
      </w:pPr>
      <w:r>
        <w:t>Still to do</w:t>
      </w:r>
    </w:p>
    <w:p w:rsidR="002F3613" w:rsidRDefault="002F3613" w:rsidP="004C64C0">
      <w:r>
        <w:t xml:space="preserve">The software is still on the development platform and </w:t>
      </w:r>
      <w:r w:rsidR="005D67A0">
        <w:t xml:space="preserve">is </w:t>
      </w:r>
      <w:r>
        <w:t xml:space="preserve">run interactively. It must be </w:t>
      </w:r>
      <w:r w:rsidR="00B2096E">
        <w:t>installed</w:t>
      </w:r>
      <w:r>
        <w:t xml:space="preserve"> on remote servers and accessed via </w:t>
      </w:r>
      <w:r w:rsidRPr="00096729">
        <w:rPr>
          <w:b/>
          <w:color w:val="00B0F0"/>
        </w:rPr>
        <w:t>APIs</w:t>
      </w:r>
      <w:r w:rsidRPr="00096729">
        <w:rPr>
          <w:color w:val="00B0F0"/>
        </w:rPr>
        <w:t xml:space="preserve"> </w:t>
      </w:r>
      <w:r>
        <w:t xml:space="preserve">or </w:t>
      </w:r>
      <w:r w:rsidR="00B2096E" w:rsidRPr="00096729">
        <w:rPr>
          <w:b/>
          <w:color w:val="00B0F0"/>
        </w:rPr>
        <w:t>Web</w:t>
      </w:r>
      <w:r w:rsidR="00B2096E">
        <w:t xml:space="preserve">. Such installation is currently impeded by the inability to install all the required Python modules on my Linux servers. </w:t>
      </w:r>
      <w:r w:rsidR="009F371D">
        <w:t>It</w:t>
      </w:r>
      <w:bookmarkStart w:id="0" w:name="_GoBack"/>
      <w:bookmarkEnd w:id="0"/>
      <w:r w:rsidR="00B2096E">
        <w:t xml:space="preserve"> must be investigated further.</w:t>
      </w:r>
    </w:p>
    <w:p w:rsidR="000F2FD4" w:rsidRPr="00F568E2" w:rsidRDefault="000F2FD4" w:rsidP="004C64C0"/>
    <w:p w:rsidR="004C64C0" w:rsidRDefault="004C64C0">
      <w:pPr>
        <w:jc w:val="left"/>
      </w:pPr>
    </w:p>
    <w:p w:rsidR="004C64C0" w:rsidRDefault="004C64C0" w:rsidP="004C64C0"/>
    <w:p w:rsidR="004C64C0" w:rsidRPr="00A222FA" w:rsidRDefault="004C64C0" w:rsidP="004C64C0"/>
    <w:p w:rsidR="00A222FA" w:rsidRDefault="00A222FA" w:rsidP="004C64C0"/>
    <w:p w:rsidR="004F36E1" w:rsidRPr="00C85C65" w:rsidRDefault="004F36E1" w:rsidP="004C64C0">
      <w:r>
        <w:t>___________END OF DOCUMENT___________</w:t>
      </w:r>
    </w:p>
    <w:sectPr w:rsidR="004F36E1" w:rsidRPr="00C85C65" w:rsidSect="00D80124">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A07" w:rsidRDefault="00EC5A07" w:rsidP="004C64C0">
      <w:r>
        <w:separator/>
      </w:r>
    </w:p>
  </w:endnote>
  <w:endnote w:type="continuationSeparator" w:id="0">
    <w:p w:rsidR="00EC5A07" w:rsidRDefault="00EC5A07" w:rsidP="004C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A07" w:rsidRDefault="00EC5A07" w:rsidP="004C64C0">
      <w:r>
        <w:separator/>
      </w:r>
    </w:p>
  </w:footnote>
  <w:footnote w:type="continuationSeparator" w:id="0">
    <w:p w:rsidR="00EC5A07" w:rsidRDefault="00EC5A07" w:rsidP="004C6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0B" w:rsidRDefault="00F5550B" w:rsidP="004C64C0">
    <w:pPr>
      <w:pStyle w:val="Head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F5550B" w:rsidP="004C64C0">
                            <w:pPr>
                              <w:pStyle w:val="Header"/>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5550B" w:rsidRDefault="00F5550B" w:rsidP="004C64C0">
                      <w:pPr>
                        <w:pStyle w:val="Header"/>
                      </w:pPr>
                      <w:r>
                        <w:fldChar w:fldCharType="begin"/>
                      </w:r>
                      <w:r>
                        <w:instrText xml:space="preserve"> PAGE   \* MERGEFORMAT </w:instrText>
                      </w:r>
                      <w:r>
                        <w:fldChar w:fldCharType="separate"/>
                      </w:r>
                      <w:r>
                        <w:rPr>
                          <w:noProof/>
                        </w:rPr>
                        <w:t>2</w:t>
                      </w:r>
                      <w:r>
                        <w:rPr>
                          <w:noProof/>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689"/>
    <w:multiLevelType w:val="hybridMultilevel"/>
    <w:tmpl w:val="C2BC31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DD0949"/>
    <w:multiLevelType w:val="hybridMultilevel"/>
    <w:tmpl w:val="D3F4E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5B1185"/>
    <w:multiLevelType w:val="hybridMultilevel"/>
    <w:tmpl w:val="72CC76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2D05C2"/>
    <w:multiLevelType w:val="hybridMultilevel"/>
    <w:tmpl w:val="47667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BF621C"/>
    <w:multiLevelType w:val="hybridMultilevel"/>
    <w:tmpl w:val="53B0F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5E1824"/>
    <w:multiLevelType w:val="hybridMultilevel"/>
    <w:tmpl w:val="A3382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BD3CC3"/>
    <w:multiLevelType w:val="hybridMultilevel"/>
    <w:tmpl w:val="6D66641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C85608"/>
    <w:multiLevelType w:val="hybridMultilevel"/>
    <w:tmpl w:val="5B8453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F7684"/>
    <w:multiLevelType w:val="hybridMultilevel"/>
    <w:tmpl w:val="F0627FB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53A5B"/>
    <w:multiLevelType w:val="hybridMultilevel"/>
    <w:tmpl w:val="F4FAD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9"/>
  </w:num>
  <w:num w:numId="6">
    <w:abstractNumId w:val="1"/>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24"/>
    <w:rsid w:val="00010254"/>
    <w:rsid w:val="000832B6"/>
    <w:rsid w:val="00096729"/>
    <w:rsid w:val="000C082D"/>
    <w:rsid w:val="000C0C6E"/>
    <w:rsid w:val="000C1127"/>
    <w:rsid w:val="000C2154"/>
    <w:rsid w:val="000C6A1B"/>
    <w:rsid w:val="000C7AA2"/>
    <w:rsid w:val="000F2FD4"/>
    <w:rsid w:val="00113F53"/>
    <w:rsid w:val="00120DCA"/>
    <w:rsid w:val="0013122A"/>
    <w:rsid w:val="0013302E"/>
    <w:rsid w:val="001524DC"/>
    <w:rsid w:val="0015737F"/>
    <w:rsid w:val="0016709D"/>
    <w:rsid w:val="00172688"/>
    <w:rsid w:val="00175F06"/>
    <w:rsid w:val="00182189"/>
    <w:rsid w:val="00193156"/>
    <w:rsid w:val="001B61BB"/>
    <w:rsid w:val="001D2331"/>
    <w:rsid w:val="00226FFF"/>
    <w:rsid w:val="00234759"/>
    <w:rsid w:val="00272397"/>
    <w:rsid w:val="0027442A"/>
    <w:rsid w:val="00296BE9"/>
    <w:rsid w:val="002A7B33"/>
    <w:rsid w:val="002B20B8"/>
    <w:rsid w:val="002C1084"/>
    <w:rsid w:val="002C1E8F"/>
    <w:rsid w:val="002F3613"/>
    <w:rsid w:val="00325DA2"/>
    <w:rsid w:val="003445C3"/>
    <w:rsid w:val="0038760D"/>
    <w:rsid w:val="003A2F96"/>
    <w:rsid w:val="003B0284"/>
    <w:rsid w:val="003F137C"/>
    <w:rsid w:val="00411DE7"/>
    <w:rsid w:val="00441ABD"/>
    <w:rsid w:val="004529E2"/>
    <w:rsid w:val="004A384C"/>
    <w:rsid w:val="004C64C0"/>
    <w:rsid w:val="004D2924"/>
    <w:rsid w:val="004F36E1"/>
    <w:rsid w:val="005470F5"/>
    <w:rsid w:val="00584E2D"/>
    <w:rsid w:val="0058764D"/>
    <w:rsid w:val="0059259F"/>
    <w:rsid w:val="005A6724"/>
    <w:rsid w:val="005C6EFF"/>
    <w:rsid w:val="005D67A0"/>
    <w:rsid w:val="006133FF"/>
    <w:rsid w:val="006200A7"/>
    <w:rsid w:val="00630113"/>
    <w:rsid w:val="006548EB"/>
    <w:rsid w:val="00676A32"/>
    <w:rsid w:val="006A0FC0"/>
    <w:rsid w:val="006B4759"/>
    <w:rsid w:val="006B713E"/>
    <w:rsid w:val="006D27F7"/>
    <w:rsid w:val="006E2661"/>
    <w:rsid w:val="006E6218"/>
    <w:rsid w:val="006F4FE9"/>
    <w:rsid w:val="00700018"/>
    <w:rsid w:val="0071060A"/>
    <w:rsid w:val="00720304"/>
    <w:rsid w:val="00731F27"/>
    <w:rsid w:val="00734573"/>
    <w:rsid w:val="00792355"/>
    <w:rsid w:val="00792575"/>
    <w:rsid w:val="007945FC"/>
    <w:rsid w:val="00796ED4"/>
    <w:rsid w:val="007975B5"/>
    <w:rsid w:val="007A0D59"/>
    <w:rsid w:val="007A1941"/>
    <w:rsid w:val="008126A1"/>
    <w:rsid w:val="00831EB5"/>
    <w:rsid w:val="00841C11"/>
    <w:rsid w:val="0086580B"/>
    <w:rsid w:val="008761DF"/>
    <w:rsid w:val="0088757C"/>
    <w:rsid w:val="0089088B"/>
    <w:rsid w:val="008979B7"/>
    <w:rsid w:val="008A4468"/>
    <w:rsid w:val="008B66EB"/>
    <w:rsid w:val="008C24F0"/>
    <w:rsid w:val="008C7D91"/>
    <w:rsid w:val="008E3B25"/>
    <w:rsid w:val="009123E0"/>
    <w:rsid w:val="009714EF"/>
    <w:rsid w:val="00983549"/>
    <w:rsid w:val="009867AE"/>
    <w:rsid w:val="0099493F"/>
    <w:rsid w:val="009A3FCE"/>
    <w:rsid w:val="009E33FF"/>
    <w:rsid w:val="009F371D"/>
    <w:rsid w:val="00A125C4"/>
    <w:rsid w:val="00A222FA"/>
    <w:rsid w:val="00A63B04"/>
    <w:rsid w:val="00A6762C"/>
    <w:rsid w:val="00A67819"/>
    <w:rsid w:val="00A7226A"/>
    <w:rsid w:val="00A74AEE"/>
    <w:rsid w:val="00AD46B6"/>
    <w:rsid w:val="00AF5EFA"/>
    <w:rsid w:val="00B2096E"/>
    <w:rsid w:val="00B23A99"/>
    <w:rsid w:val="00B3240B"/>
    <w:rsid w:val="00B34C94"/>
    <w:rsid w:val="00B46D46"/>
    <w:rsid w:val="00B545CB"/>
    <w:rsid w:val="00B604C0"/>
    <w:rsid w:val="00B62E76"/>
    <w:rsid w:val="00B812E2"/>
    <w:rsid w:val="00BA2009"/>
    <w:rsid w:val="00BA37D4"/>
    <w:rsid w:val="00BA4F31"/>
    <w:rsid w:val="00BB4C7E"/>
    <w:rsid w:val="00BC03C6"/>
    <w:rsid w:val="00BF358B"/>
    <w:rsid w:val="00C12E1F"/>
    <w:rsid w:val="00C345D9"/>
    <w:rsid w:val="00C4481A"/>
    <w:rsid w:val="00C659F0"/>
    <w:rsid w:val="00C717D5"/>
    <w:rsid w:val="00C735C3"/>
    <w:rsid w:val="00C85C65"/>
    <w:rsid w:val="00C8680A"/>
    <w:rsid w:val="00C87DE2"/>
    <w:rsid w:val="00C9386E"/>
    <w:rsid w:val="00CD132B"/>
    <w:rsid w:val="00CD6007"/>
    <w:rsid w:val="00CE4A61"/>
    <w:rsid w:val="00CE4AAC"/>
    <w:rsid w:val="00CE79D8"/>
    <w:rsid w:val="00D2499C"/>
    <w:rsid w:val="00D26EF1"/>
    <w:rsid w:val="00D372D0"/>
    <w:rsid w:val="00D405A0"/>
    <w:rsid w:val="00D80124"/>
    <w:rsid w:val="00D92F8C"/>
    <w:rsid w:val="00DC47D7"/>
    <w:rsid w:val="00DC59D4"/>
    <w:rsid w:val="00DD06EC"/>
    <w:rsid w:val="00E30856"/>
    <w:rsid w:val="00E311E6"/>
    <w:rsid w:val="00E4116E"/>
    <w:rsid w:val="00E473D9"/>
    <w:rsid w:val="00E60443"/>
    <w:rsid w:val="00E7733D"/>
    <w:rsid w:val="00E81800"/>
    <w:rsid w:val="00E86A10"/>
    <w:rsid w:val="00E92F73"/>
    <w:rsid w:val="00EB636D"/>
    <w:rsid w:val="00EC5A07"/>
    <w:rsid w:val="00EF2E08"/>
    <w:rsid w:val="00F026BF"/>
    <w:rsid w:val="00F5550B"/>
    <w:rsid w:val="00F55BE6"/>
    <w:rsid w:val="00F568E2"/>
    <w:rsid w:val="00F66F28"/>
    <w:rsid w:val="00F67132"/>
    <w:rsid w:val="00F7682D"/>
    <w:rsid w:val="00F7703F"/>
    <w:rsid w:val="00FA5E79"/>
    <w:rsid w:val="00FB0844"/>
    <w:rsid w:val="00FB4FEA"/>
    <w:rsid w:val="00FD4F01"/>
    <w:rsid w:val="00FE3CC1"/>
    <w:rsid w:val="00FF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184"/>
  <w15:chartTrackingRefBased/>
  <w15:docId w15:val="{1D0D4F22-E896-4E84-B02C-DDA3685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4C0"/>
    <w:pPr>
      <w:jc w:val="both"/>
    </w:pPr>
  </w:style>
  <w:style w:type="paragraph" w:styleId="Heading1">
    <w:name w:val="heading 1"/>
    <w:basedOn w:val="Normal"/>
    <w:next w:val="Normal"/>
    <w:link w:val="Heading1Char"/>
    <w:uiPriority w:val="9"/>
    <w:qFormat/>
    <w:rsid w:val="00B545C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B20B8"/>
    <w:pPr>
      <w:keepNext/>
      <w:keepLines/>
      <w:shd w:val="clear" w:color="auto" w:fill="FFFFFF"/>
      <w:spacing w:before="40" w:after="0"/>
      <w:textAlignment w:val="baseline"/>
      <w:outlineLvl w:val="1"/>
    </w:pPr>
    <w:rPr>
      <w:rFonts w:ascii="Arial" w:eastAsiaTheme="majorEastAsia" w:hAnsi="Arial" w:cs="Arial"/>
      <w:b/>
      <w:color w:val="833C0B" w:themeColor="accent2" w:themeShade="80"/>
      <w:spacing w:val="2"/>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1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0124"/>
    <w:rPr>
      <w:rFonts w:eastAsiaTheme="minorEastAsia"/>
      <w:lang w:val="en-US"/>
    </w:rPr>
  </w:style>
  <w:style w:type="character" w:customStyle="1" w:styleId="Heading1Char">
    <w:name w:val="Heading 1 Char"/>
    <w:basedOn w:val="DefaultParagraphFont"/>
    <w:link w:val="Heading1"/>
    <w:uiPriority w:val="9"/>
    <w:rsid w:val="00B545CB"/>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98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49"/>
  </w:style>
  <w:style w:type="paragraph" w:styleId="Footer">
    <w:name w:val="footer"/>
    <w:basedOn w:val="Normal"/>
    <w:link w:val="FooterChar"/>
    <w:uiPriority w:val="99"/>
    <w:unhideWhenUsed/>
    <w:rsid w:val="0098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49"/>
  </w:style>
  <w:style w:type="character" w:customStyle="1" w:styleId="Heading2Char">
    <w:name w:val="Heading 2 Char"/>
    <w:basedOn w:val="DefaultParagraphFont"/>
    <w:link w:val="Heading2"/>
    <w:uiPriority w:val="9"/>
    <w:rsid w:val="002B20B8"/>
    <w:rPr>
      <w:rFonts w:ascii="Arial" w:eastAsiaTheme="majorEastAsia" w:hAnsi="Arial" w:cs="Arial"/>
      <w:b/>
      <w:color w:val="833C0B" w:themeColor="accent2" w:themeShade="80"/>
      <w:spacing w:val="2"/>
      <w:sz w:val="26"/>
      <w:szCs w:val="26"/>
      <w:shd w:val="clear" w:color="auto" w:fill="FFFFFF"/>
    </w:rPr>
  </w:style>
  <w:style w:type="paragraph" w:styleId="ListParagraph">
    <w:name w:val="List Paragraph"/>
    <w:basedOn w:val="Normal"/>
    <w:uiPriority w:val="34"/>
    <w:qFormat/>
    <w:rsid w:val="00B812E2"/>
    <w:pPr>
      <w:ind w:left="720"/>
      <w:contextualSpacing/>
    </w:pPr>
  </w:style>
  <w:style w:type="character" w:styleId="Hyperlink">
    <w:name w:val="Hyperlink"/>
    <w:basedOn w:val="DefaultParagraphFont"/>
    <w:uiPriority w:val="99"/>
    <w:unhideWhenUsed/>
    <w:rsid w:val="00120DCA"/>
    <w:rPr>
      <w:color w:val="0563C1" w:themeColor="hyperlink"/>
      <w:u w:val="single"/>
    </w:rPr>
  </w:style>
  <w:style w:type="character" w:styleId="UnresolvedMention">
    <w:name w:val="Unresolved Mention"/>
    <w:basedOn w:val="DefaultParagraphFont"/>
    <w:uiPriority w:val="99"/>
    <w:semiHidden/>
    <w:unhideWhenUsed/>
    <w:rsid w:val="00120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358">
      <w:bodyDiv w:val="1"/>
      <w:marLeft w:val="0"/>
      <w:marRight w:val="0"/>
      <w:marTop w:val="0"/>
      <w:marBottom w:val="0"/>
      <w:divBdr>
        <w:top w:val="none" w:sz="0" w:space="0" w:color="auto"/>
        <w:left w:val="none" w:sz="0" w:space="0" w:color="auto"/>
        <w:bottom w:val="none" w:sz="0" w:space="0" w:color="auto"/>
        <w:right w:val="none" w:sz="0" w:space="0" w:color="auto"/>
      </w:divBdr>
    </w:div>
    <w:div w:id="202063708">
      <w:bodyDiv w:val="1"/>
      <w:marLeft w:val="0"/>
      <w:marRight w:val="0"/>
      <w:marTop w:val="0"/>
      <w:marBottom w:val="0"/>
      <w:divBdr>
        <w:top w:val="none" w:sz="0" w:space="0" w:color="auto"/>
        <w:left w:val="none" w:sz="0" w:space="0" w:color="auto"/>
        <w:bottom w:val="none" w:sz="0" w:space="0" w:color="auto"/>
        <w:right w:val="none" w:sz="0" w:space="0" w:color="auto"/>
      </w:divBdr>
    </w:div>
    <w:div w:id="261963229">
      <w:bodyDiv w:val="1"/>
      <w:marLeft w:val="0"/>
      <w:marRight w:val="0"/>
      <w:marTop w:val="0"/>
      <w:marBottom w:val="0"/>
      <w:divBdr>
        <w:top w:val="none" w:sz="0" w:space="0" w:color="auto"/>
        <w:left w:val="none" w:sz="0" w:space="0" w:color="auto"/>
        <w:bottom w:val="none" w:sz="0" w:space="0" w:color="auto"/>
        <w:right w:val="none" w:sz="0" w:space="0" w:color="auto"/>
      </w:divBdr>
    </w:div>
    <w:div w:id="358119635">
      <w:bodyDiv w:val="1"/>
      <w:marLeft w:val="0"/>
      <w:marRight w:val="0"/>
      <w:marTop w:val="0"/>
      <w:marBottom w:val="0"/>
      <w:divBdr>
        <w:top w:val="none" w:sz="0" w:space="0" w:color="auto"/>
        <w:left w:val="none" w:sz="0" w:space="0" w:color="auto"/>
        <w:bottom w:val="none" w:sz="0" w:space="0" w:color="auto"/>
        <w:right w:val="none" w:sz="0" w:space="0" w:color="auto"/>
      </w:divBdr>
    </w:div>
    <w:div w:id="460535120">
      <w:bodyDiv w:val="1"/>
      <w:marLeft w:val="0"/>
      <w:marRight w:val="0"/>
      <w:marTop w:val="0"/>
      <w:marBottom w:val="0"/>
      <w:divBdr>
        <w:top w:val="none" w:sz="0" w:space="0" w:color="auto"/>
        <w:left w:val="none" w:sz="0" w:space="0" w:color="auto"/>
        <w:bottom w:val="none" w:sz="0" w:space="0" w:color="auto"/>
        <w:right w:val="none" w:sz="0" w:space="0" w:color="auto"/>
      </w:divBdr>
    </w:div>
    <w:div w:id="476991841">
      <w:bodyDiv w:val="1"/>
      <w:marLeft w:val="0"/>
      <w:marRight w:val="0"/>
      <w:marTop w:val="0"/>
      <w:marBottom w:val="0"/>
      <w:divBdr>
        <w:top w:val="none" w:sz="0" w:space="0" w:color="auto"/>
        <w:left w:val="none" w:sz="0" w:space="0" w:color="auto"/>
        <w:bottom w:val="none" w:sz="0" w:space="0" w:color="auto"/>
        <w:right w:val="none" w:sz="0" w:space="0" w:color="auto"/>
      </w:divBdr>
    </w:div>
    <w:div w:id="561066070">
      <w:bodyDiv w:val="1"/>
      <w:marLeft w:val="0"/>
      <w:marRight w:val="0"/>
      <w:marTop w:val="0"/>
      <w:marBottom w:val="0"/>
      <w:divBdr>
        <w:top w:val="none" w:sz="0" w:space="0" w:color="auto"/>
        <w:left w:val="none" w:sz="0" w:space="0" w:color="auto"/>
        <w:bottom w:val="none" w:sz="0" w:space="0" w:color="auto"/>
        <w:right w:val="none" w:sz="0" w:space="0" w:color="auto"/>
      </w:divBdr>
    </w:div>
    <w:div w:id="697584435">
      <w:bodyDiv w:val="1"/>
      <w:marLeft w:val="0"/>
      <w:marRight w:val="0"/>
      <w:marTop w:val="0"/>
      <w:marBottom w:val="0"/>
      <w:divBdr>
        <w:top w:val="none" w:sz="0" w:space="0" w:color="auto"/>
        <w:left w:val="none" w:sz="0" w:space="0" w:color="auto"/>
        <w:bottom w:val="none" w:sz="0" w:space="0" w:color="auto"/>
        <w:right w:val="none" w:sz="0" w:space="0" w:color="auto"/>
      </w:divBdr>
    </w:div>
    <w:div w:id="1075860262">
      <w:bodyDiv w:val="1"/>
      <w:marLeft w:val="0"/>
      <w:marRight w:val="0"/>
      <w:marTop w:val="0"/>
      <w:marBottom w:val="0"/>
      <w:divBdr>
        <w:top w:val="none" w:sz="0" w:space="0" w:color="auto"/>
        <w:left w:val="none" w:sz="0" w:space="0" w:color="auto"/>
        <w:bottom w:val="none" w:sz="0" w:space="0" w:color="auto"/>
        <w:right w:val="none" w:sz="0" w:space="0" w:color="auto"/>
      </w:divBdr>
    </w:div>
    <w:div w:id="1173257241">
      <w:bodyDiv w:val="1"/>
      <w:marLeft w:val="0"/>
      <w:marRight w:val="0"/>
      <w:marTop w:val="0"/>
      <w:marBottom w:val="0"/>
      <w:divBdr>
        <w:top w:val="none" w:sz="0" w:space="0" w:color="auto"/>
        <w:left w:val="none" w:sz="0" w:space="0" w:color="auto"/>
        <w:bottom w:val="none" w:sz="0" w:space="0" w:color="auto"/>
        <w:right w:val="none" w:sz="0" w:space="0" w:color="auto"/>
      </w:divBdr>
    </w:div>
    <w:div w:id="1351182193">
      <w:bodyDiv w:val="1"/>
      <w:marLeft w:val="0"/>
      <w:marRight w:val="0"/>
      <w:marTop w:val="0"/>
      <w:marBottom w:val="0"/>
      <w:divBdr>
        <w:top w:val="none" w:sz="0" w:space="0" w:color="auto"/>
        <w:left w:val="none" w:sz="0" w:space="0" w:color="auto"/>
        <w:bottom w:val="none" w:sz="0" w:space="0" w:color="auto"/>
        <w:right w:val="none" w:sz="0" w:space="0" w:color="auto"/>
      </w:divBdr>
    </w:div>
    <w:div w:id="1773741519">
      <w:bodyDiv w:val="1"/>
      <w:marLeft w:val="0"/>
      <w:marRight w:val="0"/>
      <w:marTop w:val="0"/>
      <w:marBottom w:val="0"/>
      <w:divBdr>
        <w:top w:val="none" w:sz="0" w:space="0" w:color="auto"/>
        <w:left w:val="none" w:sz="0" w:space="0" w:color="auto"/>
        <w:bottom w:val="none" w:sz="0" w:space="0" w:color="auto"/>
        <w:right w:val="none" w:sz="0" w:space="0" w:color="auto"/>
      </w:divBdr>
    </w:div>
    <w:div w:id="1936328316">
      <w:bodyDiv w:val="1"/>
      <w:marLeft w:val="0"/>
      <w:marRight w:val="0"/>
      <w:marTop w:val="0"/>
      <w:marBottom w:val="0"/>
      <w:divBdr>
        <w:top w:val="none" w:sz="0" w:space="0" w:color="auto"/>
        <w:left w:val="none" w:sz="0" w:space="0" w:color="auto"/>
        <w:bottom w:val="none" w:sz="0" w:space="0" w:color="auto"/>
        <w:right w:val="none" w:sz="0" w:space="0" w:color="auto"/>
      </w:divBdr>
    </w:div>
    <w:div w:id="2130510602">
      <w:bodyDiv w:val="1"/>
      <w:marLeft w:val="0"/>
      <w:marRight w:val="0"/>
      <w:marTop w:val="0"/>
      <w:marBottom w:val="0"/>
      <w:divBdr>
        <w:top w:val="none" w:sz="0" w:space="0" w:color="auto"/>
        <w:left w:val="none" w:sz="0" w:space="0" w:color="auto"/>
        <w:bottom w:val="none" w:sz="0" w:space="0" w:color="auto"/>
        <w:right w:val="none" w:sz="0" w:space="0" w:color="auto"/>
      </w:divBdr>
      <w:divsChild>
        <w:div w:id="62003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s2904@webgeni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TLP_High_Level_Desig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r-si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vs2904@webgenie.com" TargetMode="External"/><Relationship Id="rId4" Type="http://schemas.openxmlformats.org/officeDocument/2006/relationships/settings" Target="settings.xml"/><Relationship Id="rId9" Type="http://schemas.openxmlformats.org/officeDocument/2006/relationships/hyperlink" Target="https://www.linkedin.com/in/dr-siv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5</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STLP</vt:lpstr>
    </vt:vector>
  </TitlesOfParts>
  <Company>WebGenie Software Pty Ltd</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STLP</dc:title>
  <dc:subject/>
  <dc:creator>Arapaut Sivaprasad</dc:creator>
  <cp:keywords/>
  <dc:description/>
  <cp:lastModifiedBy>Arapaut Sivaprasad</cp:lastModifiedBy>
  <cp:revision>25</cp:revision>
  <dcterms:created xsi:type="dcterms:W3CDTF">2020-01-12T22:07:00Z</dcterms:created>
  <dcterms:modified xsi:type="dcterms:W3CDTF">2020-01-13T09:37:00Z</dcterms:modified>
</cp:coreProperties>
</file>