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DBB0FA" w14:textId="149AFCCE" w:rsidR="004779DE" w:rsidRDefault="004F08B4">
      <w:bookmarkStart w:id="0" w:name="_Hlk536098160"/>
      <w:bookmarkEnd w:id="0"/>
      <w:r>
        <w:rPr>
          <w:noProof/>
        </w:rPr>
        <mc:AlternateContent>
          <mc:Choice Requires="wps">
            <w:drawing>
              <wp:anchor distT="0" distB="0" distL="114300" distR="114300" simplePos="0" relativeHeight="251668480" behindDoc="0" locked="0" layoutInCell="1" allowOverlap="1" wp14:anchorId="4A3149CC" wp14:editId="548FDEDB">
                <wp:simplePos x="0" y="0"/>
                <wp:positionH relativeFrom="margin">
                  <wp:posOffset>190500</wp:posOffset>
                </wp:positionH>
                <wp:positionV relativeFrom="paragraph">
                  <wp:posOffset>1638300</wp:posOffset>
                </wp:positionV>
                <wp:extent cx="5518785" cy="1186180"/>
                <wp:effectExtent l="0" t="0" r="24765" b="13970"/>
                <wp:wrapNone/>
                <wp:docPr id="25" name="Text Box 25"/>
                <wp:cNvGraphicFramePr/>
                <a:graphic xmlns:a="http://schemas.openxmlformats.org/drawingml/2006/main">
                  <a:graphicData uri="http://schemas.microsoft.com/office/word/2010/wordprocessingShape">
                    <wps:wsp>
                      <wps:cNvSpPr txBox="1"/>
                      <wps:spPr>
                        <a:xfrm>
                          <a:off x="0" y="0"/>
                          <a:ext cx="5518785" cy="1186180"/>
                        </a:xfrm>
                        <a:prstGeom prst="rect">
                          <a:avLst/>
                        </a:prstGeom>
                        <a:solidFill>
                          <a:schemeClr val="lt1"/>
                        </a:solidFill>
                        <a:ln w="6350">
                          <a:solidFill>
                            <a:prstClr val="black"/>
                          </a:solidFill>
                        </a:ln>
                      </wps:spPr>
                      <wps:txbx>
                        <w:txbxContent>
                          <w:p w14:paraId="7CC24E0D" w14:textId="77777777" w:rsidR="004779DE" w:rsidRPr="00D05078" w:rsidRDefault="004779DE" w:rsidP="004779DE">
                            <w:pPr>
                              <w:jc w:val="center"/>
                              <w:rPr>
                                <w:b/>
                                <w:sz w:val="48"/>
                                <w:lang w:val="en-US"/>
                              </w:rPr>
                            </w:pPr>
                            <w:r w:rsidRPr="00D05078">
                              <w:rPr>
                                <w:b/>
                                <w:sz w:val="48"/>
                                <w:lang w:val="en-US"/>
                              </w:rPr>
                              <w:t>GSKY through ArcGIS</w:t>
                            </w:r>
                          </w:p>
                          <w:p w14:paraId="45394BEC" w14:textId="77777777" w:rsidR="004779DE" w:rsidRDefault="004779DE" w:rsidP="004779DE">
                            <w:pPr>
                              <w:jc w:val="center"/>
                              <w:rPr>
                                <w:sz w:val="32"/>
                                <w:lang w:val="en-US"/>
                              </w:rPr>
                            </w:pPr>
                            <w:r>
                              <w:rPr>
                                <w:sz w:val="32"/>
                                <w:lang w:val="en-US"/>
                              </w:rPr>
                              <w:t>Usage</w:t>
                            </w:r>
                            <w:r w:rsidRPr="00D05078">
                              <w:rPr>
                                <w:sz w:val="32"/>
                                <w:lang w:val="en-US"/>
                              </w:rPr>
                              <w:t xml:space="preserve">, errors, </w:t>
                            </w:r>
                            <w:r>
                              <w:rPr>
                                <w:sz w:val="32"/>
                                <w:lang w:val="en-US"/>
                              </w:rPr>
                              <w:t>suggestions</w:t>
                            </w:r>
                            <w:r w:rsidRPr="00D05078">
                              <w:rPr>
                                <w:sz w:val="32"/>
                                <w:lang w:val="en-US"/>
                              </w:rPr>
                              <w:t xml:space="preserve"> and observations</w:t>
                            </w:r>
                          </w:p>
                          <w:p w14:paraId="422278AC" w14:textId="77777777" w:rsidR="004F08B4" w:rsidRDefault="004F08B4" w:rsidP="004F08B4">
                            <w:pPr>
                              <w:jc w:val="center"/>
                              <w:rPr>
                                <w:lang w:val="en-US"/>
                              </w:rPr>
                            </w:pPr>
                            <w:r>
                              <w:rPr>
                                <w:lang w:val="en-US"/>
                              </w:rPr>
                              <w:t xml:space="preserve">Contact: </w:t>
                            </w:r>
                            <w:hyperlink r:id="rId7" w:history="1">
                              <w:r w:rsidRPr="00B648AC">
                                <w:rPr>
                                  <w:rStyle w:val="Hyperlink"/>
                                  <w:lang w:val="en-US"/>
                                </w:rPr>
                                <w:t>Arapaut.Sivaprasad@anu.edu.au</w:t>
                              </w:r>
                            </w:hyperlink>
                          </w:p>
                          <w:p w14:paraId="3F7C3374" w14:textId="77777777" w:rsidR="004F08B4" w:rsidRPr="00D05078" w:rsidRDefault="004F08B4" w:rsidP="004779DE">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A3149CC" id="_x0000_t202" coordsize="21600,21600" o:spt="202" path="m,l,21600r21600,l21600,xe">
                <v:stroke joinstyle="miter"/>
                <v:path gradientshapeok="t" o:connecttype="rect"/>
              </v:shapetype>
              <v:shape id="Text Box 25" o:spid="_x0000_s1026" type="#_x0000_t202" style="position:absolute;margin-left:15pt;margin-top:129pt;width:434.55pt;height:93.4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" fillcolor="white [3201]" strokeweight=".5pt">
                <v:textbox>
                  <w:txbxContent>
                    <w:p w14:paraId="7CC24E0D" w14:textId="77777777" w:rsidR="004779DE" w:rsidRPr="00D05078" w:rsidRDefault="004779DE" w:rsidP="004779DE">
                      <w:pPr>
                        <w:jc w:val="center"/>
                        <w:rPr>
                          <w:b/>
                          <w:sz w:val="48"/>
                          <w:lang w:val="en-US"/>
                        </w:rPr>
                      </w:pPr>
                      <w:r w:rsidRPr="00D05078">
                        <w:rPr>
                          <w:b/>
                          <w:sz w:val="48"/>
                          <w:lang w:val="en-US"/>
                        </w:rPr>
                        <w:t>GSKY through ArcGIS</w:t>
                      </w:r>
                    </w:p>
                    <w:p w14:paraId="45394BEC" w14:textId="77777777" w:rsidR="004779DE" w:rsidRDefault="004779DE" w:rsidP="004779DE">
                      <w:pPr>
                        <w:jc w:val="center"/>
                        <w:rPr>
                          <w:sz w:val="32"/>
                          <w:lang w:val="en-US"/>
                        </w:rPr>
                      </w:pPr>
                      <w:r>
                        <w:rPr>
                          <w:sz w:val="32"/>
                          <w:lang w:val="en-US"/>
                        </w:rPr>
                        <w:t>Usage</w:t>
                      </w:r>
                      <w:r w:rsidRPr="00D05078">
                        <w:rPr>
                          <w:sz w:val="32"/>
                          <w:lang w:val="en-US"/>
                        </w:rPr>
                        <w:t xml:space="preserve">, errors, </w:t>
                      </w:r>
                      <w:r>
                        <w:rPr>
                          <w:sz w:val="32"/>
                          <w:lang w:val="en-US"/>
                        </w:rPr>
                        <w:t>suggestions</w:t>
                      </w:r>
                      <w:r w:rsidRPr="00D05078">
                        <w:rPr>
                          <w:sz w:val="32"/>
                          <w:lang w:val="en-US"/>
                        </w:rPr>
                        <w:t xml:space="preserve"> and observations</w:t>
                      </w:r>
                    </w:p>
                    <w:p w14:paraId="422278AC" w14:textId="77777777" w:rsidR="004F08B4" w:rsidRDefault="004F08B4" w:rsidP="004F08B4">
                      <w:pPr>
                        <w:jc w:val="center"/>
                        <w:rPr>
                          <w:lang w:val="en-US"/>
                        </w:rPr>
                      </w:pPr>
                      <w:r>
                        <w:rPr>
                          <w:lang w:val="en-US"/>
                        </w:rPr>
                        <w:t xml:space="preserve">Contact: </w:t>
                      </w:r>
                      <w:hyperlink r:id="rId8" w:history="1">
                        <w:r w:rsidRPr="00B648AC">
                          <w:rPr>
                            <w:rStyle w:val="Hyperlink"/>
                            <w:lang w:val="en-US"/>
                          </w:rPr>
                          <w:t>Arapaut.Sivaprasad@anu.edu.au</w:t>
                        </w:r>
                      </w:hyperlink>
                    </w:p>
                    <w:p w14:paraId="3F7C3374" w14:textId="77777777" w:rsidR="004F08B4" w:rsidRPr="00D05078" w:rsidRDefault="004F08B4" w:rsidP="004779DE">
                      <w:pPr>
                        <w:jc w:val="center"/>
                        <w:rPr>
                          <w:lang w:val="en-US"/>
                        </w:rPr>
                      </w:pP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12348F8F" wp14:editId="0FD35BCF">
                <wp:simplePos x="0" y="0"/>
                <wp:positionH relativeFrom="margin">
                  <wp:align>center</wp:align>
                </wp:positionH>
                <wp:positionV relativeFrom="paragraph">
                  <wp:posOffset>3237865</wp:posOffset>
                </wp:positionV>
                <wp:extent cx="6314400" cy="5613400"/>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6314400" cy="5613400"/>
                        </a:xfrm>
                        <a:prstGeom prst="rect">
                          <a:avLst/>
                        </a:prstGeom>
                        <a:noFill/>
                        <a:ln w="6350">
                          <a:noFill/>
                        </a:ln>
                      </wps:spPr>
                      <wps:txbx>
                        <w:txbxContent>
                          <w:p w14:paraId="08FE2A27" w14:textId="77777777" w:rsidR="004F08B4" w:rsidRDefault="004F08B4" w:rsidP="004F08B4">
                            <w:pPr>
                              <w:jc w:val="center"/>
                              <w:rPr>
                                <w:lang w:val="en-US"/>
                              </w:rPr>
                            </w:pPr>
                          </w:p>
                          <w:p w14:paraId="19A3D00B" w14:textId="77777777" w:rsidR="004F08B4" w:rsidRDefault="004F08B4" w:rsidP="004F08B4">
                            <w:pPr>
                              <w:rPr>
                                <w:lang w:val="en-US"/>
                              </w:rPr>
                            </w:pPr>
                          </w:p>
                          <w:p w14:paraId="3C71007A" w14:textId="77777777" w:rsidR="004F08B4" w:rsidRPr="00D05078" w:rsidRDefault="004F08B4" w:rsidP="004F08B4">
                            <w:pPr>
                              <w:rPr>
                                <w:b/>
                                <w:lang w:val="en-US"/>
                              </w:rPr>
                            </w:pPr>
                            <w:r w:rsidRPr="00D05078">
                              <w:rPr>
                                <w:b/>
                                <w:lang w:val="en-US"/>
                              </w:rPr>
                              <w:t>FOREWORD</w:t>
                            </w:r>
                          </w:p>
                          <w:p w14:paraId="562C10ED" w14:textId="2D93A74F" w:rsidR="004F08B4" w:rsidRDefault="004F08B4" w:rsidP="004F08B4">
                            <w:pPr>
                              <w:jc w:val="both"/>
                              <w:rPr>
                                <w:lang w:val="en-US"/>
                              </w:rPr>
                            </w:pPr>
                            <w:r>
                              <w:rPr>
                                <w:lang w:val="en-US"/>
                              </w:rPr>
                              <w:t xml:space="preserve">The GSKY Web Map service is currently provided through TerriaMap, which is a software created by CSIRO and is not widely known. Though TerriaMap is probably the best client for GSKY in terms of functionality, ease of use and clarity of the images, enabling other clients for using GSKY may increase the user base considerably. We are investigating ArcGIS, QGIS and NASA World View as potential clients for GSKY. This document explores the capabilities of three programs in the ArcGIS package and describes their usage. Each has some advantages over another and some drawbacks. These will be explained along with </w:t>
                            </w:r>
                            <w:r w:rsidR="009C5206">
                              <w:rPr>
                                <w:lang w:val="en-US"/>
                              </w:rPr>
                              <w:t>their</w:t>
                            </w:r>
                            <w:r>
                              <w:rPr>
                                <w:lang w:val="en-US"/>
                              </w:rPr>
                              <w:t xml:space="preserve"> us</w:t>
                            </w:r>
                            <w:r w:rsidR="009C5206">
                              <w:rPr>
                                <w:lang w:val="en-US"/>
                              </w:rPr>
                              <w:t>ag</w:t>
                            </w:r>
                            <w:r>
                              <w:rPr>
                                <w:lang w:val="en-US"/>
                              </w:rPr>
                              <w:t>e.</w:t>
                            </w:r>
                          </w:p>
                          <w:p w14:paraId="1020CB8E" w14:textId="77777777" w:rsidR="004F08B4" w:rsidRDefault="004F08B4" w:rsidP="004F08B4">
                            <w:pPr>
                              <w:jc w:val="both"/>
                              <w:rPr>
                                <w:b/>
                                <w:lang w:val="en-US"/>
                              </w:rPr>
                            </w:pPr>
                          </w:p>
                          <w:p w14:paraId="585B918F" w14:textId="77777777" w:rsidR="004F08B4" w:rsidRDefault="004F08B4" w:rsidP="004F08B4">
                            <w:pPr>
                              <w:jc w:val="both"/>
                              <w:rPr>
                                <w:b/>
                                <w:lang w:val="en-US"/>
                              </w:rPr>
                            </w:pPr>
                          </w:p>
                          <w:p w14:paraId="73922E4F" w14:textId="77777777" w:rsidR="004F08B4" w:rsidRPr="00C700D1" w:rsidRDefault="004F08B4" w:rsidP="004F08B4">
                            <w:pPr>
                              <w:jc w:val="both"/>
                              <w:rPr>
                                <w:b/>
                                <w:lang w:val="en-US"/>
                              </w:rPr>
                            </w:pPr>
                            <w:r w:rsidRPr="00C700D1">
                              <w:rPr>
                                <w:b/>
                                <w:lang w:val="en-US"/>
                              </w:rPr>
                              <w:t>DISCLAIMER</w:t>
                            </w:r>
                          </w:p>
                          <w:p w14:paraId="46DE1FD7" w14:textId="4E8F97F1" w:rsidR="0041326B" w:rsidRDefault="0041326B" w:rsidP="004F08B4">
                            <w:pPr>
                              <w:jc w:val="both"/>
                              <w:rPr>
                                <w:lang w:val="en-US"/>
                              </w:rPr>
                            </w:pPr>
                            <w:r>
                              <w:rPr>
                                <w:lang w:val="en-US"/>
                              </w:rPr>
                              <w:t>This do</w:t>
                            </w:r>
                            <w:r w:rsidR="009C5206">
                              <w:rPr>
                                <w:lang w:val="en-US"/>
                              </w:rPr>
                              <w:t xml:space="preserve">cument is NOT an in-depth description of all </w:t>
                            </w:r>
                            <w:r w:rsidR="00D9772D">
                              <w:rPr>
                                <w:lang w:val="en-US"/>
                              </w:rPr>
                              <w:t>features</w:t>
                            </w:r>
                            <w:r w:rsidR="009C5206">
                              <w:rPr>
                                <w:lang w:val="en-US"/>
                              </w:rPr>
                              <w:t xml:space="preserve"> of the ArcGIS applications. It will take weeks of intense study to learn all. Links to several online courses are provided to </w:t>
                            </w:r>
                            <w:r w:rsidR="00B604FE">
                              <w:rPr>
                                <w:lang w:val="en-US"/>
                              </w:rPr>
                              <w:t>study</w:t>
                            </w:r>
                            <w:r w:rsidR="009C5206">
                              <w:rPr>
                                <w:lang w:val="en-US"/>
                              </w:rPr>
                              <w:t xml:space="preserve">. </w:t>
                            </w:r>
                          </w:p>
                          <w:p w14:paraId="4A078136" w14:textId="5EBF0F19" w:rsidR="004F08B4" w:rsidRDefault="009C5206" w:rsidP="004F08B4">
                            <w:pPr>
                              <w:jc w:val="both"/>
                              <w:rPr>
                                <w:lang w:val="en-US"/>
                              </w:rPr>
                            </w:pPr>
                            <w:r>
                              <w:rPr>
                                <w:lang w:val="en-US"/>
                              </w:rPr>
                              <w:t xml:space="preserve">The content of this document is based on </w:t>
                            </w:r>
                            <w:r>
                              <w:rPr>
                                <w:lang w:val="en-US"/>
                              </w:rPr>
                              <w:t>my</w:t>
                            </w:r>
                            <w:r>
                              <w:rPr>
                                <w:lang w:val="en-US"/>
                              </w:rPr>
                              <w:t xml:space="preserve"> current knowledge </w:t>
                            </w:r>
                            <w:r w:rsidR="00D9772D">
                              <w:rPr>
                                <w:lang w:val="en-US"/>
                              </w:rPr>
                              <w:t>of</w:t>
                            </w:r>
                            <w:r>
                              <w:rPr>
                                <w:lang w:val="en-US"/>
                              </w:rPr>
                              <w:t xml:space="preserve"> the ArcGIS program(s) </w:t>
                            </w:r>
                            <w:r>
                              <w:rPr>
                                <w:lang w:val="en-US"/>
                              </w:rPr>
                              <w:t>and</w:t>
                            </w:r>
                            <w:r>
                              <w:rPr>
                                <w:lang w:val="en-US"/>
                              </w:rPr>
                              <w:t xml:space="preserve"> the GSKY code. </w:t>
                            </w:r>
                            <w:r w:rsidR="004F08B4">
                              <w:rPr>
                                <w:lang w:val="en-US"/>
                              </w:rPr>
                              <w:t>There may be errors and omissions in the content, which will be corrected as more knowledge</w:t>
                            </w:r>
                            <w:r w:rsidR="00D9772D">
                              <w:rPr>
                                <w:lang w:val="en-US"/>
                              </w:rPr>
                              <w:t xml:space="preserve"> is acquired</w:t>
                            </w:r>
                            <w:r w:rsidR="004F08B4">
                              <w:rPr>
                                <w:lang w:val="en-US"/>
                              </w:rPr>
                              <w:t xml:space="preserve">. Some </w:t>
                            </w:r>
                            <w:r w:rsidR="00D9772D">
                              <w:rPr>
                                <w:lang w:val="en-US"/>
                              </w:rPr>
                              <w:t xml:space="preserve">of the </w:t>
                            </w:r>
                            <w:r w:rsidR="004F08B4">
                              <w:rPr>
                                <w:lang w:val="en-US"/>
                              </w:rPr>
                              <w:t>content</w:t>
                            </w:r>
                            <w:r w:rsidR="00D9772D">
                              <w:rPr>
                                <w:lang w:val="en-US"/>
                              </w:rPr>
                              <w:t>s</w:t>
                            </w:r>
                            <w:r w:rsidR="004F08B4">
                              <w:rPr>
                                <w:lang w:val="en-US"/>
                              </w:rPr>
                              <w:t xml:space="preserve"> may have come from external sources. </w:t>
                            </w:r>
                            <w:r w:rsidR="004F08B4">
                              <w:rPr>
                                <w:lang w:val="en-US"/>
                              </w:rPr>
                              <w:t xml:space="preserve">While </w:t>
                            </w:r>
                            <w:r w:rsidR="00D9772D">
                              <w:rPr>
                                <w:lang w:val="en-US"/>
                              </w:rPr>
                              <w:t xml:space="preserve">the </w:t>
                            </w:r>
                            <w:r w:rsidR="004F08B4">
                              <w:rPr>
                                <w:lang w:val="en-US"/>
                              </w:rPr>
                              <w:t>external sources</w:t>
                            </w:r>
                            <w:r w:rsidR="00D9772D">
                              <w:rPr>
                                <w:lang w:val="en-US"/>
                              </w:rPr>
                              <w:t xml:space="preserve"> are cited with a link to their </w:t>
                            </w:r>
                            <w:r w:rsidR="00D9772D">
                              <w:rPr>
                                <w:lang w:val="en-US"/>
                              </w:rPr>
                              <w:t>pages</w:t>
                            </w:r>
                            <w:bookmarkStart w:id="1" w:name="_GoBack"/>
                            <w:bookmarkEnd w:id="1"/>
                            <w:r w:rsidR="004F08B4">
                              <w:rPr>
                                <w:lang w:val="en-US"/>
                              </w:rPr>
                              <w:t>, there may be occasional omissions.</w:t>
                            </w:r>
                          </w:p>
                          <w:p w14:paraId="1CF4DFD8" w14:textId="77777777" w:rsidR="004F08B4" w:rsidRPr="00D05078" w:rsidRDefault="004F08B4" w:rsidP="004F08B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48F8F" id="Text Box 21" o:spid="_x0000_s1027" type="#_x0000_t202" style="position:absolute;margin-left:0;margin-top:254.95pt;width:497.2pt;height:442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" filled="f" stroked="f" strokeweight=".5pt">
                <v:textbox>
                  <w:txbxContent>
                    <w:p w14:paraId="08FE2A27" w14:textId="77777777" w:rsidR="004F08B4" w:rsidRDefault="004F08B4" w:rsidP="004F08B4">
                      <w:pPr>
                        <w:jc w:val="center"/>
                        <w:rPr>
                          <w:lang w:val="en-US"/>
                        </w:rPr>
                      </w:pPr>
                    </w:p>
                    <w:p w14:paraId="19A3D00B" w14:textId="77777777" w:rsidR="004F08B4" w:rsidRDefault="004F08B4" w:rsidP="004F08B4">
                      <w:pPr>
                        <w:rPr>
                          <w:lang w:val="en-US"/>
                        </w:rPr>
                      </w:pPr>
                    </w:p>
                    <w:p w14:paraId="3C71007A" w14:textId="77777777" w:rsidR="004F08B4" w:rsidRPr="00D05078" w:rsidRDefault="004F08B4" w:rsidP="004F08B4">
                      <w:pPr>
                        <w:rPr>
                          <w:b/>
                          <w:lang w:val="en-US"/>
                        </w:rPr>
                      </w:pPr>
                      <w:r w:rsidRPr="00D05078">
                        <w:rPr>
                          <w:b/>
                          <w:lang w:val="en-US"/>
                        </w:rPr>
                        <w:t>FOREWORD</w:t>
                      </w:r>
                    </w:p>
                    <w:p w14:paraId="562C10ED" w14:textId="2D93A74F" w:rsidR="004F08B4" w:rsidRDefault="004F08B4" w:rsidP="004F08B4">
                      <w:pPr>
                        <w:jc w:val="both"/>
                        <w:rPr>
                          <w:lang w:val="en-US"/>
                        </w:rPr>
                      </w:pPr>
                      <w:r>
                        <w:rPr>
                          <w:lang w:val="en-US"/>
                        </w:rPr>
                        <w:t xml:space="preserve">The GSKY Web Map service is currently provided through TerriaMap, which is a software created by CSIRO and is not widely known. Though TerriaMap is probably the best client for GSKY in terms of functionality, ease of use and clarity of the images, enabling other clients for using GSKY may increase the user base considerably. We are investigating ArcGIS, QGIS and NASA World View as potential clients for GSKY. This document explores the capabilities of three programs in the ArcGIS package and describes their usage. Each has some advantages over another and some drawbacks. These will be explained along with </w:t>
                      </w:r>
                      <w:r w:rsidR="009C5206">
                        <w:rPr>
                          <w:lang w:val="en-US"/>
                        </w:rPr>
                        <w:t>their</w:t>
                      </w:r>
                      <w:r>
                        <w:rPr>
                          <w:lang w:val="en-US"/>
                        </w:rPr>
                        <w:t xml:space="preserve"> us</w:t>
                      </w:r>
                      <w:r w:rsidR="009C5206">
                        <w:rPr>
                          <w:lang w:val="en-US"/>
                        </w:rPr>
                        <w:t>ag</w:t>
                      </w:r>
                      <w:r>
                        <w:rPr>
                          <w:lang w:val="en-US"/>
                        </w:rPr>
                        <w:t>e.</w:t>
                      </w:r>
                    </w:p>
                    <w:p w14:paraId="1020CB8E" w14:textId="77777777" w:rsidR="004F08B4" w:rsidRDefault="004F08B4" w:rsidP="004F08B4">
                      <w:pPr>
                        <w:jc w:val="both"/>
                        <w:rPr>
                          <w:b/>
                          <w:lang w:val="en-US"/>
                        </w:rPr>
                      </w:pPr>
                    </w:p>
                    <w:p w14:paraId="585B918F" w14:textId="77777777" w:rsidR="004F08B4" w:rsidRDefault="004F08B4" w:rsidP="004F08B4">
                      <w:pPr>
                        <w:jc w:val="both"/>
                        <w:rPr>
                          <w:b/>
                          <w:lang w:val="en-US"/>
                        </w:rPr>
                      </w:pPr>
                    </w:p>
                    <w:p w14:paraId="73922E4F" w14:textId="77777777" w:rsidR="004F08B4" w:rsidRPr="00C700D1" w:rsidRDefault="004F08B4" w:rsidP="004F08B4">
                      <w:pPr>
                        <w:jc w:val="both"/>
                        <w:rPr>
                          <w:b/>
                          <w:lang w:val="en-US"/>
                        </w:rPr>
                      </w:pPr>
                      <w:r w:rsidRPr="00C700D1">
                        <w:rPr>
                          <w:b/>
                          <w:lang w:val="en-US"/>
                        </w:rPr>
                        <w:t>DISCLAIMER</w:t>
                      </w:r>
                    </w:p>
                    <w:p w14:paraId="46DE1FD7" w14:textId="4E8F97F1" w:rsidR="0041326B" w:rsidRDefault="0041326B" w:rsidP="004F08B4">
                      <w:pPr>
                        <w:jc w:val="both"/>
                        <w:rPr>
                          <w:lang w:val="en-US"/>
                        </w:rPr>
                      </w:pPr>
                      <w:r>
                        <w:rPr>
                          <w:lang w:val="en-US"/>
                        </w:rPr>
                        <w:t>This do</w:t>
                      </w:r>
                      <w:r w:rsidR="009C5206">
                        <w:rPr>
                          <w:lang w:val="en-US"/>
                        </w:rPr>
                        <w:t xml:space="preserve">cument is NOT an in-depth description of all </w:t>
                      </w:r>
                      <w:r w:rsidR="00D9772D">
                        <w:rPr>
                          <w:lang w:val="en-US"/>
                        </w:rPr>
                        <w:t>features</w:t>
                      </w:r>
                      <w:r w:rsidR="009C5206">
                        <w:rPr>
                          <w:lang w:val="en-US"/>
                        </w:rPr>
                        <w:t xml:space="preserve"> of the ArcGIS applications. It will take weeks of intense study to learn all. Links to several online courses are provided to </w:t>
                      </w:r>
                      <w:r w:rsidR="00B604FE">
                        <w:rPr>
                          <w:lang w:val="en-US"/>
                        </w:rPr>
                        <w:t>study</w:t>
                      </w:r>
                      <w:r w:rsidR="009C5206">
                        <w:rPr>
                          <w:lang w:val="en-US"/>
                        </w:rPr>
                        <w:t xml:space="preserve">. </w:t>
                      </w:r>
                    </w:p>
                    <w:p w14:paraId="4A078136" w14:textId="5EBF0F19" w:rsidR="004F08B4" w:rsidRDefault="009C5206" w:rsidP="004F08B4">
                      <w:pPr>
                        <w:jc w:val="both"/>
                        <w:rPr>
                          <w:lang w:val="en-US"/>
                        </w:rPr>
                      </w:pPr>
                      <w:r>
                        <w:rPr>
                          <w:lang w:val="en-US"/>
                        </w:rPr>
                        <w:t xml:space="preserve">The content of this document is based on </w:t>
                      </w:r>
                      <w:r>
                        <w:rPr>
                          <w:lang w:val="en-US"/>
                        </w:rPr>
                        <w:t>my</w:t>
                      </w:r>
                      <w:r>
                        <w:rPr>
                          <w:lang w:val="en-US"/>
                        </w:rPr>
                        <w:t xml:space="preserve"> current knowledge </w:t>
                      </w:r>
                      <w:r w:rsidR="00D9772D">
                        <w:rPr>
                          <w:lang w:val="en-US"/>
                        </w:rPr>
                        <w:t>of</w:t>
                      </w:r>
                      <w:r>
                        <w:rPr>
                          <w:lang w:val="en-US"/>
                        </w:rPr>
                        <w:t xml:space="preserve"> the ArcGIS program(s) </w:t>
                      </w:r>
                      <w:r>
                        <w:rPr>
                          <w:lang w:val="en-US"/>
                        </w:rPr>
                        <w:t>and</w:t>
                      </w:r>
                      <w:r>
                        <w:rPr>
                          <w:lang w:val="en-US"/>
                        </w:rPr>
                        <w:t xml:space="preserve"> the GSKY code. </w:t>
                      </w:r>
                      <w:r w:rsidR="004F08B4">
                        <w:rPr>
                          <w:lang w:val="en-US"/>
                        </w:rPr>
                        <w:t>There may be errors and omissions in the content, which will be corrected as more knowledge</w:t>
                      </w:r>
                      <w:r w:rsidR="00D9772D">
                        <w:rPr>
                          <w:lang w:val="en-US"/>
                        </w:rPr>
                        <w:t xml:space="preserve"> is acquired</w:t>
                      </w:r>
                      <w:r w:rsidR="004F08B4">
                        <w:rPr>
                          <w:lang w:val="en-US"/>
                        </w:rPr>
                        <w:t xml:space="preserve">. Some </w:t>
                      </w:r>
                      <w:r w:rsidR="00D9772D">
                        <w:rPr>
                          <w:lang w:val="en-US"/>
                        </w:rPr>
                        <w:t xml:space="preserve">of the </w:t>
                      </w:r>
                      <w:r w:rsidR="004F08B4">
                        <w:rPr>
                          <w:lang w:val="en-US"/>
                        </w:rPr>
                        <w:t>content</w:t>
                      </w:r>
                      <w:r w:rsidR="00D9772D">
                        <w:rPr>
                          <w:lang w:val="en-US"/>
                        </w:rPr>
                        <w:t>s</w:t>
                      </w:r>
                      <w:r w:rsidR="004F08B4">
                        <w:rPr>
                          <w:lang w:val="en-US"/>
                        </w:rPr>
                        <w:t xml:space="preserve"> may have come from external sources. </w:t>
                      </w:r>
                      <w:r w:rsidR="004F08B4">
                        <w:rPr>
                          <w:lang w:val="en-US"/>
                        </w:rPr>
                        <w:t xml:space="preserve">While </w:t>
                      </w:r>
                      <w:r w:rsidR="00D9772D">
                        <w:rPr>
                          <w:lang w:val="en-US"/>
                        </w:rPr>
                        <w:t xml:space="preserve">the </w:t>
                      </w:r>
                      <w:r w:rsidR="004F08B4">
                        <w:rPr>
                          <w:lang w:val="en-US"/>
                        </w:rPr>
                        <w:t>external sources</w:t>
                      </w:r>
                      <w:r w:rsidR="00D9772D">
                        <w:rPr>
                          <w:lang w:val="en-US"/>
                        </w:rPr>
                        <w:t xml:space="preserve"> are cited with a link to their </w:t>
                      </w:r>
                      <w:r w:rsidR="00D9772D">
                        <w:rPr>
                          <w:lang w:val="en-US"/>
                        </w:rPr>
                        <w:t>pages</w:t>
                      </w:r>
                      <w:bookmarkStart w:id="2" w:name="_GoBack"/>
                      <w:bookmarkEnd w:id="2"/>
                      <w:r w:rsidR="004F08B4">
                        <w:rPr>
                          <w:lang w:val="en-US"/>
                        </w:rPr>
                        <w:t>, there may be occasional omissions.</w:t>
                      </w:r>
                    </w:p>
                    <w:p w14:paraId="1CF4DFD8" w14:textId="77777777" w:rsidR="004F08B4" w:rsidRPr="00D05078" w:rsidRDefault="004F08B4" w:rsidP="004F08B4">
                      <w:pPr>
                        <w:rPr>
                          <w:lang w:val="en-US"/>
                        </w:rPr>
                      </w:pPr>
                    </w:p>
                  </w:txbxContent>
                </v:textbox>
                <w10:wrap anchorx="margin"/>
              </v:shape>
            </w:pict>
          </mc:Fallback>
        </mc:AlternateContent>
      </w:r>
    </w:p>
    <w:p w14:paraId="5DAF127B" w14:textId="78FFA3B8" w:rsidR="007A5F5F" w:rsidRDefault="000E2C9B">
      <w:r w:rsidRPr="007A5F5F">
        <w:rPr>
          <w:noProof/>
        </w:rPr>
        <w:drawing>
          <wp:anchor distT="0" distB="0" distL="114300" distR="114300" simplePos="0" relativeHeight="251666432" behindDoc="0" locked="0" layoutInCell="1" allowOverlap="1" wp14:anchorId="668DFD24" wp14:editId="7035407E">
            <wp:simplePos x="0" y="0"/>
            <wp:positionH relativeFrom="margin">
              <wp:posOffset>4056380</wp:posOffset>
            </wp:positionH>
            <wp:positionV relativeFrom="margin">
              <wp:posOffset>0</wp:posOffset>
            </wp:positionV>
            <wp:extent cx="1914525" cy="811530"/>
            <wp:effectExtent l="0" t="0" r="9525" b="7620"/>
            <wp:wrapSquare wrapText="bothSides"/>
            <wp:docPr id="18" name="Picture 17">
              <a:extLst xmlns:a="http://schemas.openxmlformats.org/drawingml/2006/main">
                <a:ext uri="{FF2B5EF4-FFF2-40B4-BE49-F238E27FC236}">
                  <a16:creationId xmlns:a16="http://schemas.microsoft.com/office/drawing/2014/main" id="{F96FAE38-974F-4A93-96D4-62D4F26C8F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F96FAE38-974F-4A93-96D4-62D4F26C8F3C}"/>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4525" cy="811530"/>
                    </a:xfrm>
                    <a:prstGeom prst="rect">
                      <a:avLst/>
                    </a:prstGeom>
                  </pic:spPr>
                </pic:pic>
              </a:graphicData>
            </a:graphic>
            <wp14:sizeRelH relativeFrom="margin">
              <wp14:pctWidth>0</wp14:pctWidth>
            </wp14:sizeRelH>
            <wp14:sizeRelV relativeFrom="margin">
              <wp14:pctHeight>0</wp14:pctHeight>
            </wp14:sizeRelV>
          </wp:anchor>
        </w:drawing>
      </w:r>
      <w:r w:rsidRPr="007A5F5F">
        <w:rPr>
          <w:noProof/>
        </w:rPr>
        <w:drawing>
          <wp:anchor distT="0" distB="0" distL="114300" distR="114300" simplePos="0" relativeHeight="251665408" behindDoc="0" locked="0" layoutInCell="1" allowOverlap="1" wp14:anchorId="21E0A638" wp14:editId="425589A3">
            <wp:simplePos x="914451" y="914349"/>
            <wp:positionH relativeFrom="margin">
              <wp:align>center</wp:align>
            </wp:positionH>
            <wp:positionV relativeFrom="margin">
              <wp:align>top</wp:align>
            </wp:positionV>
            <wp:extent cx="3223895" cy="6314541"/>
            <wp:effectExtent l="0" t="2222" r="0" b="0"/>
            <wp:wrapSquare wrapText="bothSides"/>
            <wp:docPr id="17" name="Picture 16">
              <a:extLst xmlns:a="http://schemas.openxmlformats.org/drawingml/2006/main">
                <a:ext uri="{FF2B5EF4-FFF2-40B4-BE49-F238E27FC236}">
                  <a16:creationId xmlns:a16="http://schemas.microsoft.com/office/drawing/2014/main" id="{6C37F177-F799-4EF0-B5A8-9347C3F2A4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6C37F177-F799-4EF0-B5A8-9347C3F2A445}"/>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3223895" cy="6314541"/>
                    </a:xfrm>
                    <a:prstGeom prst="rect">
                      <a:avLst/>
                    </a:prstGeom>
                  </pic:spPr>
                </pic:pic>
              </a:graphicData>
            </a:graphic>
            <wp14:sizeRelH relativeFrom="margin">
              <wp14:pctWidth>0</wp14:pctWidth>
            </wp14:sizeRelH>
            <wp14:sizeRelV relativeFrom="margin">
              <wp14:pctHeight>0</wp14:pctHeight>
            </wp14:sizeRelV>
          </wp:anchor>
        </w:drawing>
      </w:r>
    </w:p>
    <w:p w14:paraId="2064E46F" w14:textId="0FF77384" w:rsidR="00C47945" w:rsidRPr="00BB769D" w:rsidRDefault="007A5F5F" w:rsidP="003B50D4">
      <w:pPr>
        <w:pStyle w:val="Heading1"/>
      </w:pPr>
      <w:r>
        <w:br w:type="page"/>
      </w:r>
      <w:bookmarkStart w:id="3" w:name="_Hlk536200608"/>
      <w:r w:rsidR="00BB769D" w:rsidRPr="00BB769D">
        <w:lastRenderedPageBreak/>
        <w:t>TL;</w:t>
      </w:r>
      <w:r w:rsidR="00BB769D">
        <w:t xml:space="preserve"> </w:t>
      </w:r>
      <w:r w:rsidR="00BB769D" w:rsidRPr="00BB769D">
        <w:t>DR</w:t>
      </w:r>
    </w:p>
    <w:p w14:paraId="1EF26145" w14:textId="7F94EBD8" w:rsidR="00BB769D" w:rsidRDefault="00BB769D" w:rsidP="00BB769D">
      <w:pPr>
        <w:pStyle w:val="ListParagraph"/>
        <w:numPr>
          <w:ilvl w:val="0"/>
          <w:numId w:val="2"/>
        </w:numPr>
        <w:rPr>
          <w:rFonts w:asciiTheme="minorHAnsi" w:hAnsiTheme="minorHAnsi" w:cstheme="minorHAnsi"/>
          <w:sz w:val="22"/>
        </w:rPr>
      </w:pPr>
      <w:r w:rsidRPr="00547FE5">
        <w:rPr>
          <w:rFonts w:asciiTheme="minorHAnsi" w:hAnsiTheme="minorHAnsi" w:cstheme="minorHAnsi"/>
          <w:b/>
          <w:sz w:val="22"/>
        </w:rPr>
        <w:t>ArcGIS</w:t>
      </w:r>
      <w:r>
        <w:rPr>
          <w:rFonts w:asciiTheme="minorHAnsi" w:hAnsiTheme="minorHAnsi" w:cstheme="minorHAnsi"/>
          <w:sz w:val="22"/>
        </w:rPr>
        <w:t xml:space="preserve"> is a commercial GIS software </w:t>
      </w:r>
      <w:r w:rsidR="00AB0E90">
        <w:rPr>
          <w:rFonts w:asciiTheme="minorHAnsi" w:hAnsiTheme="minorHAnsi" w:cstheme="minorHAnsi"/>
          <w:sz w:val="22"/>
        </w:rPr>
        <w:t xml:space="preserve">suite </w:t>
      </w:r>
      <w:r>
        <w:rPr>
          <w:rFonts w:asciiTheme="minorHAnsi" w:hAnsiTheme="minorHAnsi" w:cstheme="minorHAnsi"/>
          <w:sz w:val="22"/>
        </w:rPr>
        <w:t>that works under Windows only.</w:t>
      </w:r>
    </w:p>
    <w:p w14:paraId="4A372898" w14:textId="636902CF" w:rsidR="00BB769D" w:rsidRDefault="00BB769D" w:rsidP="00451113">
      <w:pPr>
        <w:pStyle w:val="ListParagraph"/>
        <w:numPr>
          <w:ilvl w:val="0"/>
          <w:numId w:val="2"/>
        </w:numPr>
        <w:jc w:val="both"/>
        <w:rPr>
          <w:rFonts w:asciiTheme="minorHAnsi" w:hAnsiTheme="minorHAnsi" w:cstheme="minorHAnsi"/>
          <w:sz w:val="22"/>
        </w:rPr>
      </w:pPr>
      <w:r>
        <w:rPr>
          <w:rFonts w:asciiTheme="minorHAnsi" w:hAnsiTheme="minorHAnsi" w:cstheme="minorHAnsi"/>
          <w:sz w:val="22"/>
        </w:rPr>
        <w:t xml:space="preserve">There is a free </w:t>
      </w:r>
      <w:r w:rsidR="00AB0E90">
        <w:rPr>
          <w:rFonts w:asciiTheme="minorHAnsi" w:hAnsiTheme="minorHAnsi" w:cstheme="minorHAnsi"/>
          <w:sz w:val="22"/>
        </w:rPr>
        <w:t>app</w:t>
      </w:r>
      <w:r>
        <w:rPr>
          <w:rFonts w:asciiTheme="minorHAnsi" w:hAnsiTheme="minorHAnsi" w:cstheme="minorHAnsi"/>
          <w:sz w:val="22"/>
        </w:rPr>
        <w:t xml:space="preserve">, </w:t>
      </w:r>
      <w:r w:rsidRPr="00A861FD">
        <w:rPr>
          <w:rFonts w:asciiTheme="minorHAnsi" w:hAnsiTheme="minorHAnsi" w:cstheme="minorHAnsi"/>
          <w:b/>
          <w:sz w:val="22"/>
        </w:rPr>
        <w:t>ArcGIS Earth</w:t>
      </w:r>
      <w:r>
        <w:rPr>
          <w:rFonts w:asciiTheme="minorHAnsi" w:hAnsiTheme="minorHAnsi" w:cstheme="minorHAnsi"/>
          <w:sz w:val="22"/>
        </w:rPr>
        <w:t xml:space="preserve">, which is useful </w:t>
      </w:r>
      <w:r w:rsidR="009C5206">
        <w:rPr>
          <w:rFonts w:asciiTheme="minorHAnsi" w:hAnsiTheme="minorHAnsi" w:cstheme="minorHAnsi"/>
          <w:sz w:val="22"/>
        </w:rPr>
        <w:t>as a GSKY client</w:t>
      </w:r>
      <w:r>
        <w:rPr>
          <w:rFonts w:asciiTheme="minorHAnsi" w:hAnsiTheme="minorHAnsi" w:cstheme="minorHAnsi"/>
          <w:sz w:val="22"/>
        </w:rPr>
        <w:t>.</w:t>
      </w:r>
    </w:p>
    <w:p w14:paraId="30EBD8FE" w14:textId="13EF614F" w:rsidR="00BB769D" w:rsidRDefault="00A861FD" w:rsidP="00BB769D">
      <w:pPr>
        <w:pStyle w:val="ListParagraph"/>
        <w:numPr>
          <w:ilvl w:val="0"/>
          <w:numId w:val="2"/>
        </w:numPr>
        <w:rPr>
          <w:rFonts w:asciiTheme="minorHAnsi" w:hAnsiTheme="minorHAnsi" w:cstheme="minorHAnsi"/>
          <w:sz w:val="22"/>
        </w:rPr>
      </w:pPr>
      <w:r>
        <w:rPr>
          <w:rFonts w:asciiTheme="minorHAnsi" w:hAnsiTheme="minorHAnsi" w:cstheme="minorHAnsi"/>
          <w:sz w:val="22"/>
        </w:rPr>
        <w:t>Three separate software can be used as GSKY client</w:t>
      </w:r>
      <w:r w:rsidR="009C5206">
        <w:rPr>
          <w:rFonts w:asciiTheme="minorHAnsi" w:hAnsiTheme="minorHAnsi" w:cstheme="minorHAnsi"/>
          <w:sz w:val="22"/>
        </w:rPr>
        <w:t>s</w:t>
      </w:r>
      <w:r>
        <w:rPr>
          <w:rFonts w:asciiTheme="minorHAnsi" w:hAnsiTheme="minorHAnsi" w:cstheme="minorHAnsi"/>
          <w:sz w:val="22"/>
        </w:rPr>
        <w:t xml:space="preserve">, </w:t>
      </w:r>
      <w:r>
        <w:rPr>
          <w:rFonts w:asciiTheme="minorHAnsi" w:hAnsiTheme="minorHAnsi" w:cstheme="minorHAnsi"/>
          <w:i/>
          <w:sz w:val="22"/>
        </w:rPr>
        <w:t>viz.,</w:t>
      </w:r>
    </w:p>
    <w:p w14:paraId="1512DE04" w14:textId="0B8E0C7D" w:rsidR="00A861FD" w:rsidRDefault="00A861FD" w:rsidP="00A861FD">
      <w:pPr>
        <w:pStyle w:val="ListParagraph"/>
        <w:numPr>
          <w:ilvl w:val="1"/>
          <w:numId w:val="2"/>
        </w:numPr>
        <w:rPr>
          <w:rFonts w:asciiTheme="minorHAnsi" w:hAnsiTheme="minorHAnsi" w:cstheme="minorHAnsi"/>
          <w:sz w:val="22"/>
        </w:rPr>
      </w:pPr>
      <w:r w:rsidRPr="00A861FD">
        <w:rPr>
          <w:rFonts w:asciiTheme="minorHAnsi" w:hAnsiTheme="minorHAnsi" w:cstheme="minorHAnsi"/>
          <w:b/>
          <w:sz w:val="22"/>
        </w:rPr>
        <w:t>ArcGIS Pro</w:t>
      </w:r>
      <w:r>
        <w:rPr>
          <w:rFonts w:asciiTheme="minorHAnsi" w:hAnsiTheme="minorHAnsi" w:cstheme="minorHAnsi"/>
          <w:sz w:val="22"/>
        </w:rPr>
        <w:t xml:space="preserve"> – </w:t>
      </w:r>
      <w:r w:rsidR="00122DDF">
        <w:rPr>
          <w:rFonts w:asciiTheme="minorHAnsi" w:hAnsiTheme="minorHAnsi" w:cstheme="minorHAnsi"/>
          <w:sz w:val="22"/>
        </w:rPr>
        <w:t>A c</w:t>
      </w:r>
      <w:r>
        <w:rPr>
          <w:rFonts w:asciiTheme="minorHAnsi" w:hAnsiTheme="minorHAnsi" w:cstheme="minorHAnsi"/>
          <w:sz w:val="22"/>
        </w:rPr>
        <w:t>ommercial licence is required.</w:t>
      </w:r>
    </w:p>
    <w:p w14:paraId="1C36542C" w14:textId="77777777" w:rsidR="009C5206" w:rsidRDefault="009C5206" w:rsidP="009C5206">
      <w:pPr>
        <w:pStyle w:val="ListParagraph"/>
        <w:numPr>
          <w:ilvl w:val="1"/>
          <w:numId w:val="2"/>
        </w:numPr>
        <w:rPr>
          <w:rFonts w:asciiTheme="minorHAnsi" w:hAnsiTheme="minorHAnsi" w:cstheme="minorHAnsi"/>
          <w:sz w:val="22"/>
        </w:rPr>
      </w:pPr>
      <w:r w:rsidRPr="00A861FD">
        <w:rPr>
          <w:rFonts w:asciiTheme="minorHAnsi" w:hAnsiTheme="minorHAnsi" w:cstheme="minorHAnsi"/>
          <w:b/>
          <w:sz w:val="22"/>
        </w:rPr>
        <w:t>ArcGIS Earth</w:t>
      </w:r>
      <w:r>
        <w:rPr>
          <w:rFonts w:asciiTheme="minorHAnsi" w:hAnsiTheme="minorHAnsi" w:cstheme="minorHAnsi"/>
          <w:sz w:val="22"/>
        </w:rPr>
        <w:t xml:space="preserve"> – Free software but will require a free or paid ArcGIS Online licence.</w:t>
      </w:r>
    </w:p>
    <w:p w14:paraId="00CF7DAC" w14:textId="42430323" w:rsidR="00A861FD" w:rsidRDefault="00A861FD" w:rsidP="00A861FD">
      <w:pPr>
        <w:pStyle w:val="ListParagraph"/>
        <w:numPr>
          <w:ilvl w:val="1"/>
          <w:numId w:val="2"/>
        </w:numPr>
        <w:rPr>
          <w:rFonts w:asciiTheme="minorHAnsi" w:hAnsiTheme="minorHAnsi" w:cstheme="minorHAnsi"/>
          <w:sz w:val="22"/>
        </w:rPr>
      </w:pPr>
      <w:r w:rsidRPr="00A861FD">
        <w:rPr>
          <w:rFonts w:asciiTheme="minorHAnsi" w:hAnsiTheme="minorHAnsi" w:cstheme="minorHAnsi"/>
          <w:b/>
          <w:sz w:val="22"/>
        </w:rPr>
        <w:t>ArcMap</w:t>
      </w:r>
      <w:r>
        <w:rPr>
          <w:rFonts w:asciiTheme="minorHAnsi" w:hAnsiTheme="minorHAnsi" w:cstheme="minorHAnsi"/>
          <w:sz w:val="22"/>
        </w:rPr>
        <w:t xml:space="preserve"> – Commercial.</w:t>
      </w:r>
      <w:r w:rsidR="009C5206">
        <w:rPr>
          <w:rFonts w:asciiTheme="minorHAnsi" w:hAnsiTheme="minorHAnsi" w:cstheme="minorHAnsi"/>
          <w:sz w:val="22"/>
        </w:rPr>
        <w:t xml:space="preserve"> Does not require online account.</w:t>
      </w:r>
    </w:p>
    <w:p w14:paraId="3DADB495" w14:textId="7EE85698" w:rsidR="00A861FD" w:rsidRDefault="00A861FD" w:rsidP="00A861FD">
      <w:pPr>
        <w:pStyle w:val="ListParagraph"/>
        <w:numPr>
          <w:ilvl w:val="0"/>
          <w:numId w:val="2"/>
        </w:numPr>
        <w:rPr>
          <w:rFonts w:asciiTheme="minorHAnsi" w:hAnsiTheme="minorHAnsi" w:cstheme="minorHAnsi"/>
          <w:sz w:val="22"/>
        </w:rPr>
      </w:pPr>
      <w:r>
        <w:rPr>
          <w:rFonts w:asciiTheme="minorHAnsi" w:hAnsiTheme="minorHAnsi" w:cstheme="minorHAnsi"/>
          <w:sz w:val="22"/>
        </w:rPr>
        <w:t xml:space="preserve">In addition, there is </w:t>
      </w:r>
      <w:r w:rsidRPr="00A861FD">
        <w:rPr>
          <w:rFonts w:asciiTheme="minorHAnsi" w:hAnsiTheme="minorHAnsi" w:cstheme="minorHAnsi"/>
          <w:b/>
          <w:sz w:val="22"/>
        </w:rPr>
        <w:t>ArcGIS Online</w:t>
      </w:r>
      <w:r>
        <w:rPr>
          <w:rFonts w:asciiTheme="minorHAnsi" w:hAnsiTheme="minorHAnsi" w:cstheme="minorHAnsi"/>
          <w:sz w:val="22"/>
        </w:rPr>
        <w:t xml:space="preserve"> which is not yet evaluated as </w:t>
      </w:r>
      <w:r w:rsidR="00122DDF">
        <w:rPr>
          <w:rFonts w:asciiTheme="minorHAnsi" w:hAnsiTheme="minorHAnsi" w:cstheme="minorHAnsi"/>
          <w:sz w:val="22"/>
        </w:rPr>
        <w:t>a</w:t>
      </w:r>
      <w:r>
        <w:rPr>
          <w:rFonts w:asciiTheme="minorHAnsi" w:hAnsiTheme="minorHAnsi" w:cstheme="minorHAnsi"/>
          <w:sz w:val="22"/>
        </w:rPr>
        <w:t xml:space="preserve"> GSKY</w:t>
      </w:r>
      <w:r w:rsidR="00122DDF">
        <w:rPr>
          <w:rFonts w:asciiTheme="minorHAnsi" w:hAnsiTheme="minorHAnsi" w:cstheme="minorHAnsi"/>
          <w:sz w:val="22"/>
        </w:rPr>
        <w:t xml:space="preserve"> client</w:t>
      </w:r>
      <w:r>
        <w:rPr>
          <w:rFonts w:asciiTheme="minorHAnsi" w:hAnsiTheme="minorHAnsi" w:cstheme="minorHAnsi"/>
          <w:sz w:val="22"/>
        </w:rPr>
        <w:t>.</w:t>
      </w:r>
    </w:p>
    <w:p w14:paraId="082E372A" w14:textId="7758739B" w:rsidR="00122DDF" w:rsidRDefault="00122DDF" w:rsidP="00122DDF">
      <w:pPr>
        <w:pStyle w:val="ListParagraph"/>
        <w:numPr>
          <w:ilvl w:val="1"/>
          <w:numId w:val="2"/>
        </w:numPr>
        <w:rPr>
          <w:rFonts w:asciiTheme="minorHAnsi" w:hAnsiTheme="minorHAnsi" w:cstheme="minorHAnsi"/>
          <w:sz w:val="22"/>
        </w:rPr>
      </w:pPr>
      <w:r>
        <w:rPr>
          <w:rFonts w:asciiTheme="minorHAnsi" w:hAnsiTheme="minorHAnsi" w:cstheme="minorHAnsi"/>
          <w:sz w:val="22"/>
        </w:rPr>
        <w:t xml:space="preserve">If it supports GSKY, then </w:t>
      </w:r>
      <w:r w:rsidR="009C5206">
        <w:rPr>
          <w:rFonts w:asciiTheme="minorHAnsi" w:hAnsiTheme="minorHAnsi" w:cstheme="minorHAnsi"/>
          <w:sz w:val="22"/>
        </w:rPr>
        <w:t xml:space="preserve">it </w:t>
      </w:r>
      <w:r>
        <w:rPr>
          <w:rFonts w:asciiTheme="minorHAnsi" w:hAnsiTheme="minorHAnsi" w:cstheme="minorHAnsi"/>
          <w:sz w:val="22"/>
        </w:rPr>
        <w:t>will be useful for MAC users.</w:t>
      </w:r>
    </w:p>
    <w:p w14:paraId="407B0AAC" w14:textId="4DA54DDA" w:rsidR="009C5206" w:rsidRDefault="009C5206" w:rsidP="00122DDF">
      <w:pPr>
        <w:pStyle w:val="ListParagraph"/>
        <w:numPr>
          <w:ilvl w:val="1"/>
          <w:numId w:val="2"/>
        </w:numPr>
        <w:rPr>
          <w:rFonts w:asciiTheme="minorHAnsi" w:hAnsiTheme="minorHAnsi" w:cstheme="minorHAnsi"/>
          <w:sz w:val="22"/>
        </w:rPr>
      </w:pPr>
      <w:r>
        <w:rPr>
          <w:rFonts w:asciiTheme="minorHAnsi" w:hAnsiTheme="minorHAnsi" w:cstheme="minorHAnsi"/>
          <w:sz w:val="22"/>
        </w:rPr>
        <w:t>First look revealed problems with connecting to GSKY server.</w:t>
      </w:r>
    </w:p>
    <w:p w14:paraId="05069491" w14:textId="59A890EA" w:rsidR="00A861FD" w:rsidRDefault="00A861FD" w:rsidP="00A861FD">
      <w:pPr>
        <w:pStyle w:val="ListParagraph"/>
        <w:numPr>
          <w:ilvl w:val="0"/>
          <w:numId w:val="2"/>
        </w:numPr>
        <w:rPr>
          <w:rFonts w:asciiTheme="minorHAnsi" w:hAnsiTheme="minorHAnsi" w:cstheme="minorHAnsi"/>
          <w:sz w:val="22"/>
        </w:rPr>
      </w:pPr>
      <w:r w:rsidRPr="007A3AD2">
        <w:rPr>
          <w:rFonts w:asciiTheme="minorHAnsi" w:hAnsiTheme="minorHAnsi" w:cstheme="minorHAnsi"/>
          <w:b/>
          <w:sz w:val="22"/>
        </w:rPr>
        <w:t>ArcGIS Pro</w:t>
      </w:r>
      <w:r>
        <w:rPr>
          <w:rFonts w:asciiTheme="minorHAnsi" w:hAnsiTheme="minorHAnsi" w:cstheme="minorHAnsi"/>
          <w:sz w:val="22"/>
        </w:rPr>
        <w:t xml:space="preserve"> and </w:t>
      </w:r>
      <w:r w:rsidRPr="007A3AD2">
        <w:rPr>
          <w:rFonts w:asciiTheme="minorHAnsi" w:hAnsiTheme="minorHAnsi" w:cstheme="minorHAnsi"/>
          <w:b/>
          <w:sz w:val="22"/>
        </w:rPr>
        <w:t>ArcMap</w:t>
      </w:r>
      <w:r>
        <w:rPr>
          <w:rFonts w:asciiTheme="minorHAnsi" w:hAnsiTheme="minorHAnsi" w:cstheme="minorHAnsi"/>
          <w:sz w:val="22"/>
        </w:rPr>
        <w:t xml:space="preserve"> send bounding box</w:t>
      </w:r>
      <w:r w:rsidR="00903140">
        <w:rPr>
          <w:rFonts w:asciiTheme="minorHAnsi" w:hAnsiTheme="minorHAnsi" w:cstheme="minorHAnsi"/>
          <w:sz w:val="22"/>
        </w:rPr>
        <w:t xml:space="preserve"> (Bbox)</w:t>
      </w:r>
      <w:r>
        <w:rPr>
          <w:rFonts w:asciiTheme="minorHAnsi" w:hAnsiTheme="minorHAnsi" w:cstheme="minorHAnsi"/>
          <w:sz w:val="22"/>
        </w:rPr>
        <w:t xml:space="preserve"> values as Lat/Lon (EPSG:</w:t>
      </w:r>
      <w:r w:rsidR="00903140">
        <w:rPr>
          <w:rFonts w:asciiTheme="minorHAnsi" w:hAnsiTheme="minorHAnsi" w:cstheme="minorHAnsi"/>
          <w:sz w:val="22"/>
        </w:rPr>
        <w:t>4326?</w:t>
      </w:r>
      <w:r>
        <w:rPr>
          <w:rFonts w:asciiTheme="minorHAnsi" w:hAnsiTheme="minorHAnsi" w:cstheme="minorHAnsi"/>
          <w:sz w:val="22"/>
        </w:rPr>
        <w:t>)</w:t>
      </w:r>
    </w:p>
    <w:p w14:paraId="32CC505A" w14:textId="1757FCDE" w:rsidR="009C5206" w:rsidRDefault="009C5206" w:rsidP="009C5206">
      <w:pPr>
        <w:pStyle w:val="ListParagraph"/>
        <w:numPr>
          <w:ilvl w:val="1"/>
          <w:numId w:val="2"/>
        </w:numPr>
        <w:rPr>
          <w:rFonts w:asciiTheme="minorHAnsi" w:hAnsiTheme="minorHAnsi" w:cstheme="minorHAnsi"/>
          <w:sz w:val="22"/>
        </w:rPr>
      </w:pPr>
      <w:r>
        <w:rPr>
          <w:rFonts w:asciiTheme="minorHAnsi" w:hAnsiTheme="minorHAnsi" w:cstheme="minorHAnsi"/>
          <w:sz w:val="22"/>
        </w:rPr>
        <w:t>This causes some timeout issues.</w:t>
      </w:r>
    </w:p>
    <w:p w14:paraId="1725AB06" w14:textId="5F2F0B42" w:rsidR="00A861FD" w:rsidRDefault="00A861FD" w:rsidP="00A861FD">
      <w:pPr>
        <w:pStyle w:val="ListParagraph"/>
        <w:numPr>
          <w:ilvl w:val="0"/>
          <w:numId w:val="2"/>
        </w:numPr>
        <w:rPr>
          <w:rFonts w:asciiTheme="minorHAnsi" w:hAnsiTheme="minorHAnsi" w:cstheme="minorHAnsi"/>
          <w:sz w:val="22"/>
        </w:rPr>
      </w:pPr>
      <w:r w:rsidRPr="007A3AD2">
        <w:rPr>
          <w:rFonts w:asciiTheme="minorHAnsi" w:hAnsiTheme="minorHAnsi" w:cstheme="minorHAnsi"/>
          <w:b/>
          <w:sz w:val="22"/>
        </w:rPr>
        <w:t>ArcGIS Earth</w:t>
      </w:r>
      <w:r>
        <w:rPr>
          <w:rFonts w:asciiTheme="minorHAnsi" w:hAnsiTheme="minorHAnsi" w:cstheme="minorHAnsi"/>
          <w:sz w:val="22"/>
        </w:rPr>
        <w:t xml:space="preserve"> sends the Bbox values </w:t>
      </w:r>
      <w:r w:rsidR="00903140">
        <w:rPr>
          <w:rFonts w:asciiTheme="minorHAnsi" w:hAnsiTheme="minorHAnsi" w:cstheme="minorHAnsi"/>
          <w:sz w:val="22"/>
        </w:rPr>
        <w:t>in</w:t>
      </w:r>
      <w:r>
        <w:rPr>
          <w:rFonts w:asciiTheme="minorHAnsi" w:hAnsiTheme="minorHAnsi" w:cstheme="minorHAnsi"/>
          <w:sz w:val="22"/>
        </w:rPr>
        <w:t xml:space="preserve"> EPSG:3857</w:t>
      </w:r>
      <w:r w:rsidR="00903140">
        <w:rPr>
          <w:rFonts w:asciiTheme="minorHAnsi" w:hAnsiTheme="minorHAnsi" w:cstheme="minorHAnsi"/>
          <w:sz w:val="22"/>
        </w:rPr>
        <w:t xml:space="preserve"> format</w:t>
      </w:r>
      <w:r>
        <w:rPr>
          <w:rFonts w:asciiTheme="minorHAnsi" w:hAnsiTheme="minorHAnsi" w:cstheme="minorHAnsi"/>
          <w:sz w:val="22"/>
        </w:rPr>
        <w:t>.</w:t>
      </w:r>
    </w:p>
    <w:p w14:paraId="2ACFCD60" w14:textId="0B5C96E4" w:rsidR="009C5206" w:rsidRDefault="007A3AD2" w:rsidP="009C5206">
      <w:pPr>
        <w:pStyle w:val="ListParagraph"/>
        <w:numPr>
          <w:ilvl w:val="1"/>
          <w:numId w:val="2"/>
        </w:numPr>
        <w:rPr>
          <w:rFonts w:asciiTheme="minorHAnsi" w:hAnsiTheme="minorHAnsi" w:cstheme="minorHAnsi"/>
          <w:sz w:val="22"/>
        </w:rPr>
      </w:pPr>
      <w:r>
        <w:rPr>
          <w:rFonts w:asciiTheme="minorHAnsi" w:hAnsiTheme="minorHAnsi" w:cstheme="minorHAnsi"/>
          <w:sz w:val="22"/>
        </w:rPr>
        <w:t>It</w:t>
      </w:r>
      <w:r w:rsidR="009C5206">
        <w:rPr>
          <w:rFonts w:asciiTheme="minorHAnsi" w:hAnsiTheme="minorHAnsi" w:cstheme="minorHAnsi"/>
          <w:sz w:val="22"/>
        </w:rPr>
        <w:t xml:space="preserve"> has errors at ArcGIS end.</w:t>
      </w:r>
    </w:p>
    <w:p w14:paraId="42E93F5C" w14:textId="622FCB8C" w:rsidR="00903140" w:rsidRDefault="00903140" w:rsidP="00A861FD">
      <w:pPr>
        <w:pStyle w:val="ListParagraph"/>
        <w:numPr>
          <w:ilvl w:val="0"/>
          <w:numId w:val="2"/>
        </w:numPr>
        <w:rPr>
          <w:rFonts w:asciiTheme="minorHAnsi" w:hAnsiTheme="minorHAnsi" w:cstheme="minorHAnsi"/>
          <w:sz w:val="22"/>
        </w:rPr>
      </w:pPr>
      <w:r>
        <w:rPr>
          <w:rFonts w:asciiTheme="minorHAnsi" w:hAnsiTheme="minorHAnsi" w:cstheme="minorHAnsi"/>
          <w:sz w:val="22"/>
        </w:rPr>
        <w:t xml:space="preserve">GSKY code may require modifications to be efficient with </w:t>
      </w:r>
      <w:r w:rsidRPr="007A3AD2">
        <w:rPr>
          <w:rFonts w:asciiTheme="minorHAnsi" w:hAnsiTheme="minorHAnsi" w:cstheme="minorHAnsi"/>
          <w:b/>
          <w:sz w:val="22"/>
        </w:rPr>
        <w:t>ArcGIS</w:t>
      </w:r>
      <w:r w:rsidR="00122DDF" w:rsidRPr="007A3AD2">
        <w:rPr>
          <w:rFonts w:asciiTheme="minorHAnsi" w:hAnsiTheme="minorHAnsi" w:cstheme="minorHAnsi"/>
          <w:b/>
          <w:sz w:val="22"/>
        </w:rPr>
        <w:t xml:space="preserve"> Pro</w:t>
      </w:r>
      <w:r>
        <w:rPr>
          <w:rFonts w:asciiTheme="minorHAnsi" w:hAnsiTheme="minorHAnsi" w:cstheme="minorHAnsi"/>
          <w:sz w:val="22"/>
        </w:rPr>
        <w:t>.</w:t>
      </w:r>
    </w:p>
    <w:p w14:paraId="725BB7B2" w14:textId="3999789B" w:rsidR="00903140" w:rsidRDefault="00122DDF" w:rsidP="00903140">
      <w:pPr>
        <w:pStyle w:val="ListParagraph"/>
        <w:numPr>
          <w:ilvl w:val="1"/>
          <w:numId w:val="2"/>
        </w:numPr>
        <w:rPr>
          <w:rFonts w:asciiTheme="minorHAnsi" w:hAnsiTheme="minorHAnsi" w:cstheme="minorHAnsi"/>
          <w:sz w:val="22"/>
        </w:rPr>
      </w:pPr>
      <w:r>
        <w:rPr>
          <w:rFonts w:asciiTheme="minorHAnsi" w:hAnsiTheme="minorHAnsi" w:cstheme="minorHAnsi"/>
          <w:sz w:val="22"/>
        </w:rPr>
        <w:t>Fails to detect that zoom level is lower than threshold</w:t>
      </w:r>
      <w:r w:rsidR="00903140">
        <w:rPr>
          <w:rFonts w:asciiTheme="minorHAnsi" w:hAnsiTheme="minorHAnsi" w:cstheme="minorHAnsi"/>
          <w:sz w:val="22"/>
        </w:rPr>
        <w:t>.</w:t>
      </w:r>
    </w:p>
    <w:p w14:paraId="69A5ABCD" w14:textId="15EDA905" w:rsidR="00903140" w:rsidRDefault="00903140" w:rsidP="00903140">
      <w:pPr>
        <w:pStyle w:val="ListParagraph"/>
        <w:numPr>
          <w:ilvl w:val="1"/>
          <w:numId w:val="2"/>
        </w:numPr>
        <w:rPr>
          <w:rFonts w:asciiTheme="minorHAnsi" w:hAnsiTheme="minorHAnsi" w:cstheme="minorHAnsi"/>
          <w:sz w:val="22"/>
        </w:rPr>
      </w:pPr>
      <w:r>
        <w:rPr>
          <w:rFonts w:asciiTheme="minorHAnsi" w:hAnsiTheme="minorHAnsi" w:cstheme="minorHAnsi"/>
          <w:sz w:val="22"/>
        </w:rPr>
        <w:t>Picture quality is low.</w:t>
      </w:r>
    </w:p>
    <w:p w14:paraId="06D7B2BE" w14:textId="214AC866" w:rsidR="003B50D4" w:rsidRPr="00AB0E90" w:rsidRDefault="009C5206" w:rsidP="003B50D4">
      <w:pPr>
        <w:pStyle w:val="ListParagraph"/>
        <w:numPr>
          <w:ilvl w:val="1"/>
          <w:numId w:val="2"/>
        </w:numPr>
        <w:rPr>
          <w:rFonts w:asciiTheme="minorHAnsi" w:hAnsiTheme="minorHAnsi" w:cstheme="minorHAnsi"/>
          <w:sz w:val="22"/>
        </w:rPr>
      </w:pPr>
      <w:r>
        <w:rPr>
          <w:rFonts w:asciiTheme="minorHAnsi" w:hAnsiTheme="minorHAnsi" w:cstheme="minorHAnsi"/>
          <w:sz w:val="22"/>
        </w:rPr>
        <w:t>Sometimes the GSKY server hangs.</w:t>
      </w:r>
    </w:p>
    <w:bookmarkEnd w:id="3"/>
    <w:p w14:paraId="0806221A" w14:textId="6BDB4C2D" w:rsidR="003B50D4" w:rsidRPr="003B50D4" w:rsidRDefault="003B50D4" w:rsidP="003B50D4">
      <w:pPr>
        <w:pStyle w:val="Heading1"/>
      </w:pPr>
      <w:r w:rsidRPr="003B50D4">
        <w:t>INTRODUCTION</w:t>
      </w:r>
    </w:p>
    <w:p w14:paraId="57063D67" w14:textId="4B7A7CA5" w:rsidR="003B50D4" w:rsidRDefault="00451113" w:rsidP="00451113">
      <w:pPr>
        <w:pBdr>
          <w:bottom w:val="single" w:sz="12" w:space="1" w:color="auto"/>
        </w:pBdr>
        <w:jc w:val="both"/>
        <w:rPr>
          <w:rFonts w:cstheme="minorHAnsi"/>
        </w:rPr>
      </w:pPr>
      <w:r>
        <w:rPr>
          <w:rFonts w:cstheme="minorHAnsi"/>
        </w:rPr>
        <w:t>This document aims to describe the basics of the ArcGIS suite of programs and how they can be used as GSKY clients. Detailed and animated graphics-based tutorials are in separate PowerPoint presentations</w:t>
      </w:r>
      <w:r w:rsidR="004A4D56">
        <w:rPr>
          <w:rFonts w:cstheme="minorHAnsi"/>
        </w:rPr>
        <w:t xml:space="preserve"> (see </w:t>
      </w:r>
      <w:hyperlink r:id="rId11" w:tooltip="ArcGIS_Pro_Desktop_Tutorial.pptx" w:history="1">
        <w:r w:rsidR="004A4D56" w:rsidRPr="00690FA6">
          <w:rPr>
            <w:rStyle w:val="Hyperlink"/>
            <w:rFonts w:cstheme="minorHAnsi"/>
            <w:color w:val="0366D6"/>
            <w:sz w:val="16"/>
            <w:szCs w:val="16"/>
            <w:shd w:val="clear" w:color="auto" w:fill="F6F8FA"/>
          </w:rPr>
          <w:t>ArcGIS_Pro_Desktop_Tutorial.pptx</w:t>
        </w:r>
      </w:hyperlink>
      <w:r w:rsidR="00690FA6" w:rsidRPr="00690FA6">
        <w:rPr>
          <w:rFonts w:cstheme="minorHAnsi"/>
          <w:sz w:val="16"/>
          <w:szCs w:val="16"/>
        </w:rPr>
        <w:t xml:space="preserve">, </w:t>
      </w:r>
      <w:hyperlink r:id="rId12" w:tooltip="ArcGIS_Earth_Tutorial.pptx" w:history="1">
        <w:r w:rsidR="00690FA6" w:rsidRPr="00690FA6">
          <w:rPr>
            <w:rStyle w:val="Hyperlink"/>
            <w:rFonts w:cstheme="minorHAnsi"/>
            <w:color w:val="0366D6"/>
            <w:sz w:val="16"/>
            <w:szCs w:val="16"/>
            <w:shd w:val="clear" w:color="auto" w:fill="F6F8FA"/>
          </w:rPr>
          <w:t>ArcGIS_Earth_Tutorial.pptx</w:t>
        </w:r>
      </w:hyperlink>
      <w:r w:rsidR="00690FA6">
        <w:t>)</w:t>
      </w:r>
      <w:r>
        <w:rPr>
          <w:rFonts w:cstheme="minorHAnsi"/>
        </w:rPr>
        <w:t>.</w:t>
      </w:r>
    </w:p>
    <w:p w14:paraId="3924EC61" w14:textId="3A94C3F3" w:rsidR="00763BA0" w:rsidRDefault="00763BA0" w:rsidP="00763BA0">
      <w:pPr>
        <w:pStyle w:val="Heading1"/>
      </w:pPr>
      <w:r>
        <w:t>ArcGIS Suite of Programs</w:t>
      </w:r>
    </w:p>
    <w:p w14:paraId="5FA9620C" w14:textId="77777777" w:rsidR="00E402A3" w:rsidRDefault="00763BA0" w:rsidP="00763BA0">
      <w:pPr>
        <w:jc w:val="both"/>
      </w:pPr>
      <w:r>
        <w:t xml:space="preserve">There are several Apps within the ArcGIS Desktop </w:t>
      </w:r>
      <w:r w:rsidR="001D4553">
        <w:t>suite</w:t>
      </w:r>
      <w:r>
        <w:t>. Some of these are for admin purposes, some a</w:t>
      </w:r>
      <w:r w:rsidR="001D4553">
        <w:t>re</w:t>
      </w:r>
      <w:r>
        <w:t xml:space="preserve"> subsidiary applications to others and some are standalone</w:t>
      </w:r>
      <w:r w:rsidR="00122DDF">
        <w:t>s</w:t>
      </w:r>
      <w:r>
        <w:t>. The standalone apps that can be used as GSKY clients are described below. Detailed instructions on their usage will follow.</w:t>
      </w:r>
    </w:p>
    <w:p w14:paraId="782E120C" w14:textId="04FCA179" w:rsidR="00763BA0" w:rsidRPr="00763BA0" w:rsidRDefault="00E402A3" w:rsidP="00763BA0">
      <w:pPr>
        <w:jc w:val="both"/>
      </w:pPr>
      <w:r>
        <w:t>“</w:t>
      </w:r>
      <w:r w:rsidRPr="00E402A3">
        <w:rPr>
          <w:i/>
        </w:rPr>
        <w:t xml:space="preserve">ArcGIS is composed of ArcMap, </w:t>
      </w:r>
      <w:proofErr w:type="spellStart"/>
      <w:r w:rsidRPr="00E402A3">
        <w:rPr>
          <w:i/>
        </w:rPr>
        <w:t>ArcGlobe</w:t>
      </w:r>
      <w:proofErr w:type="spellEnd"/>
      <w:r w:rsidRPr="00E402A3">
        <w:rPr>
          <w:i/>
        </w:rPr>
        <w:t xml:space="preserve">, </w:t>
      </w:r>
      <w:proofErr w:type="spellStart"/>
      <w:r w:rsidRPr="00E402A3">
        <w:rPr>
          <w:i/>
        </w:rPr>
        <w:t>ArcScene</w:t>
      </w:r>
      <w:proofErr w:type="spellEnd"/>
      <w:r w:rsidRPr="00E402A3">
        <w:rPr>
          <w:i/>
        </w:rPr>
        <w:t>, and ArcCatalog</w:t>
      </w:r>
      <w:r w:rsidR="00690FA6">
        <w:rPr>
          <w:i/>
        </w:rPr>
        <w:t>.</w:t>
      </w:r>
      <w:r w:rsidRPr="00E402A3">
        <w:rPr>
          <w:i/>
        </w:rPr>
        <w:t xml:space="preserve"> Essentially, ArcMap is the application which allows you to create and modify maps and analysing (2D) spatial data, </w:t>
      </w:r>
      <w:proofErr w:type="spellStart"/>
      <w:r w:rsidRPr="00E402A3">
        <w:rPr>
          <w:i/>
        </w:rPr>
        <w:t>ArcScene</w:t>
      </w:r>
      <w:proofErr w:type="spellEnd"/>
      <w:r w:rsidRPr="00E402A3">
        <w:rPr>
          <w:i/>
        </w:rPr>
        <w:t xml:space="preserve"> is ArcMap with 3D capabilities (like terrain mapping), </w:t>
      </w:r>
      <w:proofErr w:type="spellStart"/>
      <w:r w:rsidRPr="00E402A3">
        <w:rPr>
          <w:i/>
        </w:rPr>
        <w:t>ArcGlobe</w:t>
      </w:r>
      <w:proofErr w:type="spellEnd"/>
      <w:r w:rsidRPr="00E402A3">
        <w:rPr>
          <w:i/>
        </w:rPr>
        <w:t xml:space="preserve"> is like Google Earth and </w:t>
      </w:r>
      <w:proofErr w:type="spellStart"/>
      <w:r w:rsidRPr="00E402A3">
        <w:rPr>
          <w:i/>
        </w:rPr>
        <w:t>ArcScene</w:t>
      </w:r>
      <w:proofErr w:type="spellEnd"/>
      <w:r w:rsidRPr="00E402A3">
        <w:rPr>
          <w:i/>
        </w:rPr>
        <w:t xml:space="preserve"> combined, and ArcCatalog is our data manager where you can create and manage datasets and other files.</w:t>
      </w:r>
      <w:r>
        <w:t>”[</w:t>
      </w:r>
      <w:hyperlink r:id="rId13" w:history="1">
        <w:r w:rsidRPr="00E402A3">
          <w:rPr>
            <w:rStyle w:val="Hyperlink"/>
            <w:vertAlign w:val="superscript"/>
          </w:rPr>
          <w:t>Ref</w:t>
        </w:r>
      </w:hyperlink>
      <w:r>
        <w:t>]</w:t>
      </w:r>
      <w:r w:rsidR="00985217">
        <w:tab/>
      </w:r>
    </w:p>
    <w:p w14:paraId="4B3F8C99" w14:textId="6EDD64FE" w:rsidR="003B50D4" w:rsidRPr="003B50D4" w:rsidRDefault="003B50D4" w:rsidP="003B50D4">
      <w:pPr>
        <w:pStyle w:val="Heading2"/>
      </w:pPr>
      <w:r w:rsidRPr="003B50D4">
        <w:t xml:space="preserve">ArcGIS Pro </w:t>
      </w:r>
    </w:p>
    <w:p w14:paraId="577497D1" w14:textId="1025F7A4" w:rsidR="003B50D4" w:rsidRDefault="00451113" w:rsidP="003B50D4">
      <w:pPr>
        <w:jc w:val="both"/>
        <w:rPr>
          <w:rFonts w:cstheme="minorHAnsi"/>
        </w:rPr>
      </w:pPr>
      <w:r>
        <w:rPr>
          <w:rFonts w:cstheme="minorHAnsi"/>
        </w:rPr>
        <w:t>“</w:t>
      </w:r>
      <w:hyperlink r:id="rId14" w:history="1">
        <w:r w:rsidR="003B50D4" w:rsidRPr="00166064">
          <w:rPr>
            <w:rStyle w:val="Hyperlink"/>
            <w:rFonts w:cstheme="minorHAnsi"/>
            <w:i/>
          </w:rPr>
          <w:t>ArcGIS Pro</w:t>
        </w:r>
      </w:hyperlink>
      <w:r w:rsidR="003B50D4" w:rsidRPr="00166064">
        <w:rPr>
          <w:rFonts w:cstheme="minorHAnsi"/>
          <w:i/>
        </w:rPr>
        <w:t xml:space="preserve"> is a powerful 64-bit application that sits centrally within the ArcGIS Desktop suite. It puts advanced and intuitive 2D and 3D mapping capabilities at your fingertips and allows you to process your data quickly and visualise it in stunning detail.</w:t>
      </w:r>
      <w:r>
        <w:rPr>
          <w:rFonts w:cstheme="minorHAnsi"/>
        </w:rPr>
        <w:t>”[</w:t>
      </w:r>
      <w:hyperlink r:id="rId15" w:history="1">
        <w:r w:rsidRPr="00451113">
          <w:rPr>
            <w:rStyle w:val="Hyperlink"/>
            <w:rFonts w:cstheme="minorHAnsi"/>
            <w:vertAlign w:val="superscript"/>
          </w:rPr>
          <w:t>Ref</w:t>
        </w:r>
      </w:hyperlink>
      <w:r>
        <w:rPr>
          <w:rFonts w:cstheme="minorHAnsi"/>
        </w:rPr>
        <w:t xml:space="preserve">] </w:t>
      </w:r>
    </w:p>
    <w:p w14:paraId="1B99F6E4" w14:textId="2BD314B1" w:rsidR="00451113" w:rsidRDefault="00451113" w:rsidP="003B50D4">
      <w:pPr>
        <w:jc w:val="both"/>
        <w:rPr>
          <w:rFonts w:cstheme="minorHAnsi"/>
        </w:rPr>
      </w:pPr>
      <w:r>
        <w:rPr>
          <w:rFonts w:cstheme="minorHAnsi"/>
        </w:rPr>
        <w:t xml:space="preserve">This software must be licensed through </w:t>
      </w:r>
      <w:hyperlink r:id="rId16" w:history="1">
        <w:r w:rsidRPr="00451113">
          <w:rPr>
            <w:rStyle w:val="Hyperlink"/>
            <w:rFonts w:cstheme="minorHAnsi"/>
          </w:rPr>
          <w:t>ANU ArcGIS portal</w:t>
        </w:r>
      </w:hyperlink>
      <w:r>
        <w:rPr>
          <w:rFonts w:cstheme="minorHAnsi"/>
        </w:rPr>
        <w:t xml:space="preserve"> which will give you access to </w:t>
      </w:r>
      <w:r w:rsidRPr="00451113">
        <w:rPr>
          <w:rFonts w:cstheme="minorHAnsi"/>
          <w:b/>
        </w:rPr>
        <w:t>ArcGIS Desktop</w:t>
      </w:r>
      <w:r>
        <w:rPr>
          <w:rFonts w:cstheme="minorHAnsi"/>
        </w:rPr>
        <w:t xml:space="preserve"> and </w:t>
      </w:r>
      <w:r w:rsidRPr="00451113">
        <w:rPr>
          <w:rFonts w:cstheme="minorHAnsi"/>
          <w:b/>
        </w:rPr>
        <w:t>ArcGIS Online</w:t>
      </w:r>
      <w:r>
        <w:rPr>
          <w:rFonts w:cstheme="minorHAnsi"/>
        </w:rPr>
        <w:t xml:space="preserve">. The ArcGIS Desktop includes the main program, </w:t>
      </w:r>
      <w:r w:rsidRPr="00451113">
        <w:rPr>
          <w:rFonts w:cstheme="minorHAnsi"/>
          <w:b/>
        </w:rPr>
        <w:t>ArcGIS Pro</w:t>
      </w:r>
      <w:r>
        <w:rPr>
          <w:rFonts w:cstheme="minorHAnsi"/>
        </w:rPr>
        <w:t xml:space="preserve">, and several subsidiary programs including </w:t>
      </w:r>
      <w:r w:rsidRPr="00451113">
        <w:rPr>
          <w:rFonts w:cstheme="minorHAnsi"/>
          <w:b/>
        </w:rPr>
        <w:t>ArcMap</w:t>
      </w:r>
      <w:r>
        <w:rPr>
          <w:rFonts w:cstheme="minorHAnsi"/>
        </w:rPr>
        <w:t xml:space="preserve"> and </w:t>
      </w:r>
      <w:r w:rsidRPr="00451113">
        <w:rPr>
          <w:rFonts w:cstheme="minorHAnsi"/>
          <w:b/>
        </w:rPr>
        <w:t>ArcGIS Earth</w:t>
      </w:r>
      <w:r>
        <w:rPr>
          <w:rFonts w:cstheme="minorHAnsi"/>
        </w:rPr>
        <w:t>, two applications that are also useful as GSKY clients.</w:t>
      </w:r>
    </w:p>
    <w:p w14:paraId="5BCD96A7" w14:textId="4A53C63F" w:rsidR="0003557C" w:rsidRDefault="0003557C" w:rsidP="003B50D4">
      <w:pPr>
        <w:jc w:val="both"/>
        <w:rPr>
          <w:rFonts w:cstheme="minorHAnsi"/>
        </w:rPr>
      </w:pPr>
      <w:r>
        <w:rPr>
          <w:rFonts w:cstheme="minorHAnsi"/>
        </w:rPr>
        <w:lastRenderedPageBreak/>
        <w:t xml:space="preserve">See </w:t>
      </w:r>
      <w:hyperlink r:id="rId17" w:tooltip="ArcGIS_Pro_Desktop_Tutorial.pptx" w:history="1">
        <w:r w:rsidRPr="00690FA6">
          <w:rPr>
            <w:rFonts w:ascii="Segoe UI" w:hAnsi="Segoe UI" w:cs="Segoe UI"/>
            <w:color w:val="0366D6"/>
            <w:sz w:val="18"/>
            <w:szCs w:val="21"/>
            <w:u w:val="single"/>
            <w:shd w:val="clear" w:color="auto" w:fill="F6F8FA"/>
          </w:rPr>
          <w:t>ArcGIS_Pro_Desktop_Tutorial.pptx</w:t>
        </w:r>
      </w:hyperlink>
      <w:r>
        <w:t xml:space="preserve"> to learn the basics to some level of advanced use of this software. </w:t>
      </w:r>
      <w:r w:rsidR="00122DDF">
        <w:t>It</w:t>
      </w:r>
      <w:r>
        <w:t xml:space="preserve"> also includes </w:t>
      </w:r>
      <w:r w:rsidR="00122DDF">
        <w:t>animated tutorials</w:t>
      </w:r>
      <w:r>
        <w:t xml:space="preserve"> on how to use ArcGIS Pro as a GSKY client.</w:t>
      </w:r>
    </w:p>
    <w:p w14:paraId="366FC496" w14:textId="242FC164" w:rsidR="008D27A6" w:rsidRDefault="008D27A6" w:rsidP="008D27A6">
      <w:pPr>
        <w:pStyle w:val="Heading2"/>
      </w:pPr>
      <w:r w:rsidRPr="00451113">
        <w:t>ArcMap</w:t>
      </w:r>
    </w:p>
    <w:p w14:paraId="571AE3BB" w14:textId="405A0165" w:rsidR="008D27A6" w:rsidRDefault="008D27A6" w:rsidP="008D27A6">
      <w:pPr>
        <w:jc w:val="both"/>
        <w:rPr>
          <w:rFonts w:cstheme="minorHAnsi"/>
        </w:rPr>
      </w:pPr>
      <w:r>
        <w:rPr>
          <w:rFonts w:cs="Segoe UI"/>
          <w:color w:val="4D4D4D"/>
          <w:shd w:val="clear" w:color="auto" w:fill="FEFEFE"/>
        </w:rPr>
        <w:t>“</w:t>
      </w:r>
      <w:r w:rsidRPr="00166064">
        <w:rPr>
          <w:rFonts w:cs="Segoe UI"/>
          <w:i/>
          <w:color w:val="4D4D4D"/>
          <w:shd w:val="clear" w:color="auto" w:fill="FEFEFE"/>
        </w:rPr>
        <w:t>ArcMap and </w:t>
      </w:r>
      <w:r w:rsidRPr="00166064">
        <w:rPr>
          <w:rStyle w:val="ph"/>
          <w:rFonts w:cs="Segoe UI"/>
          <w:i/>
          <w:color w:val="4D4D4D"/>
          <w:shd w:val="clear" w:color="auto" w:fill="FEFEFE"/>
        </w:rPr>
        <w:t>ArcGIS Pro</w:t>
      </w:r>
      <w:r w:rsidRPr="00166064">
        <w:rPr>
          <w:rFonts w:cs="Segoe UI"/>
          <w:i/>
          <w:color w:val="4D4D4D"/>
          <w:shd w:val="clear" w:color="auto" w:fill="FEFEFE"/>
        </w:rPr>
        <w:t>, the two primary desktop applications for GIS professionals, are both part of </w:t>
      </w:r>
      <w:r w:rsidRPr="00166064">
        <w:rPr>
          <w:rStyle w:val="ph"/>
          <w:rFonts w:cs="Segoe UI"/>
          <w:i/>
          <w:color w:val="4D4D4D"/>
          <w:shd w:val="clear" w:color="auto" w:fill="FEFEFE"/>
        </w:rPr>
        <w:t>ArcGIS Desktop</w:t>
      </w:r>
      <w:r w:rsidRPr="00166064">
        <w:rPr>
          <w:rFonts w:cs="Segoe UI"/>
          <w:i/>
          <w:color w:val="4D4D4D"/>
          <w:shd w:val="clear" w:color="auto" w:fill="FEFEFE"/>
        </w:rPr>
        <w:t>. </w:t>
      </w:r>
      <w:hyperlink r:id="rId18" w:history="1">
        <w:r w:rsidRPr="00166064">
          <w:rPr>
            <w:rStyle w:val="Hyperlink"/>
            <w:rFonts w:cs="Segoe UI"/>
            <w:i/>
            <w:color w:val="007AC2"/>
            <w:shd w:val="clear" w:color="auto" w:fill="FEFEFE"/>
          </w:rPr>
          <w:t>ArcMap</w:t>
        </w:r>
      </w:hyperlink>
      <w:r w:rsidRPr="00166064">
        <w:rPr>
          <w:rFonts w:cs="Segoe UI"/>
          <w:i/>
          <w:color w:val="4D4D4D"/>
          <w:shd w:val="clear" w:color="auto" w:fill="FEFEFE"/>
        </w:rPr>
        <w:t> and its companion application, </w:t>
      </w:r>
      <w:hyperlink r:id="rId19" w:history="1">
        <w:r w:rsidRPr="00166064">
          <w:rPr>
            <w:rStyle w:val="Hyperlink"/>
            <w:rFonts w:cs="Segoe UI"/>
            <w:i/>
            <w:color w:val="007AC2"/>
            <w:shd w:val="clear" w:color="auto" w:fill="FEFEFE"/>
          </w:rPr>
          <w:t>ArcCatalog</w:t>
        </w:r>
      </w:hyperlink>
      <w:r w:rsidRPr="00166064">
        <w:rPr>
          <w:rFonts w:cs="Segoe UI"/>
          <w:i/>
          <w:color w:val="4D4D4D"/>
          <w:shd w:val="clear" w:color="auto" w:fill="FEFEFE"/>
        </w:rPr>
        <w:t>, as well as </w:t>
      </w:r>
      <w:hyperlink r:id="rId20" w:history="1">
        <w:r w:rsidRPr="00166064">
          <w:rPr>
            <w:rStyle w:val="Hyperlink"/>
            <w:rFonts w:cs="Segoe UI"/>
            <w:i/>
            <w:color w:val="007AC2"/>
            <w:shd w:val="clear" w:color="auto" w:fill="FEFEFE"/>
          </w:rPr>
          <w:t>ArcGlobe and ArcScene</w:t>
        </w:r>
      </w:hyperlink>
      <w:r w:rsidRPr="00166064">
        <w:rPr>
          <w:rFonts w:cs="Segoe UI"/>
          <w:i/>
          <w:color w:val="4D4D4D"/>
          <w:shd w:val="clear" w:color="auto" w:fill="FEFEFE"/>
        </w:rPr>
        <w:t>, work together to provide a full spectrum of GIS capabilities. These applications are the focus of this help system. Information about </w:t>
      </w:r>
      <w:r w:rsidRPr="00166064">
        <w:rPr>
          <w:rStyle w:val="ph"/>
          <w:rFonts w:cs="Segoe UI"/>
          <w:i/>
          <w:color w:val="4D4D4D"/>
          <w:shd w:val="clear" w:color="auto" w:fill="FEFEFE"/>
        </w:rPr>
        <w:t>ArcGIS Pro</w:t>
      </w:r>
      <w:r w:rsidRPr="00166064">
        <w:rPr>
          <w:rFonts w:cs="Segoe UI"/>
          <w:i/>
          <w:color w:val="4D4D4D"/>
          <w:shd w:val="clear" w:color="auto" w:fill="FEFEFE"/>
        </w:rPr>
        <w:t>, the newest member of this group, is available at </w:t>
      </w:r>
      <w:hyperlink r:id="rId21" w:tgtFrame="_blank" w:history="1">
        <w:r w:rsidRPr="00166064">
          <w:rPr>
            <w:rStyle w:val="Hyperlink"/>
            <w:rFonts w:cs="Segoe UI"/>
            <w:i/>
            <w:color w:val="007AC2"/>
            <w:shd w:val="clear" w:color="auto" w:fill="FEFEFE"/>
          </w:rPr>
          <w:t>http://pro.arcgis.com</w:t>
        </w:r>
      </w:hyperlink>
      <w:r w:rsidRPr="00166064">
        <w:rPr>
          <w:rFonts w:cs="Segoe UI"/>
          <w:i/>
          <w:color w:val="4D4D4D"/>
          <w:shd w:val="clear" w:color="auto" w:fill="FEFEFE"/>
        </w:rPr>
        <w:t>.</w:t>
      </w:r>
      <w:r>
        <w:rPr>
          <w:rFonts w:cs="Segoe UI"/>
          <w:color w:val="4D4D4D"/>
          <w:shd w:val="clear" w:color="auto" w:fill="FEFEFE"/>
        </w:rPr>
        <w:t>”</w:t>
      </w:r>
      <w:r w:rsidRPr="008D27A6">
        <w:rPr>
          <w:rFonts w:cstheme="minorHAnsi"/>
        </w:rPr>
        <w:t xml:space="preserve"> </w:t>
      </w:r>
      <w:r>
        <w:rPr>
          <w:rFonts w:cstheme="minorHAnsi"/>
        </w:rPr>
        <w:t>[</w:t>
      </w:r>
      <w:hyperlink r:id="rId22" w:history="1">
        <w:r w:rsidRPr="00451113">
          <w:rPr>
            <w:rStyle w:val="Hyperlink"/>
            <w:rFonts w:cstheme="minorHAnsi"/>
            <w:vertAlign w:val="superscript"/>
          </w:rPr>
          <w:t>Ref</w:t>
        </w:r>
      </w:hyperlink>
      <w:r>
        <w:rPr>
          <w:rFonts w:cstheme="minorHAnsi"/>
        </w:rPr>
        <w:t>]</w:t>
      </w:r>
    </w:p>
    <w:p w14:paraId="57F46598" w14:textId="6766C8DE" w:rsidR="008D27A6" w:rsidRDefault="008D27A6" w:rsidP="008D27A6">
      <w:pPr>
        <w:jc w:val="both"/>
      </w:pPr>
      <w:r>
        <w:t>ArcMap is included if you install ArcGIS Pro Desktop on your Windows’ PC. No separate licence is required but, to use online free resources, you will need a</w:t>
      </w:r>
      <w:r w:rsidR="0086310A">
        <w:t>n</w:t>
      </w:r>
      <w:r>
        <w:t xml:space="preserve"> ArcGIS Online licence. The latter is part of the ANU licence for ArcGIS or can be signed as a free public licence.</w:t>
      </w:r>
    </w:p>
    <w:p w14:paraId="30586C2C" w14:textId="59FD93C0" w:rsidR="001C1049" w:rsidRDefault="001C1049" w:rsidP="001C1049">
      <w:pPr>
        <w:pStyle w:val="Heading2"/>
      </w:pPr>
      <w:r>
        <w:t>ArcGIS Earth</w:t>
      </w:r>
    </w:p>
    <w:p w14:paraId="429F46C3" w14:textId="163A3195" w:rsidR="0086310A" w:rsidRDefault="0086310A" w:rsidP="0086310A">
      <w:pPr>
        <w:jc w:val="both"/>
        <w:rPr>
          <w:rFonts w:cstheme="minorHAnsi"/>
        </w:rPr>
      </w:pPr>
      <w:r>
        <w:t>“</w:t>
      </w:r>
      <w:r w:rsidRPr="00166064">
        <w:rPr>
          <w:i/>
        </w:rPr>
        <w:t>Explore any part of the world with ArcGIS Earth. Work with a variety of 3D and 2D map data formats including KML. Display data, sketch placemarks, measure distances and areas, and add annotations. ArcGIS Earth has everything you need to easily understand spatial information, so you get the full picture.</w:t>
      </w:r>
      <w:r>
        <w:t>”</w:t>
      </w:r>
      <w:r w:rsidRPr="0086310A">
        <w:rPr>
          <w:rFonts w:cstheme="minorHAnsi"/>
        </w:rPr>
        <w:t xml:space="preserve"> </w:t>
      </w:r>
      <w:r>
        <w:rPr>
          <w:rFonts w:cstheme="minorHAnsi"/>
        </w:rPr>
        <w:t>[</w:t>
      </w:r>
      <w:hyperlink r:id="rId23" w:history="1">
        <w:r w:rsidRPr="00451113">
          <w:rPr>
            <w:rStyle w:val="Hyperlink"/>
            <w:rFonts w:cstheme="minorHAnsi"/>
            <w:vertAlign w:val="superscript"/>
          </w:rPr>
          <w:t>Ref</w:t>
        </w:r>
      </w:hyperlink>
      <w:r>
        <w:rPr>
          <w:rFonts w:cstheme="minorHAnsi"/>
        </w:rPr>
        <w:t>]</w:t>
      </w:r>
    </w:p>
    <w:p w14:paraId="1C012CDB" w14:textId="3FD4F461" w:rsidR="0086310A" w:rsidRDefault="0086310A" w:rsidP="0086310A">
      <w:pPr>
        <w:jc w:val="both"/>
      </w:pPr>
      <w:r>
        <w:t>ArcGIS Earth is included if you install ArcGIS Pro Desktop on your Windows’ PC. No separate licence is required but, to use online free resources, you will need an ArcGIS Online licence. The latter is part of the ANU licence for ArcGIS or can be signed as a free public licence.</w:t>
      </w:r>
    </w:p>
    <w:p w14:paraId="695C814B" w14:textId="1870E075" w:rsidR="0003557C" w:rsidRDefault="0003557C" w:rsidP="0003557C">
      <w:pPr>
        <w:pBdr>
          <w:bottom w:val="single" w:sz="12" w:space="1" w:color="auto"/>
        </w:pBdr>
        <w:jc w:val="both"/>
      </w:pPr>
      <w:r>
        <w:rPr>
          <w:rFonts w:cstheme="minorHAnsi"/>
        </w:rPr>
        <w:t xml:space="preserve">See </w:t>
      </w:r>
      <w:hyperlink r:id="rId24" w:tooltip="ArcGIS_Earth_Tutorial.pptx" w:history="1">
        <w:r w:rsidRPr="00690FA6">
          <w:rPr>
            <w:rFonts w:ascii="Segoe UI" w:hAnsi="Segoe UI" w:cs="Segoe UI"/>
            <w:color w:val="0366D6"/>
            <w:sz w:val="18"/>
            <w:szCs w:val="21"/>
            <w:u w:val="single"/>
            <w:shd w:val="clear" w:color="auto" w:fill="F6F8FA"/>
          </w:rPr>
          <w:t>ArcGIS_Earth_Tutorial.pptx</w:t>
        </w:r>
      </w:hyperlink>
      <w:r>
        <w:t xml:space="preserve"> to learn the basic</w:t>
      </w:r>
      <w:r w:rsidR="00690FA6">
        <w:t>s</w:t>
      </w:r>
      <w:r>
        <w:t>. The above presentation also includes instructions on how to use ArcGIS Earth as a GSKY client as well as explanation of the errors when using it.</w:t>
      </w:r>
    </w:p>
    <w:p w14:paraId="67B01683" w14:textId="611C1209" w:rsidR="0003557C" w:rsidRDefault="00802619" w:rsidP="00802619">
      <w:pPr>
        <w:pStyle w:val="Heading1"/>
      </w:pPr>
      <w:r>
        <w:t xml:space="preserve">Using ArcGIS </w:t>
      </w:r>
      <w:r w:rsidR="00690FA6">
        <w:t xml:space="preserve">apps </w:t>
      </w:r>
      <w:r>
        <w:t>as GSKY clients</w:t>
      </w:r>
    </w:p>
    <w:p w14:paraId="73C4A422" w14:textId="735C38E3" w:rsidR="00802619" w:rsidRDefault="00122DDF" w:rsidP="0086310A">
      <w:pPr>
        <w:jc w:val="both"/>
      </w:pPr>
      <w:r>
        <w:t>I</w:t>
      </w:r>
      <w:r w:rsidR="00802619">
        <w:t xml:space="preserve">t is required to have at least a basic understanding of the </w:t>
      </w:r>
      <w:r>
        <w:t>apps</w:t>
      </w:r>
      <w:r w:rsidR="00690FA6">
        <w:t xml:space="preserve">, </w:t>
      </w:r>
      <w:r>
        <w:t>their</w:t>
      </w:r>
      <w:r w:rsidR="00802619">
        <w:t xml:space="preserve"> settings and controls. The</w:t>
      </w:r>
      <w:r>
        <w:t xml:space="preserve">se apps </w:t>
      </w:r>
      <w:r w:rsidR="00802619">
        <w:t xml:space="preserve">are not intuitive and can be intimidating to a first-time user. Once mastered, however, they are almost as easy to use as TerriaMap. </w:t>
      </w:r>
    </w:p>
    <w:p w14:paraId="63D32D22" w14:textId="35FAF91A" w:rsidR="00802619" w:rsidRDefault="00802619" w:rsidP="0086310A">
      <w:pPr>
        <w:jc w:val="both"/>
      </w:pPr>
      <w:r>
        <w:t xml:space="preserve">Given below are textual descriptions of the usage, which are good as </w:t>
      </w:r>
      <w:r w:rsidR="00690FA6">
        <w:t xml:space="preserve">a </w:t>
      </w:r>
      <w:r>
        <w:t xml:space="preserve">reference after you have gained a </w:t>
      </w:r>
      <w:r w:rsidR="00122DDF">
        <w:t>basic</w:t>
      </w:r>
      <w:r>
        <w:t xml:space="preserve"> understanding</w:t>
      </w:r>
      <w:r w:rsidR="00565334">
        <w:t xml:space="preserve"> through</w:t>
      </w:r>
      <w:r>
        <w:t xml:space="preserve"> </w:t>
      </w:r>
      <w:r w:rsidR="00565334">
        <w:t>t</w:t>
      </w:r>
      <w:r>
        <w:t xml:space="preserve">he PowerPoint presentations. Neither </w:t>
      </w:r>
      <w:r w:rsidR="00565334">
        <w:t xml:space="preserve">this word doc nor the PPT </w:t>
      </w:r>
      <w:r>
        <w:t>is claimed to be exhaustive and authoritative document</w:t>
      </w:r>
      <w:r w:rsidR="00565334">
        <w:t>s</w:t>
      </w:r>
      <w:r>
        <w:t xml:space="preserve"> for advanced usage of these very complex applications.</w:t>
      </w:r>
      <w:r w:rsidR="00565334">
        <w:t xml:space="preserve"> If you need to be an advanced user there are online tutorials, forums, You</w:t>
      </w:r>
      <w:r w:rsidR="00690FA6">
        <w:t>T</w:t>
      </w:r>
      <w:r w:rsidR="00565334">
        <w:t>ube videos, webinars and paid courses.</w:t>
      </w:r>
      <w:r w:rsidR="007A5875">
        <w:t xml:space="preserve"> Some of the promising ones are listed below.</w:t>
      </w:r>
    </w:p>
    <w:p w14:paraId="32FD8948" w14:textId="4CF50E6F" w:rsidR="007A5875" w:rsidRPr="007A5875" w:rsidRDefault="00F12E92" w:rsidP="007A5875">
      <w:pPr>
        <w:pStyle w:val="ListParagraph"/>
        <w:numPr>
          <w:ilvl w:val="0"/>
          <w:numId w:val="5"/>
        </w:numPr>
        <w:rPr>
          <w:rFonts w:asciiTheme="minorHAnsi" w:hAnsiTheme="minorHAnsi"/>
          <w:b/>
          <w:sz w:val="22"/>
        </w:rPr>
      </w:pPr>
      <w:hyperlink r:id="rId25" w:history="1">
        <w:r w:rsidR="007A5875" w:rsidRPr="007A5875">
          <w:rPr>
            <w:rStyle w:val="Hyperlink"/>
            <w:rFonts w:asciiTheme="minorHAnsi" w:hAnsiTheme="minorHAnsi"/>
            <w:b/>
            <w:sz w:val="22"/>
          </w:rPr>
          <w:t>Esri's MOOC Program</w:t>
        </w:r>
      </w:hyperlink>
      <w:r w:rsidR="007A5875">
        <w:rPr>
          <w:rFonts w:asciiTheme="minorHAnsi" w:hAnsiTheme="minorHAnsi"/>
          <w:b/>
          <w:sz w:val="22"/>
        </w:rPr>
        <w:t xml:space="preserve"> – Free. </w:t>
      </w:r>
      <w:r w:rsidR="007A5875" w:rsidRPr="007A5875">
        <w:rPr>
          <w:rFonts w:asciiTheme="minorHAnsi" w:hAnsiTheme="minorHAnsi"/>
          <w:sz w:val="22"/>
        </w:rPr>
        <w:t>4 to 6 weeks’ self-paced courses.</w:t>
      </w:r>
    </w:p>
    <w:p w14:paraId="70378978" w14:textId="2520D9FC" w:rsidR="007A5875" w:rsidRPr="007A5875" w:rsidRDefault="00F12E92" w:rsidP="007A5875">
      <w:pPr>
        <w:pStyle w:val="ListParagraph"/>
        <w:numPr>
          <w:ilvl w:val="0"/>
          <w:numId w:val="5"/>
        </w:numPr>
        <w:rPr>
          <w:rFonts w:asciiTheme="minorHAnsi" w:hAnsiTheme="minorHAnsi"/>
          <w:b/>
          <w:sz w:val="22"/>
        </w:rPr>
      </w:pPr>
      <w:hyperlink r:id="rId26" w:history="1">
        <w:r w:rsidR="007A5875" w:rsidRPr="000A56CA">
          <w:rPr>
            <w:rStyle w:val="Hyperlink"/>
            <w:rFonts w:asciiTheme="minorHAnsi" w:hAnsiTheme="minorHAnsi"/>
            <w:b/>
            <w:sz w:val="22"/>
          </w:rPr>
          <w:t>EDX course</w:t>
        </w:r>
      </w:hyperlink>
      <w:r w:rsidR="007A5875">
        <w:rPr>
          <w:rFonts w:asciiTheme="minorHAnsi" w:hAnsiTheme="minorHAnsi"/>
          <w:b/>
          <w:sz w:val="22"/>
        </w:rPr>
        <w:t xml:space="preserve"> : </w:t>
      </w:r>
      <w:r w:rsidR="007A5875" w:rsidRPr="00690FA6">
        <w:rPr>
          <w:rFonts w:asciiTheme="minorHAnsi" w:hAnsiTheme="minorHAnsi"/>
          <w:sz w:val="22"/>
        </w:rPr>
        <w:t>Geographic Information Systems</w:t>
      </w:r>
      <w:r w:rsidR="007A5875" w:rsidRPr="007A5875">
        <w:rPr>
          <w:rFonts w:asciiTheme="minorHAnsi" w:hAnsiTheme="minorHAnsi"/>
          <w:b/>
          <w:sz w:val="22"/>
        </w:rPr>
        <w:t xml:space="preserve"> (GIS)</w:t>
      </w:r>
      <w:r w:rsidR="007A5875">
        <w:rPr>
          <w:rFonts w:asciiTheme="minorHAnsi" w:hAnsiTheme="minorHAnsi"/>
          <w:b/>
          <w:sz w:val="22"/>
        </w:rPr>
        <w:t xml:space="preserve"> – </w:t>
      </w:r>
      <w:r w:rsidR="007A5875" w:rsidRPr="007A5875">
        <w:rPr>
          <w:rFonts w:asciiTheme="minorHAnsi" w:hAnsiTheme="minorHAnsi"/>
          <w:sz w:val="22"/>
        </w:rPr>
        <w:t>Unknown cost. 13 modules over several weeks.</w:t>
      </w:r>
    </w:p>
    <w:p w14:paraId="076DC93A" w14:textId="09788EF5" w:rsidR="007A5875" w:rsidRPr="000A56CA" w:rsidRDefault="00F12E92" w:rsidP="007A5875">
      <w:pPr>
        <w:pStyle w:val="ListParagraph"/>
        <w:numPr>
          <w:ilvl w:val="0"/>
          <w:numId w:val="5"/>
        </w:numPr>
        <w:rPr>
          <w:rFonts w:asciiTheme="minorHAnsi" w:hAnsiTheme="minorHAnsi"/>
          <w:b/>
          <w:sz w:val="22"/>
        </w:rPr>
      </w:pPr>
      <w:hyperlink r:id="rId27" w:history="1">
        <w:r w:rsidR="007A5875" w:rsidRPr="007A5875">
          <w:rPr>
            <w:rStyle w:val="Hyperlink"/>
            <w:rFonts w:asciiTheme="minorHAnsi" w:hAnsiTheme="minorHAnsi"/>
            <w:b/>
            <w:sz w:val="22"/>
          </w:rPr>
          <w:t>Uni of California Davis</w:t>
        </w:r>
      </w:hyperlink>
      <w:r w:rsidR="007A5875">
        <w:rPr>
          <w:rFonts w:asciiTheme="minorHAnsi" w:hAnsiTheme="minorHAnsi"/>
          <w:b/>
          <w:sz w:val="22"/>
        </w:rPr>
        <w:t xml:space="preserve"> –</w:t>
      </w:r>
      <w:r w:rsidR="007A5875" w:rsidRPr="000A56CA">
        <w:rPr>
          <w:rFonts w:asciiTheme="minorHAnsi" w:hAnsiTheme="minorHAnsi"/>
          <w:sz w:val="22"/>
        </w:rPr>
        <w:t xml:space="preserve"> Five courses each </w:t>
      </w:r>
      <w:r w:rsidR="000A56CA" w:rsidRPr="000A56CA">
        <w:rPr>
          <w:rFonts w:asciiTheme="minorHAnsi" w:hAnsiTheme="minorHAnsi"/>
          <w:sz w:val="22"/>
        </w:rPr>
        <w:t>of four weeks. Cost is unknown</w:t>
      </w:r>
      <w:r w:rsidR="000A56CA">
        <w:rPr>
          <w:rFonts w:asciiTheme="minorHAnsi" w:hAnsiTheme="minorHAnsi"/>
          <w:sz w:val="22"/>
        </w:rPr>
        <w:t>.</w:t>
      </w:r>
      <w:r w:rsidR="000A56CA" w:rsidRPr="000A56CA">
        <w:rPr>
          <w:rFonts w:asciiTheme="minorHAnsi" w:hAnsiTheme="minorHAnsi"/>
          <w:sz w:val="22"/>
        </w:rPr>
        <w:t xml:space="preserve"> </w:t>
      </w:r>
      <w:r w:rsidR="000A56CA">
        <w:rPr>
          <w:rFonts w:asciiTheme="minorHAnsi" w:hAnsiTheme="minorHAnsi"/>
          <w:sz w:val="22"/>
        </w:rPr>
        <w:t>P</w:t>
      </w:r>
      <w:r w:rsidR="000A56CA" w:rsidRPr="000A56CA">
        <w:rPr>
          <w:rFonts w:asciiTheme="minorHAnsi" w:hAnsiTheme="minorHAnsi"/>
          <w:sz w:val="22"/>
        </w:rPr>
        <w:t>robably free unless you want a certificate</w:t>
      </w:r>
      <w:r w:rsidR="000A56CA">
        <w:rPr>
          <w:rFonts w:asciiTheme="minorHAnsi" w:hAnsiTheme="minorHAnsi"/>
          <w:sz w:val="22"/>
        </w:rPr>
        <w:t>.</w:t>
      </w:r>
    </w:p>
    <w:p w14:paraId="4D8FB45A" w14:textId="7110F8D6" w:rsidR="000A56CA" w:rsidRPr="000A56CA" w:rsidRDefault="00F12E92" w:rsidP="007A5875">
      <w:pPr>
        <w:pStyle w:val="ListParagraph"/>
        <w:numPr>
          <w:ilvl w:val="0"/>
          <w:numId w:val="5"/>
        </w:numPr>
        <w:rPr>
          <w:rFonts w:asciiTheme="minorHAnsi" w:hAnsiTheme="minorHAnsi"/>
          <w:b/>
          <w:sz w:val="22"/>
        </w:rPr>
      </w:pPr>
      <w:hyperlink r:id="rId28" w:history="1">
        <w:r w:rsidR="000A56CA" w:rsidRPr="000A56CA">
          <w:rPr>
            <w:rStyle w:val="Hyperlink"/>
            <w:rFonts w:asciiTheme="minorHAnsi" w:hAnsiTheme="minorHAnsi"/>
            <w:b/>
            <w:sz w:val="22"/>
          </w:rPr>
          <w:t>ArcGIS Book</w:t>
        </w:r>
      </w:hyperlink>
      <w:r w:rsidR="000A56CA">
        <w:rPr>
          <w:rFonts w:asciiTheme="minorHAnsi" w:hAnsiTheme="minorHAnsi"/>
          <w:b/>
          <w:sz w:val="22"/>
        </w:rPr>
        <w:t>:</w:t>
      </w:r>
      <w:r w:rsidR="000A56CA" w:rsidRPr="000A56CA">
        <w:rPr>
          <w:rFonts w:asciiTheme="minorHAnsi" w:hAnsiTheme="minorHAnsi"/>
          <w:sz w:val="22"/>
        </w:rPr>
        <w:t xml:space="preserve"> learn-by-doing guide into ArcGIS</w:t>
      </w:r>
      <w:r w:rsidR="000A56CA">
        <w:rPr>
          <w:rFonts w:asciiTheme="minorHAnsi" w:hAnsiTheme="minorHAnsi"/>
          <w:sz w:val="22"/>
        </w:rPr>
        <w:t>. Free. Self-paced.</w:t>
      </w:r>
    </w:p>
    <w:p w14:paraId="33270D8C" w14:textId="1DC0CB5E" w:rsidR="000A56CA" w:rsidRPr="007A5875" w:rsidRDefault="00F12E92" w:rsidP="007A5875">
      <w:pPr>
        <w:pStyle w:val="ListParagraph"/>
        <w:numPr>
          <w:ilvl w:val="0"/>
          <w:numId w:val="5"/>
        </w:numPr>
        <w:rPr>
          <w:rFonts w:asciiTheme="minorHAnsi" w:hAnsiTheme="minorHAnsi"/>
          <w:b/>
          <w:sz w:val="22"/>
        </w:rPr>
      </w:pPr>
      <w:hyperlink r:id="rId29" w:history="1">
        <w:r w:rsidR="000A56CA" w:rsidRPr="000A56CA">
          <w:rPr>
            <w:rStyle w:val="Hyperlink"/>
            <w:rFonts w:asciiTheme="minorHAnsi" w:hAnsiTheme="minorHAnsi"/>
            <w:b/>
            <w:sz w:val="22"/>
          </w:rPr>
          <w:t>ESRI Courses</w:t>
        </w:r>
      </w:hyperlink>
      <w:r w:rsidR="000A56CA">
        <w:rPr>
          <w:rFonts w:asciiTheme="minorHAnsi" w:hAnsiTheme="minorHAnsi"/>
          <w:b/>
          <w:sz w:val="22"/>
        </w:rPr>
        <w:t xml:space="preserve">: </w:t>
      </w:r>
      <w:r w:rsidR="000A56CA">
        <w:rPr>
          <w:rFonts w:asciiTheme="minorHAnsi" w:hAnsiTheme="minorHAnsi"/>
          <w:sz w:val="22"/>
        </w:rPr>
        <w:t>Free and paid ones.</w:t>
      </w:r>
    </w:p>
    <w:p w14:paraId="4555BD51" w14:textId="1538FB78" w:rsidR="007A5875" w:rsidRDefault="007A5875" w:rsidP="007A5875">
      <w:r w:rsidRPr="007A5875">
        <w:rPr>
          <w:color w:val="7030A0"/>
        </w:rPr>
        <w:lastRenderedPageBreak/>
        <w:t xml:space="preserve"> </w:t>
      </w:r>
    </w:p>
    <w:p w14:paraId="0F86CC48" w14:textId="300CA328" w:rsidR="00802619" w:rsidRDefault="00802619" w:rsidP="00802619">
      <w:pPr>
        <w:pStyle w:val="Heading2"/>
      </w:pPr>
      <w:r>
        <w:t xml:space="preserve">ArcGIS Pro </w:t>
      </w:r>
    </w:p>
    <w:p w14:paraId="6FDBFE0F" w14:textId="10196788" w:rsidR="00802619" w:rsidRDefault="00802619" w:rsidP="0086310A">
      <w:pPr>
        <w:jc w:val="both"/>
      </w:pPr>
      <w:r>
        <w:t xml:space="preserve">If </w:t>
      </w:r>
      <w:r w:rsidR="00565334">
        <w:t xml:space="preserve">there is </w:t>
      </w:r>
      <w:r>
        <w:t xml:space="preserve">a commercial licence for it, this is the </w:t>
      </w:r>
      <w:r w:rsidRPr="00F959C6">
        <w:rPr>
          <w:b/>
        </w:rPr>
        <w:t>best</w:t>
      </w:r>
      <w:r w:rsidRPr="00690FA6">
        <w:t xml:space="preserve"> of the three</w:t>
      </w:r>
      <w:r>
        <w:t xml:space="preserve"> applications to be used as GSKY client. It shows marginally better pixel quality compared to the others.</w:t>
      </w:r>
    </w:p>
    <w:p w14:paraId="4E45AA3B" w14:textId="48565BD7" w:rsidR="008A422F" w:rsidRDefault="008A422F" w:rsidP="0086310A">
      <w:pPr>
        <w:jc w:val="both"/>
      </w:pPr>
      <w:r>
        <w:rPr>
          <w:rFonts w:cstheme="minorHAnsi"/>
        </w:rPr>
        <w:t xml:space="preserve">See </w:t>
      </w:r>
      <w:hyperlink r:id="rId30" w:tooltip="ArcGIS_Pro_Desktop_Tutorial.pptx" w:history="1">
        <w:r w:rsidRPr="00690FA6">
          <w:rPr>
            <w:rFonts w:ascii="Segoe UI" w:hAnsi="Segoe UI" w:cs="Segoe UI"/>
            <w:color w:val="0366D6"/>
            <w:sz w:val="18"/>
            <w:szCs w:val="21"/>
            <w:u w:val="single"/>
            <w:shd w:val="clear" w:color="auto" w:fill="F6F8FA"/>
          </w:rPr>
          <w:t>ArcGIS_Pro_Desktop_Tutorial.pptx</w:t>
        </w:r>
      </w:hyperlink>
      <w:r>
        <w:t xml:space="preserve"> to learn </w:t>
      </w:r>
      <w:r w:rsidR="009450F4">
        <w:t>from</w:t>
      </w:r>
      <w:r>
        <w:t xml:space="preserve"> basics to some level of advanced use of this software. Th</w:t>
      </w:r>
      <w:r w:rsidR="00690FA6">
        <w:t>e following</w:t>
      </w:r>
      <w:r>
        <w:t xml:space="preserve"> section only deals with using it as a GSKY client.</w:t>
      </w:r>
    </w:p>
    <w:p w14:paraId="0DC5C4B7" w14:textId="322B4FFD" w:rsidR="00802619" w:rsidRPr="00802619" w:rsidRDefault="00802619" w:rsidP="00802619">
      <w:pPr>
        <w:pStyle w:val="Heading3"/>
      </w:pPr>
      <w:r w:rsidRPr="00802619">
        <w:t>INSTRUCTIONS</w:t>
      </w:r>
    </w:p>
    <w:p w14:paraId="42A85EC6" w14:textId="19F80D01" w:rsidR="00802619" w:rsidRDefault="00802619" w:rsidP="00802619">
      <w:pPr>
        <w:pStyle w:val="ListParagraph"/>
        <w:numPr>
          <w:ilvl w:val="0"/>
          <w:numId w:val="3"/>
        </w:numPr>
        <w:jc w:val="both"/>
        <w:rPr>
          <w:rFonts w:asciiTheme="minorHAnsi" w:hAnsiTheme="minorHAnsi"/>
          <w:sz w:val="22"/>
        </w:rPr>
      </w:pPr>
      <w:r w:rsidRPr="00802619">
        <w:rPr>
          <w:rFonts w:asciiTheme="minorHAnsi" w:hAnsiTheme="minorHAnsi"/>
          <w:sz w:val="22"/>
        </w:rPr>
        <w:t xml:space="preserve">Run the </w:t>
      </w:r>
      <w:r>
        <w:rPr>
          <w:rFonts w:asciiTheme="minorHAnsi" w:hAnsiTheme="minorHAnsi"/>
          <w:sz w:val="22"/>
        </w:rPr>
        <w:t>application as ‘Start | ArcGIS Pro’</w:t>
      </w:r>
    </w:p>
    <w:p w14:paraId="5C179DED" w14:textId="45F9B912" w:rsidR="006B6E3B" w:rsidRPr="006B6E3B" w:rsidRDefault="006B6E3B" w:rsidP="006B6E3B">
      <w:pPr>
        <w:ind w:left="720"/>
        <w:jc w:val="both"/>
      </w:pPr>
      <w:r>
        <w:rPr>
          <w:noProof/>
        </w:rPr>
        <w:drawing>
          <wp:inline distT="0" distB="0" distL="0" distR="0" wp14:anchorId="183DBBFC" wp14:editId="1361813A">
            <wp:extent cx="1304762" cy="5238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04762" cy="523810"/>
                    </a:xfrm>
                    <a:prstGeom prst="rect">
                      <a:avLst/>
                    </a:prstGeom>
                  </pic:spPr>
                </pic:pic>
              </a:graphicData>
            </a:graphic>
          </wp:inline>
        </w:drawing>
      </w:r>
    </w:p>
    <w:p w14:paraId="349BBC54" w14:textId="243BA6C0" w:rsidR="00802619" w:rsidRDefault="002A008C" w:rsidP="00802619">
      <w:pPr>
        <w:pStyle w:val="ListParagraph"/>
        <w:numPr>
          <w:ilvl w:val="1"/>
          <w:numId w:val="3"/>
        </w:numPr>
        <w:jc w:val="both"/>
        <w:rPr>
          <w:rFonts w:asciiTheme="minorHAnsi" w:hAnsiTheme="minorHAnsi"/>
          <w:sz w:val="22"/>
        </w:rPr>
      </w:pPr>
      <w:r>
        <w:rPr>
          <w:rFonts w:asciiTheme="minorHAnsi" w:hAnsiTheme="minorHAnsi"/>
          <w:sz w:val="22"/>
        </w:rPr>
        <w:t>When the program starts, pin its icon to the taskbar so that it can be invoked easily later. It takes up to a minute to start.</w:t>
      </w:r>
    </w:p>
    <w:p w14:paraId="7C85B0D3" w14:textId="11779CEF" w:rsidR="002A008C" w:rsidRPr="002A008C" w:rsidRDefault="002A008C" w:rsidP="002A008C">
      <w:pPr>
        <w:ind w:left="2880"/>
        <w:jc w:val="both"/>
      </w:pPr>
      <w:r>
        <w:rPr>
          <w:noProof/>
        </w:rPr>
        <w:drawing>
          <wp:inline distT="0" distB="0" distL="0" distR="0" wp14:anchorId="34CC394B" wp14:editId="19BEBC21">
            <wp:extent cx="571429" cy="457143"/>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429" cy="457143"/>
                    </a:xfrm>
                    <a:prstGeom prst="rect">
                      <a:avLst/>
                    </a:prstGeom>
                  </pic:spPr>
                </pic:pic>
              </a:graphicData>
            </a:graphic>
          </wp:inline>
        </w:drawing>
      </w:r>
    </w:p>
    <w:p w14:paraId="7125C8E3" w14:textId="035982FC" w:rsidR="002A008C" w:rsidRDefault="002A008C" w:rsidP="002A008C">
      <w:pPr>
        <w:pStyle w:val="ListParagraph"/>
        <w:numPr>
          <w:ilvl w:val="0"/>
          <w:numId w:val="3"/>
        </w:numPr>
        <w:jc w:val="both"/>
        <w:rPr>
          <w:rFonts w:asciiTheme="minorHAnsi" w:hAnsiTheme="minorHAnsi"/>
          <w:sz w:val="22"/>
        </w:rPr>
      </w:pPr>
      <w:r>
        <w:rPr>
          <w:rFonts w:asciiTheme="minorHAnsi" w:hAnsiTheme="minorHAnsi"/>
          <w:sz w:val="22"/>
        </w:rPr>
        <w:t>Click ‘Blank’ to start a new project or select an existing project.</w:t>
      </w:r>
    </w:p>
    <w:p w14:paraId="1C02A9E8" w14:textId="3A359D49" w:rsidR="002A008C" w:rsidRPr="002A008C" w:rsidRDefault="002A008C" w:rsidP="002A008C">
      <w:pPr>
        <w:ind w:left="2160"/>
        <w:jc w:val="both"/>
      </w:pPr>
      <w:r>
        <w:rPr>
          <w:noProof/>
        </w:rPr>
        <w:drawing>
          <wp:inline distT="0" distB="0" distL="0" distR="0" wp14:anchorId="35DFC4E6" wp14:editId="64917B0D">
            <wp:extent cx="1923810" cy="942857"/>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3810" cy="942857"/>
                    </a:xfrm>
                    <a:prstGeom prst="rect">
                      <a:avLst/>
                    </a:prstGeom>
                  </pic:spPr>
                </pic:pic>
              </a:graphicData>
            </a:graphic>
          </wp:inline>
        </w:drawing>
      </w:r>
    </w:p>
    <w:p w14:paraId="49CC5E79" w14:textId="7B3F97E8" w:rsidR="002A008C" w:rsidRDefault="002A008C" w:rsidP="002A008C">
      <w:pPr>
        <w:pStyle w:val="ListParagraph"/>
        <w:numPr>
          <w:ilvl w:val="0"/>
          <w:numId w:val="3"/>
        </w:numPr>
        <w:jc w:val="both"/>
        <w:rPr>
          <w:rFonts w:asciiTheme="minorHAnsi" w:hAnsiTheme="minorHAnsi"/>
          <w:sz w:val="22"/>
        </w:rPr>
      </w:pPr>
      <w:r>
        <w:rPr>
          <w:rFonts w:asciiTheme="minorHAnsi" w:hAnsiTheme="minorHAnsi"/>
          <w:sz w:val="22"/>
        </w:rPr>
        <w:t>Give the new project a name and storage location.</w:t>
      </w:r>
    </w:p>
    <w:p w14:paraId="51B3906C" w14:textId="11172889" w:rsidR="002A008C" w:rsidRPr="002A008C" w:rsidRDefault="002A008C" w:rsidP="002A008C">
      <w:pPr>
        <w:ind w:left="2160"/>
        <w:jc w:val="both"/>
      </w:pPr>
      <w:r>
        <w:rPr>
          <w:noProof/>
        </w:rPr>
        <w:drawing>
          <wp:inline distT="0" distB="0" distL="0" distR="0" wp14:anchorId="407ACB43" wp14:editId="1032C6A9">
            <wp:extent cx="3028950" cy="1059274"/>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548" cy="1072772"/>
                    </a:xfrm>
                    <a:prstGeom prst="rect">
                      <a:avLst/>
                    </a:prstGeom>
                  </pic:spPr>
                </pic:pic>
              </a:graphicData>
            </a:graphic>
          </wp:inline>
        </w:drawing>
      </w:r>
    </w:p>
    <w:p w14:paraId="701A0E9B" w14:textId="2FB5A3F8" w:rsidR="001C1049" w:rsidRPr="00190727" w:rsidRDefault="00190727" w:rsidP="00190727">
      <w:pPr>
        <w:pStyle w:val="ListParagraph"/>
        <w:numPr>
          <w:ilvl w:val="0"/>
          <w:numId w:val="3"/>
        </w:numPr>
        <w:jc w:val="both"/>
        <w:rPr>
          <w:rFonts w:asciiTheme="minorHAnsi" w:hAnsiTheme="minorHAnsi"/>
          <w:sz w:val="22"/>
        </w:rPr>
      </w:pPr>
      <w:r w:rsidRPr="00190727">
        <w:rPr>
          <w:rFonts w:asciiTheme="minorHAnsi" w:hAnsiTheme="minorHAnsi"/>
          <w:sz w:val="22"/>
        </w:rPr>
        <w:t>Under the ‘Projects | Insert’ tab click on ‘New Map’, ‘New Global Scene’ or ‘New Local Scene’</w:t>
      </w:r>
    </w:p>
    <w:p w14:paraId="66603B75" w14:textId="55E36911" w:rsidR="00190727" w:rsidRDefault="00190727" w:rsidP="00190727">
      <w:pPr>
        <w:ind w:left="1440" w:firstLine="720"/>
        <w:jc w:val="both"/>
      </w:pPr>
      <w:r>
        <w:rPr>
          <w:noProof/>
        </w:rPr>
        <mc:AlternateContent>
          <mc:Choice Requires="wps">
            <w:drawing>
              <wp:anchor distT="0" distB="0" distL="114300" distR="114300" simplePos="0" relativeHeight="251673600" behindDoc="0" locked="0" layoutInCell="1" allowOverlap="1" wp14:anchorId="35FF612F" wp14:editId="7F965925">
                <wp:simplePos x="0" y="0"/>
                <wp:positionH relativeFrom="column">
                  <wp:posOffset>2863850</wp:posOffset>
                </wp:positionH>
                <wp:positionV relativeFrom="paragraph">
                  <wp:posOffset>424180</wp:posOffset>
                </wp:positionV>
                <wp:extent cx="733751" cy="234615"/>
                <wp:effectExtent l="19050" t="19050" r="28575" b="13335"/>
                <wp:wrapNone/>
                <wp:docPr id="40" name="Rectangle 40"/>
                <wp:cNvGraphicFramePr/>
                <a:graphic xmlns:a="http://schemas.openxmlformats.org/drawingml/2006/main">
                  <a:graphicData uri="http://schemas.microsoft.com/office/word/2010/wordprocessingShape">
                    <wps:wsp>
                      <wps:cNvSpPr/>
                      <wps:spPr>
                        <a:xfrm>
                          <a:off x="0" y="0"/>
                          <a:ext cx="733751" cy="2346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C3DAF" id="Rectangle 40" o:spid="_x0000_s1026" style="position:absolute;margin-left:225.5pt;margin-top:33.4pt;width:57.8pt;height:18.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" filled="f" strokecolor="red" strokeweight="2.25pt"/>
            </w:pict>
          </mc:Fallback>
        </mc:AlternateContent>
      </w:r>
      <w:r>
        <w:rPr>
          <w:noProof/>
        </w:rPr>
        <mc:AlternateContent>
          <mc:Choice Requires="wps">
            <w:drawing>
              <wp:anchor distT="0" distB="0" distL="114300" distR="114300" simplePos="0" relativeHeight="251671552" behindDoc="0" locked="0" layoutInCell="1" allowOverlap="1" wp14:anchorId="39787599" wp14:editId="3C88F08B">
                <wp:simplePos x="0" y="0"/>
                <wp:positionH relativeFrom="column">
                  <wp:posOffset>1371600</wp:posOffset>
                </wp:positionH>
                <wp:positionV relativeFrom="paragraph">
                  <wp:posOffset>1057910</wp:posOffset>
                </wp:positionV>
                <wp:extent cx="257175" cy="457200"/>
                <wp:effectExtent l="19050" t="19050" r="28575" b="19050"/>
                <wp:wrapNone/>
                <wp:docPr id="39" name="Rectangle 39"/>
                <wp:cNvGraphicFramePr/>
                <a:graphic xmlns:a="http://schemas.openxmlformats.org/drawingml/2006/main">
                  <a:graphicData uri="http://schemas.microsoft.com/office/word/2010/wordprocessingShape">
                    <wps:wsp>
                      <wps:cNvSpPr/>
                      <wps:spPr>
                        <a:xfrm>
                          <a:off x="0" y="0"/>
                          <a:ext cx="257175" cy="4572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486119" id="Rectangle 39" o:spid="_x0000_s1026" style="position:absolute;margin-left:108pt;margin-top:83.3pt;width:20.25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" filled="f" strokecolor="red" strokeweight="2.25pt"/>
            </w:pict>
          </mc:Fallback>
        </mc:AlternateContent>
      </w:r>
      <w:r>
        <w:rPr>
          <w:noProof/>
        </w:rPr>
        <w:drawing>
          <wp:inline distT="0" distB="0" distL="0" distR="0" wp14:anchorId="3BA09AB4" wp14:editId="001A7DD2">
            <wp:extent cx="1476375" cy="798584"/>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86764" cy="804204"/>
                    </a:xfrm>
                    <a:prstGeom prst="rect">
                      <a:avLst/>
                    </a:prstGeom>
                  </pic:spPr>
                </pic:pic>
              </a:graphicData>
            </a:graphic>
          </wp:inline>
        </w:drawing>
      </w:r>
      <w:r>
        <w:t xml:space="preserve"> </w:t>
      </w:r>
      <w:r>
        <w:rPr>
          <w:noProof/>
        </w:rPr>
        <w:drawing>
          <wp:inline distT="0" distB="0" distL="0" distR="0" wp14:anchorId="3BE7ED95" wp14:editId="1AD0C725">
            <wp:extent cx="942975" cy="1653117"/>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58580" cy="1680474"/>
                    </a:xfrm>
                    <a:prstGeom prst="rect">
                      <a:avLst/>
                    </a:prstGeom>
                  </pic:spPr>
                </pic:pic>
              </a:graphicData>
            </a:graphic>
          </wp:inline>
        </w:drawing>
      </w:r>
      <w:r w:rsidR="008A422F" w:rsidRPr="008A422F">
        <w:rPr>
          <w:noProof/>
        </w:rPr>
        <w:t xml:space="preserve"> </w:t>
      </w:r>
      <w:r w:rsidR="008A422F">
        <w:rPr>
          <w:noProof/>
        </w:rPr>
        <w:drawing>
          <wp:inline distT="0" distB="0" distL="0" distR="0" wp14:anchorId="6C9FEF6A" wp14:editId="272F2443">
            <wp:extent cx="1343025" cy="1065661"/>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50066" cy="1071248"/>
                    </a:xfrm>
                    <a:prstGeom prst="rect">
                      <a:avLst/>
                    </a:prstGeom>
                  </pic:spPr>
                </pic:pic>
              </a:graphicData>
            </a:graphic>
          </wp:inline>
        </w:drawing>
      </w:r>
    </w:p>
    <w:p w14:paraId="6FB568FA" w14:textId="685FDE10" w:rsidR="00190727" w:rsidRDefault="00330D5C" w:rsidP="00190727">
      <w:pPr>
        <w:pStyle w:val="ListParagraph"/>
        <w:numPr>
          <w:ilvl w:val="1"/>
          <w:numId w:val="3"/>
        </w:numPr>
        <w:jc w:val="both"/>
        <w:rPr>
          <w:rFonts w:asciiTheme="minorHAnsi" w:hAnsiTheme="minorHAnsi"/>
          <w:sz w:val="22"/>
        </w:rPr>
      </w:pPr>
      <w:r>
        <w:rPr>
          <w:rFonts w:asciiTheme="minorHAnsi" w:hAnsiTheme="minorHAnsi"/>
          <w:sz w:val="22"/>
        </w:rPr>
        <w:lastRenderedPageBreak/>
        <w:t>New Map and New Local Scene: 2D</w:t>
      </w:r>
    </w:p>
    <w:p w14:paraId="7BE44553" w14:textId="767F0635" w:rsidR="00330D5C" w:rsidRDefault="00330D5C" w:rsidP="00190727">
      <w:pPr>
        <w:pStyle w:val="ListParagraph"/>
        <w:numPr>
          <w:ilvl w:val="1"/>
          <w:numId w:val="3"/>
        </w:numPr>
        <w:jc w:val="both"/>
        <w:rPr>
          <w:rFonts w:asciiTheme="minorHAnsi" w:hAnsiTheme="minorHAnsi"/>
          <w:sz w:val="22"/>
        </w:rPr>
      </w:pPr>
      <w:r>
        <w:rPr>
          <w:rFonts w:asciiTheme="minorHAnsi" w:hAnsiTheme="minorHAnsi"/>
          <w:sz w:val="22"/>
        </w:rPr>
        <w:t>New Global Scene: 3D</w:t>
      </w:r>
    </w:p>
    <w:p w14:paraId="021E19C4" w14:textId="1A75FF52" w:rsidR="00330D5C" w:rsidRDefault="00330D5C" w:rsidP="00190727">
      <w:pPr>
        <w:pStyle w:val="ListParagraph"/>
        <w:numPr>
          <w:ilvl w:val="1"/>
          <w:numId w:val="3"/>
        </w:numPr>
        <w:jc w:val="both"/>
        <w:rPr>
          <w:rFonts w:asciiTheme="minorHAnsi" w:hAnsiTheme="minorHAnsi"/>
          <w:sz w:val="22"/>
        </w:rPr>
      </w:pPr>
      <w:r>
        <w:rPr>
          <w:rFonts w:asciiTheme="minorHAnsi" w:hAnsiTheme="minorHAnsi"/>
          <w:sz w:val="22"/>
        </w:rPr>
        <w:t>New Stereo Map: Not available without an Image Analyst licence.</w:t>
      </w:r>
    </w:p>
    <w:p w14:paraId="40E46671" w14:textId="0CC48A86" w:rsidR="00330D5C" w:rsidRPr="00190727" w:rsidRDefault="00330D5C" w:rsidP="00190727">
      <w:pPr>
        <w:pStyle w:val="ListParagraph"/>
        <w:numPr>
          <w:ilvl w:val="1"/>
          <w:numId w:val="3"/>
        </w:numPr>
        <w:jc w:val="both"/>
        <w:rPr>
          <w:rFonts w:asciiTheme="minorHAnsi" w:hAnsiTheme="minorHAnsi"/>
          <w:sz w:val="22"/>
        </w:rPr>
      </w:pPr>
      <w:r>
        <w:rPr>
          <w:rFonts w:asciiTheme="minorHAnsi" w:hAnsiTheme="minorHAnsi"/>
          <w:sz w:val="22"/>
        </w:rPr>
        <w:t>New Basemap: Does not work(?) Basemap can be added later.</w:t>
      </w:r>
    </w:p>
    <w:p w14:paraId="1114D591" w14:textId="1C1A8E68" w:rsidR="00190727" w:rsidRDefault="008A422F" w:rsidP="00190727">
      <w:pPr>
        <w:pStyle w:val="ListParagraph"/>
        <w:numPr>
          <w:ilvl w:val="0"/>
          <w:numId w:val="3"/>
        </w:numPr>
        <w:jc w:val="both"/>
        <w:rPr>
          <w:rFonts w:asciiTheme="minorHAnsi" w:hAnsiTheme="minorHAnsi"/>
          <w:sz w:val="22"/>
        </w:rPr>
      </w:pPr>
      <w:r>
        <w:rPr>
          <w:rFonts w:asciiTheme="minorHAnsi" w:hAnsiTheme="minorHAnsi"/>
          <w:sz w:val="22"/>
        </w:rPr>
        <w:t>Selected maps will be added to the ‘</w:t>
      </w:r>
      <w:proofErr w:type="spellStart"/>
      <w:r>
        <w:rPr>
          <w:rFonts w:asciiTheme="minorHAnsi" w:hAnsiTheme="minorHAnsi"/>
          <w:sz w:val="22"/>
        </w:rPr>
        <w:t>Catalog</w:t>
      </w:r>
      <w:proofErr w:type="spellEnd"/>
      <w:r>
        <w:rPr>
          <w:rFonts w:asciiTheme="minorHAnsi" w:hAnsiTheme="minorHAnsi"/>
          <w:sz w:val="22"/>
        </w:rPr>
        <w:t xml:space="preserve"> | Contents’</w:t>
      </w:r>
    </w:p>
    <w:p w14:paraId="1F7D9F72" w14:textId="65568679" w:rsidR="008A422F" w:rsidRPr="008A422F" w:rsidRDefault="008A422F" w:rsidP="008A422F">
      <w:pPr>
        <w:ind w:left="2160"/>
        <w:jc w:val="both"/>
      </w:pPr>
      <w:r>
        <w:rPr>
          <w:noProof/>
        </w:rPr>
        <w:drawing>
          <wp:inline distT="0" distB="0" distL="0" distR="0" wp14:anchorId="76585234" wp14:editId="00400716">
            <wp:extent cx="3267075" cy="134049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86436" cy="1348442"/>
                    </a:xfrm>
                    <a:prstGeom prst="rect">
                      <a:avLst/>
                    </a:prstGeom>
                  </pic:spPr>
                </pic:pic>
              </a:graphicData>
            </a:graphic>
          </wp:inline>
        </w:drawing>
      </w:r>
    </w:p>
    <w:p w14:paraId="5A207788" w14:textId="340E1675" w:rsidR="00190727" w:rsidRDefault="008A422F" w:rsidP="008A422F">
      <w:pPr>
        <w:pStyle w:val="ListParagraph"/>
        <w:numPr>
          <w:ilvl w:val="1"/>
          <w:numId w:val="3"/>
        </w:numPr>
        <w:jc w:val="both"/>
        <w:rPr>
          <w:rFonts w:asciiTheme="minorHAnsi" w:hAnsiTheme="minorHAnsi"/>
          <w:sz w:val="22"/>
        </w:rPr>
      </w:pPr>
      <w:r>
        <w:rPr>
          <w:rFonts w:asciiTheme="minorHAnsi" w:hAnsiTheme="minorHAnsi"/>
          <w:sz w:val="22"/>
        </w:rPr>
        <w:t>Click ‘Contents | Maps’ to see the list</w:t>
      </w:r>
      <w:r w:rsidR="00690FA6">
        <w:rPr>
          <w:rFonts w:asciiTheme="minorHAnsi" w:hAnsiTheme="minorHAnsi"/>
          <w:sz w:val="22"/>
        </w:rPr>
        <w:t>.</w:t>
      </w:r>
    </w:p>
    <w:p w14:paraId="34A85834" w14:textId="0C1E3A9F" w:rsidR="008A422F" w:rsidRDefault="008A422F" w:rsidP="008A422F">
      <w:pPr>
        <w:pStyle w:val="ListParagraph"/>
        <w:numPr>
          <w:ilvl w:val="1"/>
          <w:numId w:val="3"/>
        </w:numPr>
        <w:jc w:val="both"/>
        <w:rPr>
          <w:rFonts w:asciiTheme="minorHAnsi" w:hAnsiTheme="minorHAnsi"/>
          <w:sz w:val="22"/>
        </w:rPr>
      </w:pPr>
      <w:r>
        <w:rPr>
          <w:rFonts w:asciiTheme="minorHAnsi" w:hAnsiTheme="minorHAnsi"/>
          <w:sz w:val="22"/>
        </w:rPr>
        <w:t xml:space="preserve">Right click any map under </w:t>
      </w:r>
      <w:r w:rsidR="006E7B72">
        <w:rPr>
          <w:rFonts w:asciiTheme="minorHAnsi" w:hAnsiTheme="minorHAnsi"/>
          <w:sz w:val="22"/>
        </w:rPr>
        <w:t>‘</w:t>
      </w:r>
      <w:proofErr w:type="spellStart"/>
      <w:r w:rsidR="006E7B72">
        <w:rPr>
          <w:rFonts w:asciiTheme="minorHAnsi" w:hAnsiTheme="minorHAnsi"/>
          <w:sz w:val="22"/>
        </w:rPr>
        <w:t>Catalog</w:t>
      </w:r>
      <w:proofErr w:type="spellEnd"/>
      <w:r w:rsidR="006E7B72">
        <w:rPr>
          <w:rFonts w:asciiTheme="minorHAnsi" w:hAnsiTheme="minorHAnsi"/>
          <w:sz w:val="22"/>
        </w:rPr>
        <w:t>’ and ‘Delete, Rename, Convert, etc.’</w:t>
      </w:r>
    </w:p>
    <w:p w14:paraId="7EBB8A66" w14:textId="48F38702" w:rsidR="006E7B72" w:rsidRDefault="006E7B72" w:rsidP="006E7B72">
      <w:pPr>
        <w:pStyle w:val="ListParagraph"/>
        <w:numPr>
          <w:ilvl w:val="2"/>
          <w:numId w:val="3"/>
        </w:numPr>
        <w:jc w:val="both"/>
        <w:rPr>
          <w:rFonts w:asciiTheme="minorHAnsi" w:hAnsiTheme="minorHAnsi"/>
          <w:sz w:val="22"/>
        </w:rPr>
      </w:pPr>
      <w:r>
        <w:rPr>
          <w:rFonts w:asciiTheme="minorHAnsi" w:hAnsiTheme="minorHAnsi"/>
          <w:sz w:val="22"/>
        </w:rPr>
        <w:t>You can convert a 2D map to 3D and vice versa.</w:t>
      </w:r>
    </w:p>
    <w:p w14:paraId="7866ABDD" w14:textId="7E761E77" w:rsidR="006E7B72" w:rsidRPr="006E7B72" w:rsidRDefault="006E7B72" w:rsidP="006E7B72">
      <w:pPr>
        <w:ind w:left="1980"/>
        <w:jc w:val="both"/>
      </w:pPr>
      <w:r>
        <w:rPr>
          <w:noProof/>
        </w:rPr>
        <w:drawing>
          <wp:inline distT="0" distB="0" distL="0" distR="0" wp14:anchorId="22C0AACA" wp14:editId="67799E2C">
            <wp:extent cx="1847850" cy="17230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72719" cy="1746265"/>
                    </a:xfrm>
                    <a:prstGeom prst="rect">
                      <a:avLst/>
                    </a:prstGeom>
                  </pic:spPr>
                </pic:pic>
              </a:graphicData>
            </a:graphic>
          </wp:inline>
        </w:drawing>
      </w:r>
      <w:r w:rsidRPr="006E7B72">
        <w:rPr>
          <w:noProof/>
        </w:rPr>
        <w:t xml:space="preserve"> </w:t>
      </w:r>
      <w:r>
        <w:rPr>
          <w:noProof/>
        </w:rPr>
        <w:drawing>
          <wp:inline distT="0" distB="0" distL="0" distR="0" wp14:anchorId="6207E7E8" wp14:editId="0BE8D694">
            <wp:extent cx="2343150" cy="611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9229" cy="618715"/>
                    </a:xfrm>
                    <a:prstGeom prst="rect">
                      <a:avLst/>
                    </a:prstGeom>
                  </pic:spPr>
                </pic:pic>
              </a:graphicData>
            </a:graphic>
          </wp:inline>
        </w:drawing>
      </w:r>
    </w:p>
    <w:p w14:paraId="2E118C01" w14:textId="55CC4423" w:rsidR="00190727" w:rsidRDefault="00190727" w:rsidP="00190727">
      <w:pPr>
        <w:pStyle w:val="ListParagraph"/>
        <w:numPr>
          <w:ilvl w:val="0"/>
          <w:numId w:val="3"/>
        </w:numPr>
        <w:jc w:val="both"/>
        <w:rPr>
          <w:rFonts w:asciiTheme="minorHAnsi" w:hAnsiTheme="minorHAnsi"/>
          <w:sz w:val="22"/>
        </w:rPr>
      </w:pPr>
      <w:r w:rsidRPr="00190727">
        <w:rPr>
          <w:rFonts w:asciiTheme="minorHAnsi" w:hAnsiTheme="minorHAnsi"/>
          <w:sz w:val="22"/>
        </w:rPr>
        <w:t>A</w:t>
      </w:r>
      <w:r w:rsidR="006E7B72">
        <w:rPr>
          <w:rFonts w:asciiTheme="minorHAnsi" w:hAnsiTheme="minorHAnsi"/>
          <w:sz w:val="22"/>
        </w:rPr>
        <w:t>dd the GSKY server</w:t>
      </w:r>
      <w:r w:rsidR="00921BEA">
        <w:rPr>
          <w:rFonts w:asciiTheme="minorHAnsi" w:hAnsiTheme="minorHAnsi"/>
          <w:sz w:val="22"/>
        </w:rPr>
        <w:t xml:space="preserve"> via ‘Projects | Insert | Connections</w:t>
      </w:r>
      <w:r w:rsidR="00465753">
        <w:rPr>
          <w:rFonts w:asciiTheme="minorHAnsi" w:hAnsiTheme="minorHAnsi"/>
          <w:sz w:val="22"/>
        </w:rPr>
        <w:t xml:space="preserve"> | New WMS Server</w:t>
      </w:r>
      <w:r w:rsidR="00921BEA">
        <w:rPr>
          <w:rFonts w:asciiTheme="minorHAnsi" w:hAnsiTheme="minorHAnsi"/>
          <w:sz w:val="22"/>
        </w:rPr>
        <w:t>’</w:t>
      </w:r>
    </w:p>
    <w:p w14:paraId="71BC04AC" w14:textId="542AF407" w:rsidR="00921BEA" w:rsidRPr="00921BEA" w:rsidRDefault="00465753" w:rsidP="00921BEA">
      <w:pPr>
        <w:ind w:left="2160"/>
        <w:jc w:val="both"/>
      </w:pPr>
      <w:r>
        <w:rPr>
          <w:noProof/>
        </w:rPr>
        <mc:AlternateContent>
          <mc:Choice Requires="wps">
            <w:drawing>
              <wp:anchor distT="0" distB="0" distL="114300" distR="114300" simplePos="0" relativeHeight="251675648" behindDoc="0" locked="0" layoutInCell="1" allowOverlap="1" wp14:anchorId="2EB849CD" wp14:editId="569FA97B">
                <wp:simplePos x="0" y="0"/>
                <wp:positionH relativeFrom="column">
                  <wp:posOffset>1796415</wp:posOffset>
                </wp:positionH>
                <wp:positionV relativeFrom="paragraph">
                  <wp:posOffset>1482090</wp:posOffset>
                </wp:positionV>
                <wp:extent cx="606405" cy="145677"/>
                <wp:effectExtent l="19050" t="19050" r="22860" b="26035"/>
                <wp:wrapNone/>
                <wp:docPr id="46" name="Rectangle 46"/>
                <wp:cNvGraphicFramePr/>
                <a:graphic xmlns:a="http://schemas.openxmlformats.org/drawingml/2006/main">
                  <a:graphicData uri="http://schemas.microsoft.com/office/word/2010/wordprocessingShape">
                    <wps:wsp>
                      <wps:cNvSpPr/>
                      <wps:spPr>
                        <a:xfrm>
                          <a:off x="0" y="0"/>
                          <a:ext cx="606405" cy="1456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3D2BC" id="Rectangle 46" o:spid="_x0000_s1026" style="position:absolute;margin-left:141.45pt;margin-top:116.7pt;width:47.75pt;height:11.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" filled="f" strokecolor="red" strokeweight="2.25pt"/>
            </w:pict>
          </mc:Fallback>
        </mc:AlternateContent>
      </w:r>
      <w:r w:rsidR="00921BEA">
        <w:t xml:space="preserve"> </w:t>
      </w:r>
      <w:r w:rsidR="00921BEA">
        <w:rPr>
          <w:noProof/>
        </w:rPr>
        <w:drawing>
          <wp:inline distT="0" distB="0" distL="0" distR="0" wp14:anchorId="473C231A" wp14:editId="4791A262">
            <wp:extent cx="1371600" cy="206331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75494" cy="2069170"/>
                    </a:xfrm>
                    <a:prstGeom prst="rect">
                      <a:avLst/>
                    </a:prstGeom>
                  </pic:spPr>
                </pic:pic>
              </a:graphicData>
            </a:graphic>
          </wp:inline>
        </w:drawing>
      </w:r>
      <w:r>
        <w:rPr>
          <w:noProof/>
        </w:rPr>
        <w:drawing>
          <wp:inline distT="0" distB="0" distL="0" distR="0" wp14:anchorId="6C1C4563" wp14:editId="139EC8E6">
            <wp:extent cx="2761905" cy="647619"/>
            <wp:effectExtent l="0" t="0" r="63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5" cy="647619"/>
                    </a:xfrm>
                    <a:prstGeom prst="rect">
                      <a:avLst/>
                    </a:prstGeom>
                  </pic:spPr>
                </pic:pic>
              </a:graphicData>
            </a:graphic>
          </wp:inline>
        </w:drawing>
      </w:r>
    </w:p>
    <w:p w14:paraId="0D0A29CE" w14:textId="78A662BC" w:rsidR="006E7B72" w:rsidRDefault="00465753" w:rsidP="00465753">
      <w:pPr>
        <w:pStyle w:val="ListParagraph"/>
        <w:numPr>
          <w:ilvl w:val="1"/>
          <w:numId w:val="3"/>
        </w:numPr>
        <w:jc w:val="both"/>
        <w:rPr>
          <w:rFonts w:asciiTheme="minorHAnsi" w:hAnsiTheme="minorHAnsi"/>
          <w:sz w:val="22"/>
        </w:rPr>
      </w:pPr>
      <w:r>
        <w:rPr>
          <w:rFonts w:asciiTheme="minorHAnsi" w:hAnsiTheme="minorHAnsi"/>
          <w:sz w:val="22"/>
        </w:rPr>
        <w:t>It will be added to ‘Contents | Servers’</w:t>
      </w:r>
    </w:p>
    <w:p w14:paraId="4C28730E" w14:textId="2F84E9F4" w:rsidR="00465753" w:rsidRDefault="00465753" w:rsidP="00465753">
      <w:pPr>
        <w:jc w:val="both"/>
        <w:rPr>
          <w:noProof/>
        </w:rPr>
      </w:pPr>
      <w:r>
        <w:rPr>
          <w:noProof/>
        </w:rPr>
        <w:lastRenderedPageBreak/>
        <mc:AlternateContent>
          <mc:Choice Requires="wps">
            <w:drawing>
              <wp:anchor distT="0" distB="0" distL="114300" distR="114300" simplePos="0" relativeHeight="251677696" behindDoc="0" locked="0" layoutInCell="1" allowOverlap="1" wp14:anchorId="1DDEB282" wp14:editId="157712A8">
                <wp:simplePos x="0" y="0"/>
                <wp:positionH relativeFrom="column">
                  <wp:posOffset>1979295</wp:posOffset>
                </wp:positionH>
                <wp:positionV relativeFrom="paragraph">
                  <wp:posOffset>456565</wp:posOffset>
                </wp:positionV>
                <wp:extent cx="311182" cy="258078"/>
                <wp:effectExtent l="19050" t="19050" r="12700" b="27940"/>
                <wp:wrapNone/>
                <wp:docPr id="52" name="Rectangle 52"/>
                <wp:cNvGraphicFramePr/>
                <a:graphic xmlns:a="http://schemas.openxmlformats.org/drawingml/2006/main">
                  <a:graphicData uri="http://schemas.microsoft.com/office/word/2010/wordprocessingShape">
                    <wps:wsp>
                      <wps:cNvSpPr/>
                      <wps:spPr>
                        <a:xfrm>
                          <a:off x="0" y="0"/>
                          <a:ext cx="311182" cy="25807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282B3" id="Rectangle 52" o:spid="_x0000_s1026" style="position:absolute;margin-left:155.85pt;margin-top:35.95pt;width:24.5pt;height:20.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" filled="f" strokecolor="red" strokeweight="2.25pt"/>
            </w:pict>
          </mc:Fallback>
        </mc:AlternateContent>
      </w:r>
      <w:r>
        <w:rPr>
          <w:noProof/>
        </w:rPr>
        <w:drawing>
          <wp:inline distT="0" distB="0" distL="0" distR="0" wp14:anchorId="006CC3F5" wp14:editId="71CE1CEB">
            <wp:extent cx="3733800" cy="10934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52462" cy="1098890"/>
                    </a:xfrm>
                    <a:prstGeom prst="rect">
                      <a:avLst/>
                    </a:prstGeom>
                  </pic:spPr>
                </pic:pic>
              </a:graphicData>
            </a:graphic>
          </wp:inline>
        </w:drawing>
      </w:r>
      <w:r w:rsidRPr="00465753">
        <w:rPr>
          <w:noProof/>
        </w:rPr>
        <w:t xml:space="preserve"> </w:t>
      </w:r>
    </w:p>
    <w:p w14:paraId="1E9311DE" w14:textId="6CD69A5E" w:rsidR="00465753" w:rsidRPr="00465753" w:rsidRDefault="00465753" w:rsidP="00465753">
      <w:pPr>
        <w:jc w:val="both"/>
      </w:pPr>
      <w:r>
        <w:rPr>
          <w:noProof/>
        </w:rPr>
        <w:drawing>
          <wp:inline distT="0" distB="0" distL="0" distR="0" wp14:anchorId="7E5886F5" wp14:editId="44016F75">
            <wp:extent cx="1790700" cy="397933"/>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12210" cy="402713"/>
                    </a:xfrm>
                    <a:prstGeom prst="rect">
                      <a:avLst/>
                    </a:prstGeom>
                  </pic:spPr>
                </pic:pic>
              </a:graphicData>
            </a:graphic>
          </wp:inline>
        </w:drawing>
      </w:r>
      <w:r w:rsidRPr="00465753">
        <w:rPr>
          <w:noProof/>
        </w:rPr>
        <w:t xml:space="preserve"> </w:t>
      </w:r>
      <w:r>
        <w:rPr>
          <w:noProof/>
        </w:rPr>
        <w:drawing>
          <wp:inline distT="0" distB="0" distL="0" distR="0" wp14:anchorId="7FA4913B" wp14:editId="534FFD1B">
            <wp:extent cx="1703948" cy="361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23943" cy="366197"/>
                    </a:xfrm>
                    <a:prstGeom prst="rect">
                      <a:avLst/>
                    </a:prstGeom>
                  </pic:spPr>
                </pic:pic>
              </a:graphicData>
            </a:graphic>
          </wp:inline>
        </w:drawing>
      </w:r>
      <w:r>
        <w:rPr>
          <w:noProof/>
        </w:rPr>
        <w:t xml:space="preserve"> </w:t>
      </w:r>
      <w:r>
        <w:rPr>
          <w:noProof/>
        </w:rPr>
        <w:drawing>
          <wp:inline distT="0" distB="0" distL="0" distR="0" wp14:anchorId="7E81C154" wp14:editId="72E966EC">
            <wp:extent cx="1390650" cy="3693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27469" cy="379098"/>
                    </a:xfrm>
                    <a:prstGeom prst="rect">
                      <a:avLst/>
                    </a:prstGeom>
                  </pic:spPr>
                </pic:pic>
              </a:graphicData>
            </a:graphic>
          </wp:inline>
        </w:drawing>
      </w:r>
    </w:p>
    <w:p w14:paraId="3F5F460F" w14:textId="7DEAEB11" w:rsidR="006E7B72" w:rsidRDefault="00465753" w:rsidP="00465753">
      <w:pPr>
        <w:pStyle w:val="ListParagraph"/>
        <w:numPr>
          <w:ilvl w:val="1"/>
          <w:numId w:val="3"/>
        </w:numPr>
        <w:jc w:val="both"/>
        <w:rPr>
          <w:rFonts w:asciiTheme="minorHAnsi" w:hAnsiTheme="minorHAnsi"/>
          <w:sz w:val="22"/>
        </w:rPr>
      </w:pPr>
      <w:r>
        <w:rPr>
          <w:rFonts w:asciiTheme="minorHAnsi" w:hAnsiTheme="minorHAnsi"/>
          <w:sz w:val="22"/>
        </w:rPr>
        <w:t>Double click the server icon on right repeatedly until the layers are displayed</w:t>
      </w:r>
    </w:p>
    <w:p w14:paraId="0DAE246C" w14:textId="3D4A6285" w:rsidR="00465753" w:rsidRDefault="00465753" w:rsidP="00465753">
      <w:pPr>
        <w:pStyle w:val="ListParagraph"/>
        <w:numPr>
          <w:ilvl w:val="1"/>
          <w:numId w:val="3"/>
        </w:numPr>
        <w:jc w:val="both"/>
        <w:rPr>
          <w:rFonts w:asciiTheme="minorHAnsi" w:hAnsiTheme="minorHAnsi"/>
          <w:sz w:val="22"/>
        </w:rPr>
      </w:pPr>
      <w:r>
        <w:rPr>
          <w:rFonts w:asciiTheme="minorHAnsi" w:hAnsiTheme="minorHAnsi"/>
          <w:sz w:val="22"/>
        </w:rPr>
        <w:t>Right click the required layer and choose ‘Add to Map’</w:t>
      </w:r>
    </w:p>
    <w:p w14:paraId="69B25A23" w14:textId="12343FF4" w:rsidR="00465753" w:rsidRDefault="00465753" w:rsidP="00465753">
      <w:pPr>
        <w:ind w:left="1440"/>
        <w:jc w:val="both"/>
        <w:rPr>
          <w:noProof/>
        </w:rPr>
      </w:pPr>
      <w:r>
        <w:rPr>
          <w:noProof/>
        </w:rPr>
        <mc:AlternateContent>
          <mc:Choice Requires="wps">
            <w:drawing>
              <wp:anchor distT="0" distB="0" distL="114300" distR="114300" simplePos="0" relativeHeight="251679744" behindDoc="0" locked="0" layoutInCell="1" allowOverlap="1" wp14:anchorId="4148392B" wp14:editId="79861BA6">
                <wp:simplePos x="0" y="0"/>
                <wp:positionH relativeFrom="column">
                  <wp:posOffset>1160780</wp:posOffset>
                </wp:positionH>
                <wp:positionV relativeFrom="paragraph">
                  <wp:posOffset>88900</wp:posOffset>
                </wp:positionV>
                <wp:extent cx="733751" cy="145677"/>
                <wp:effectExtent l="19050" t="19050" r="28575" b="26035"/>
                <wp:wrapNone/>
                <wp:docPr id="54" name="Rectangle 54"/>
                <wp:cNvGraphicFramePr/>
                <a:graphic xmlns:a="http://schemas.openxmlformats.org/drawingml/2006/main">
                  <a:graphicData uri="http://schemas.microsoft.com/office/word/2010/wordprocessingShape">
                    <wps:wsp>
                      <wps:cNvSpPr/>
                      <wps:spPr>
                        <a:xfrm>
                          <a:off x="0" y="0"/>
                          <a:ext cx="733751" cy="1456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D8B3F" id="Rectangle 54" o:spid="_x0000_s1026" style="position:absolute;margin-left:91.4pt;margin-top:7pt;width:57.8pt;height:11.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" filled="f" strokecolor="red" strokeweight="2.25pt"/>
            </w:pict>
          </mc:Fallback>
        </mc:AlternateContent>
      </w:r>
      <w:r>
        <w:rPr>
          <w:noProof/>
        </w:rPr>
        <w:drawing>
          <wp:inline distT="0" distB="0" distL="0" distR="0" wp14:anchorId="69A245B2" wp14:editId="1158A97D">
            <wp:extent cx="1400000" cy="952381"/>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00000" cy="952381"/>
                    </a:xfrm>
                    <a:prstGeom prst="rect">
                      <a:avLst/>
                    </a:prstGeom>
                  </pic:spPr>
                </pic:pic>
              </a:graphicData>
            </a:graphic>
          </wp:inline>
        </w:drawing>
      </w:r>
      <w:r w:rsidRPr="00465753">
        <w:rPr>
          <w:noProof/>
        </w:rPr>
        <w:t xml:space="preserve"> </w:t>
      </w:r>
    </w:p>
    <w:p w14:paraId="569E8328" w14:textId="5DE26478" w:rsidR="00465753" w:rsidRDefault="00465753" w:rsidP="00465753">
      <w:pPr>
        <w:pStyle w:val="ListParagraph"/>
        <w:numPr>
          <w:ilvl w:val="1"/>
          <w:numId w:val="3"/>
        </w:numPr>
        <w:jc w:val="both"/>
        <w:rPr>
          <w:rFonts w:asciiTheme="minorHAnsi" w:hAnsiTheme="minorHAnsi"/>
          <w:sz w:val="22"/>
        </w:rPr>
      </w:pPr>
      <w:r w:rsidRPr="00465753">
        <w:rPr>
          <w:rFonts w:asciiTheme="minorHAnsi" w:hAnsiTheme="minorHAnsi"/>
          <w:sz w:val="22"/>
        </w:rPr>
        <w:t>It will now be listed under ‘Map | Contents | Map’</w:t>
      </w:r>
      <w:r>
        <w:rPr>
          <w:rFonts w:asciiTheme="minorHAnsi" w:hAnsiTheme="minorHAnsi"/>
          <w:sz w:val="22"/>
        </w:rPr>
        <w:t>, and the map will show the layer</w:t>
      </w:r>
      <w:r w:rsidR="00901C73">
        <w:rPr>
          <w:rFonts w:asciiTheme="minorHAnsi" w:hAnsiTheme="minorHAnsi"/>
          <w:sz w:val="22"/>
        </w:rPr>
        <w:t>.</w:t>
      </w:r>
    </w:p>
    <w:p w14:paraId="60B3446B" w14:textId="55B16C4E" w:rsidR="00465753" w:rsidRDefault="00465753" w:rsidP="00465753">
      <w:pPr>
        <w:jc w:val="both"/>
      </w:pPr>
      <w:r>
        <w:rPr>
          <w:noProof/>
        </w:rPr>
        <w:drawing>
          <wp:inline distT="0" distB="0" distL="0" distR="0" wp14:anchorId="75E3EE64" wp14:editId="73608881">
            <wp:extent cx="1628571" cy="25714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28571" cy="257143"/>
                    </a:xfrm>
                    <a:prstGeom prst="rect">
                      <a:avLst/>
                    </a:prstGeom>
                  </pic:spPr>
                </pic:pic>
              </a:graphicData>
            </a:graphic>
          </wp:inline>
        </w:drawing>
      </w:r>
      <w:r>
        <w:rPr>
          <w:noProof/>
        </w:rPr>
        <w:drawing>
          <wp:inline distT="0" distB="0" distL="0" distR="0" wp14:anchorId="52824401" wp14:editId="6A77ACDB">
            <wp:extent cx="2714286" cy="704762"/>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14286" cy="704762"/>
                    </a:xfrm>
                    <a:prstGeom prst="rect">
                      <a:avLst/>
                    </a:prstGeom>
                  </pic:spPr>
                </pic:pic>
              </a:graphicData>
            </a:graphic>
          </wp:inline>
        </w:drawing>
      </w:r>
    </w:p>
    <w:p w14:paraId="1596A869" w14:textId="41713B64" w:rsidR="00901C73" w:rsidRPr="00465753" w:rsidRDefault="00901C73" w:rsidP="00F416DD">
      <w:pPr>
        <w:jc w:val="center"/>
      </w:pPr>
      <w:r>
        <w:rPr>
          <w:noProof/>
        </w:rPr>
        <w:drawing>
          <wp:inline distT="0" distB="0" distL="0" distR="0" wp14:anchorId="5EE5ABAF" wp14:editId="33C37FB7">
            <wp:extent cx="2257143" cy="160952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57143" cy="1609524"/>
                    </a:xfrm>
                    <a:prstGeom prst="rect">
                      <a:avLst/>
                    </a:prstGeom>
                  </pic:spPr>
                </pic:pic>
              </a:graphicData>
            </a:graphic>
          </wp:inline>
        </w:drawing>
      </w:r>
      <w:r>
        <w:rPr>
          <w:noProof/>
        </w:rPr>
        <w:drawing>
          <wp:inline distT="0" distB="0" distL="0" distR="0" wp14:anchorId="3707B0C7" wp14:editId="794C6537">
            <wp:extent cx="2006533" cy="1609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06533" cy="1609200"/>
                    </a:xfrm>
                    <a:prstGeom prst="rect">
                      <a:avLst/>
                    </a:prstGeom>
                  </pic:spPr>
                </pic:pic>
              </a:graphicData>
            </a:graphic>
          </wp:inline>
        </w:drawing>
      </w:r>
    </w:p>
    <w:p w14:paraId="3147FBCC" w14:textId="46AB690D" w:rsidR="006E7B72" w:rsidRDefault="00901C73" w:rsidP="00190727">
      <w:pPr>
        <w:pStyle w:val="ListParagraph"/>
        <w:numPr>
          <w:ilvl w:val="0"/>
          <w:numId w:val="3"/>
        </w:numPr>
        <w:jc w:val="both"/>
        <w:rPr>
          <w:rFonts w:asciiTheme="minorHAnsi" w:hAnsiTheme="minorHAnsi"/>
          <w:sz w:val="22"/>
        </w:rPr>
      </w:pPr>
      <w:r>
        <w:rPr>
          <w:rFonts w:asciiTheme="minorHAnsi" w:hAnsiTheme="minorHAnsi"/>
          <w:sz w:val="22"/>
        </w:rPr>
        <w:t>Zoom in/out to see the layer clearly.</w:t>
      </w:r>
    </w:p>
    <w:p w14:paraId="062EA150" w14:textId="0EAC1D3F" w:rsidR="005176CC" w:rsidRDefault="005176CC" w:rsidP="00190727">
      <w:pPr>
        <w:pStyle w:val="ListParagraph"/>
        <w:numPr>
          <w:ilvl w:val="0"/>
          <w:numId w:val="3"/>
        </w:numPr>
        <w:jc w:val="both"/>
        <w:rPr>
          <w:rFonts w:asciiTheme="minorHAnsi" w:hAnsiTheme="minorHAnsi"/>
          <w:sz w:val="22"/>
        </w:rPr>
      </w:pPr>
      <w:r>
        <w:rPr>
          <w:rFonts w:asciiTheme="minorHAnsi" w:hAnsiTheme="minorHAnsi"/>
          <w:sz w:val="22"/>
        </w:rPr>
        <w:t xml:space="preserve">Make sure that the GSKY layer is on top of all other layers. </w:t>
      </w:r>
    </w:p>
    <w:p w14:paraId="13B1A43E" w14:textId="44A324F3" w:rsidR="001632E0" w:rsidRDefault="001632E0" w:rsidP="001632E0">
      <w:pPr>
        <w:pStyle w:val="ListParagraph"/>
        <w:numPr>
          <w:ilvl w:val="1"/>
          <w:numId w:val="3"/>
        </w:numPr>
        <w:jc w:val="both"/>
        <w:rPr>
          <w:rFonts w:asciiTheme="minorHAnsi" w:hAnsiTheme="minorHAnsi"/>
          <w:sz w:val="22"/>
        </w:rPr>
      </w:pPr>
      <w:r>
        <w:rPr>
          <w:rFonts w:asciiTheme="minorHAnsi" w:hAnsiTheme="minorHAnsi"/>
          <w:sz w:val="22"/>
        </w:rPr>
        <w:t>It means the map labels become invisible under the GSKY layer</w:t>
      </w:r>
    </w:p>
    <w:p w14:paraId="520E12A9" w14:textId="55BB6C2A" w:rsidR="001632E0" w:rsidRDefault="001632E0" w:rsidP="001632E0">
      <w:pPr>
        <w:pStyle w:val="ListParagraph"/>
        <w:numPr>
          <w:ilvl w:val="1"/>
          <w:numId w:val="3"/>
        </w:numPr>
        <w:jc w:val="both"/>
        <w:rPr>
          <w:rFonts w:asciiTheme="minorHAnsi" w:hAnsiTheme="minorHAnsi"/>
          <w:sz w:val="22"/>
        </w:rPr>
      </w:pPr>
      <w:r>
        <w:rPr>
          <w:rFonts w:asciiTheme="minorHAnsi" w:hAnsiTheme="minorHAnsi"/>
          <w:sz w:val="22"/>
        </w:rPr>
        <w:t>Unsure how/whether to set transparency of layers.</w:t>
      </w:r>
    </w:p>
    <w:p w14:paraId="4D4A6065" w14:textId="77777777" w:rsidR="00395DEB" w:rsidRDefault="00395DEB" w:rsidP="00395DEB">
      <w:pPr>
        <w:pStyle w:val="Heading3"/>
      </w:pPr>
    </w:p>
    <w:p w14:paraId="5EF7CD37" w14:textId="20789720" w:rsidR="00395DEB" w:rsidRDefault="00395DEB" w:rsidP="00395DEB">
      <w:pPr>
        <w:pStyle w:val="Heading3"/>
      </w:pPr>
      <w:r w:rsidRPr="0058685A">
        <w:t>BUGS</w:t>
      </w:r>
      <w:r>
        <w:t xml:space="preserve"> and/or GAPS in KNOWLEDGE</w:t>
      </w:r>
    </w:p>
    <w:p w14:paraId="139AFD17" w14:textId="4A2846D4" w:rsidR="00166064" w:rsidRDefault="00166064" w:rsidP="00166064">
      <w:pPr>
        <w:pBdr>
          <w:bottom w:val="single" w:sz="12" w:space="1" w:color="auto"/>
        </w:pBdr>
        <w:jc w:val="both"/>
      </w:pPr>
    </w:p>
    <w:p w14:paraId="06320E0F" w14:textId="77777777" w:rsidR="00395DEB" w:rsidRDefault="00395DEB" w:rsidP="00166064">
      <w:pPr>
        <w:pBdr>
          <w:bottom w:val="single" w:sz="12" w:space="1" w:color="auto"/>
        </w:pBdr>
        <w:jc w:val="both"/>
      </w:pPr>
    </w:p>
    <w:p w14:paraId="539265CE" w14:textId="430C5D45" w:rsidR="00190727" w:rsidRDefault="005674C4" w:rsidP="005674C4">
      <w:pPr>
        <w:pStyle w:val="Heading2"/>
      </w:pPr>
      <w:r>
        <w:lastRenderedPageBreak/>
        <w:t>ArcGIS Earth</w:t>
      </w:r>
    </w:p>
    <w:p w14:paraId="4C62EC91" w14:textId="56A0E6B5" w:rsidR="005674C4" w:rsidRDefault="00B1326A" w:rsidP="00190727">
      <w:pPr>
        <w:jc w:val="both"/>
      </w:pPr>
      <w:r>
        <w:t>This is a free software that gets installed as part of the ArcGIS Desktop suite. It can also be downloaded separately. To use it one needs an ArcGIS Online account</w:t>
      </w:r>
      <w:r w:rsidR="00F416DD">
        <w:t>, either public or a time-limited free trial</w:t>
      </w:r>
      <w:r>
        <w:t>. The public account is free, but not sure whether it</w:t>
      </w:r>
      <w:r w:rsidR="00F416DD">
        <w:t xml:space="preserve"> too</w:t>
      </w:r>
      <w:r>
        <w:t xml:space="preserve"> is time/feature limited. </w:t>
      </w:r>
      <w:r w:rsidR="00F416DD">
        <w:t xml:space="preserve">With the ANU licence comes an </w:t>
      </w:r>
      <w:r w:rsidR="00F416DD">
        <w:t xml:space="preserve">ArcGIS </w:t>
      </w:r>
      <w:r w:rsidR="00F416DD">
        <w:t>online account.</w:t>
      </w:r>
      <w:r w:rsidR="00F416DD">
        <w:t xml:space="preserve"> </w:t>
      </w:r>
      <w:r>
        <w:t xml:space="preserve">Just to use as GSKY client you probably don’t need anything from the online account, but the program will not run without logging into </w:t>
      </w:r>
      <w:r w:rsidR="00F416DD">
        <w:t>it</w:t>
      </w:r>
      <w:r>
        <w:t xml:space="preserve">. </w:t>
      </w:r>
    </w:p>
    <w:p w14:paraId="5982E188" w14:textId="18E57B19" w:rsidR="00B1326A" w:rsidRDefault="00B1326A" w:rsidP="00190727">
      <w:pPr>
        <w:jc w:val="both"/>
      </w:pPr>
      <w:r>
        <w:rPr>
          <w:rFonts w:cstheme="minorHAnsi"/>
        </w:rPr>
        <w:t xml:space="preserve">See </w:t>
      </w:r>
      <w:hyperlink r:id="rId52" w:tooltip="ArcGIS_Earth_Tutorial.pptx" w:history="1">
        <w:r w:rsidRPr="00690FA6">
          <w:rPr>
            <w:rFonts w:ascii="Segoe UI" w:hAnsi="Segoe UI" w:cs="Segoe UI"/>
            <w:color w:val="0366D6"/>
            <w:sz w:val="18"/>
            <w:szCs w:val="21"/>
            <w:u w:val="single"/>
            <w:shd w:val="clear" w:color="auto" w:fill="F6F8FA"/>
          </w:rPr>
          <w:t>ArcGIS_Earth_Tutorial.pptx</w:t>
        </w:r>
      </w:hyperlink>
      <w:r>
        <w:t xml:space="preserve"> to learn the basics of this software. This app </w:t>
      </w:r>
      <w:r w:rsidR="00690FA6">
        <w:t>do</w:t>
      </w:r>
      <w:r>
        <w:t>es not have the bells and whistles of ArcGIS Pro. It is probably the choice for those who do not want to pay for a commercial licence. However, a drawback is that only 3D map is available and GSKY does not work well with 3D (though it works to some extent).</w:t>
      </w:r>
      <w:r w:rsidR="00F416DD">
        <w:t xml:space="preserve"> There is also an apparent error within ArcGIS </w:t>
      </w:r>
      <w:r w:rsidR="00681AA6">
        <w:t xml:space="preserve">Earth </w:t>
      </w:r>
      <w:r w:rsidR="00F416DD">
        <w:t>in sending the bounding box values under certain zoom levels.</w:t>
      </w:r>
    </w:p>
    <w:p w14:paraId="4825463B" w14:textId="77777777" w:rsidR="009E7F76" w:rsidRPr="00802619" w:rsidRDefault="009E7F76" w:rsidP="009E7F76">
      <w:pPr>
        <w:pStyle w:val="Heading3"/>
      </w:pPr>
      <w:r w:rsidRPr="00802619">
        <w:t>INSTRUCTIONS</w:t>
      </w:r>
    </w:p>
    <w:p w14:paraId="59042544" w14:textId="3B51307B" w:rsidR="009E7F76" w:rsidRDefault="009E7F76" w:rsidP="009E7F76">
      <w:pPr>
        <w:pStyle w:val="ListParagraph"/>
        <w:numPr>
          <w:ilvl w:val="0"/>
          <w:numId w:val="6"/>
        </w:numPr>
        <w:jc w:val="both"/>
        <w:rPr>
          <w:rFonts w:asciiTheme="minorHAnsi" w:hAnsiTheme="minorHAnsi"/>
          <w:sz w:val="22"/>
        </w:rPr>
      </w:pPr>
      <w:r w:rsidRPr="00802619">
        <w:rPr>
          <w:rFonts w:asciiTheme="minorHAnsi" w:hAnsiTheme="minorHAnsi"/>
          <w:sz w:val="22"/>
        </w:rPr>
        <w:t xml:space="preserve">Run the </w:t>
      </w:r>
      <w:r>
        <w:rPr>
          <w:rFonts w:asciiTheme="minorHAnsi" w:hAnsiTheme="minorHAnsi"/>
          <w:sz w:val="22"/>
        </w:rPr>
        <w:t xml:space="preserve">application as ‘Start | ArcGIS </w:t>
      </w:r>
      <w:r w:rsidR="00A55297">
        <w:rPr>
          <w:rFonts w:asciiTheme="minorHAnsi" w:hAnsiTheme="minorHAnsi"/>
          <w:sz w:val="22"/>
        </w:rPr>
        <w:t>Earth</w:t>
      </w:r>
      <w:r>
        <w:rPr>
          <w:rFonts w:asciiTheme="minorHAnsi" w:hAnsiTheme="minorHAnsi"/>
          <w:sz w:val="22"/>
        </w:rPr>
        <w:t>’</w:t>
      </w:r>
    </w:p>
    <w:p w14:paraId="2CF554E9" w14:textId="77777777" w:rsidR="009E7F76" w:rsidRPr="009E7F76" w:rsidRDefault="009E7F76" w:rsidP="009E7F76">
      <w:pPr>
        <w:ind w:left="720"/>
        <w:jc w:val="both"/>
      </w:pPr>
      <w:r>
        <w:rPr>
          <w:noProof/>
        </w:rPr>
        <w:drawing>
          <wp:inline distT="0" distB="0" distL="0" distR="0" wp14:anchorId="589E3F9C" wp14:editId="49FB2E85">
            <wp:extent cx="2076190" cy="552381"/>
            <wp:effectExtent l="0" t="0" r="63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76190" cy="552381"/>
                    </a:xfrm>
                    <a:prstGeom prst="rect">
                      <a:avLst/>
                    </a:prstGeom>
                  </pic:spPr>
                </pic:pic>
              </a:graphicData>
            </a:graphic>
          </wp:inline>
        </w:drawing>
      </w:r>
    </w:p>
    <w:p w14:paraId="0F1687C2" w14:textId="44347EE8" w:rsidR="009E7F76" w:rsidRDefault="009E7F76" w:rsidP="009E7F76">
      <w:pPr>
        <w:pStyle w:val="ListParagraph"/>
        <w:numPr>
          <w:ilvl w:val="1"/>
          <w:numId w:val="6"/>
        </w:numPr>
        <w:jc w:val="both"/>
        <w:rPr>
          <w:rFonts w:asciiTheme="minorHAnsi" w:hAnsiTheme="minorHAnsi"/>
          <w:sz w:val="22"/>
        </w:rPr>
      </w:pPr>
      <w:r>
        <w:rPr>
          <w:rFonts w:asciiTheme="minorHAnsi" w:hAnsiTheme="minorHAnsi"/>
          <w:sz w:val="22"/>
        </w:rPr>
        <w:t>When the program starts, pin its icon to the taskbar so that it can be invoked easily later. It takes up to a minute to start.</w:t>
      </w:r>
    </w:p>
    <w:p w14:paraId="6E62E016" w14:textId="600296BE" w:rsidR="009E7F76" w:rsidRDefault="006B6E3B" w:rsidP="009E7F76">
      <w:pPr>
        <w:ind w:left="2880"/>
        <w:jc w:val="both"/>
      </w:pPr>
      <w:r>
        <w:rPr>
          <w:noProof/>
        </w:rPr>
        <w:drawing>
          <wp:inline distT="0" distB="0" distL="0" distR="0" wp14:anchorId="6890E895" wp14:editId="1A378C00">
            <wp:extent cx="685714" cy="485714"/>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714" cy="485714"/>
                    </a:xfrm>
                    <a:prstGeom prst="rect">
                      <a:avLst/>
                    </a:prstGeom>
                  </pic:spPr>
                </pic:pic>
              </a:graphicData>
            </a:graphic>
          </wp:inline>
        </w:drawing>
      </w:r>
    </w:p>
    <w:p w14:paraId="22C43944" w14:textId="7B7AAF82" w:rsidR="00B1326A" w:rsidRDefault="006B6E3B" w:rsidP="006B6E3B">
      <w:pPr>
        <w:pStyle w:val="ListParagraph"/>
        <w:numPr>
          <w:ilvl w:val="1"/>
          <w:numId w:val="6"/>
        </w:numPr>
        <w:jc w:val="both"/>
        <w:rPr>
          <w:rFonts w:asciiTheme="minorHAnsi" w:hAnsiTheme="minorHAnsi"/>
          <w:sz w:val="22"/>
        </w:rPr>
      </w:pPr>
      <w:r w:rsidRPr="006B6E3B">
        <w:rPr>
          <w:rFonts w:asciiTheme="minorHAnsi" w:hAnsiTheme="minorHAnsi"/>
          <w:sz w:val="22"/>
        </w:rPr>
        <w:t>When the program starts it will auto load a 3D map and ask to sign into ArcGIS online account.</w:t>
      </w:r>
    </w:p>
    <w:p w14:paraId="6D4A70DB" w14:textId="741CA2A5" w:rsidR="00992FE7" w:rsidRDefault="006B6E3B" w:rsidP="006B6E3B">
      <w:pPr>
        <w:ind w:left="1080"/>
        <w:jc w:val="both"/>
        <w:rPr>
          <w:noProof/>
        </w:rPr>
      </w:pPr>
      <w:r>
        <w:rPr>
          <w:noProof/>
        </w:rPr>
        <w:drawing>
          <wp:inline distT="0" distB="0" distL="0" distR="0" wp14:anchorId="5458FC05" wp14:editId="795C54A3">
            <wp:extent cx="1603622" cy="104400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03622" cy="1044000"/>
                    </a:xfrm>
                    <a:prstGeom prst="rect">
                      <a:avLst/>
                    </a:prstGeom>
                  </pic:spPr>
                </pic:pic>
              </a:graphicData>
            </a:graphic>
          </wp:inline>
        </w:drawing>
      </w:r>
      <w:r w:rsidR="00992FE7" w:rsidRPr="00992FE7">
        <w:rPr>
          <w:noProof/>
        </w:rPr>
        <w:t xml:space="preserve"> </w:t>
      </w:r>
      <w:r w:rsidR="00992FE7">
        <w:rPr>
          <w:noProof/>
        </w:rPr>
        <w:drawing>
          <wp:inline distT="0" distB="0" distL="0" distR="0" wp14:anchorId="5F587B57" wp14:editId="03F75578">
            <wp:extent cx="1529582" cy="104400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9582" cy="1044000"/>
                    </a:xfrm>
                    <a:prstGeom prst="rect">
                      <a:avLst/>
                    </a:prstGeom>
                  </pic:spPr>
                </pic:pic>
              </a:graphicData>
            </a:graphic>
          </wp:inline>
        </w:drawing>
      </w:r>
      <w:r w:rsidR="00F416DD">
        <w:rPr>
          <w:noProof/>
        </w:rPr>
        <w:t xml:space="preserve">  </w:t>
      </w:r>
      <w:r w:rsidR="00737E68">
        <w:rPr>
          <w:noProof/>
        </w:rPr>
        <w:drawing>
          <wp:inline distT="0" distB="0" distL="0" distR="0" wp14:anchorId="10F8609F" wp14:editId="5768568A">
            <wp:extent cx="1384266" cy="1044000"/>
            <wp:effectExtent l="0" t="0" r="698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84266" cy="1044000"/>
                    </a:xfrm>
                    <a:prstGeom prst="rect">
                      <a:avLst/>
                    </a:prstGeom>
                  </pic:spPr>
                </pic:pic>
              </a:graphicData>
            </a:graphic>
          </wp:inline>
        </w:drawing>
      </w:r>
    </w:p>
    <w:p w14:paraId="1B433FB6" w14:textId="6627D89D" w:rsidR="00992FE7" w:rsidRDefault="00992FE7" w:rsidP="00737E68">
      <w:pPr>
        <w:pStyle w:val="ListParagraph"/>
        <w:numPr>
          <w:ilvl w:val="1"/>
          <w:numId w:val="6"/>
        </w:numPr>
        <w:jc w:val="both"/>
        <w:rPr>
          <w:rFonts w:asciiTheme="minorHAnsi" w:hAnsiTheme="minorHAnsi"/>
          <w:sz w:val="22"/>
        </w:rPr>
      </w:pPr>
      <w:r w:rsidRPr="00737E68">
        <w:rPr>
          <w:rFonts w:asciiTheme="minorHAnsi" w:hAnsiTheme="minorHAnsi"/>
          <w:sz w:val="22"/>
        </w:rPr>
        <w:t xml:space="preserve">Ignore and dismiss the JavaScript Error message that appears. </w:t>
      </w:r>
    </w:p>
    <w:p w14:paraId="21ADF25A" w14:textId="0358B6B9" w:rsidR="00737E68" w:rsidRDefault="00737E68" w:rsidP="00737E68">
      <w:pPr>
        <w:pStyle w:val="ListParagraph"/>
        <w:numPr>
          <w:ilvl w:val="1"/>
          <w:numId w:val="6"/>
        </w:numPr>
        <w:jc w:val="both"/>
        <w:rPr>
          <w:rFonts w:asciiTheme="minorHAnsi" w:hAnsiTheme="minorHAnsi"/>
          <w:sz w:val="22"/>
        </w:rPr>
      </w:pPr>
      <w:r>
        <w:rPr>
          <w:rFonts w:asciiTheme="minorHAnsi" w:hAnsiTheme="minorHAnsi"/>
          <w:sz w:val="22"/>
        </w:rPr>
        <w:t>Note: Though GSKY client does not require other online resources, without logging on to ArcGIS Online there will be no Basemap to overlay the GSKY layers.</w:t>
      </w:r>
    </w:p>
    <w:p w14:paraId="7D667F5D" w14:textId="38584A61" w:rsidR="00737E68" w:rsidRDefault="00737E68" w:rsidP="00737E68">
      <w:pPr>
        <w:pStyle w:val="ListParagraph"/>
        <w:numPr>
          <w:ilvl w:val="0"/>
          <w:numId w:val="6"/>
        </w:numPr>
        <w:jc w:val="both"/>
        <w:rPr>
          <w:rFonts w:asciiTheme="minorHAnsi" w:hAnsiTheme="minorHAnsi"/>
          <w:sz w:val="22"/>
        </w:rPr>
      </w:pPr>
      <w:r>
        <w:rPr>
          <w:rFonts w:asciiTheme="minorHAnsi" w:hAnsiTheme="minorHAnsi"/>
          <w:sz w:val="22"/>
        </w:rPr>
        <w:t xml:space="preserve">Click the ‘Basemap’ icon on the toolbar </w:t>
      </w:r>
      <w:r w:rsidR="00E63070">
        <w:rPr>
          <w:rFonts w:asciiTheme="minorHAnsi" w:hAnsiTheme="minorHAnsi"/>
          <w:sz w:val="22"/>
        </w:rPr>
        <w:t xml:space="preserve">and select a </w:t>
      </w:r>
      <w:r w:rsidR="00047D6E">
        <w:rPr>
          <w:rFonts w:asciiTheme="minorHAnsi" w:hAnsiTheme="minorHAnsi"/>
          <w:sz w:val="22"/>
        </w:rPr>
        <w:t>map.</w:t>
      </w:r>
    </w:p>
    <w:p w14:paraId="2E2A49A6" w14:textId="4B3395A7" w:rsidR="00047D6E" w:rsidRDefault="00047D6E" w:rsidP="00047D6E">
      <w:pPr>
        <w:pStyle w:val="ListParagraph"/>
        <w:numPr>
          <w:ilvl w:val="1"/>
          <w:numId w:val="6"/>
        </w:numPr>
        <w:jc w:val="both"/>
        <w:rPr>
          <w:rFonts w:asciiTheme="minorHAnsi" w:hAnsiTheme="minorHAnsi"/>
          <w:sz w:val="22"/>
        </w:rPr>
      </w:pPr>
      <w:r>
        <w:rPr>
          <w:rFonts w:asciiTheme="minorHAnsi" w:hAnsiTheme="minorHAnsi"/>
          <w:sz w:val="22"/>
        </w:rPr>
        <w:t xml:space="preserve">The selected map will be overlaid on the globe. Even though previously the globe showed the continents, without adding a </w:t>
      </w:r>
      <w:proofErr w:type="spellStart"/>
      <w:r>
        <w:rPr>
          <w:rFonts w:asciiTheme="minorHAnsi" w:hAnsiTheme="minorHAnsi"/>
          <w:sz w:val="22"/>
        </w:rPr>
        <w:t>basemap</w:t>
      </w:r>
      <w:proofErr w:type="spellEnd"/>
      <w:r>
        <w:rPr>
          <w:rFonts w:asciiTheme="minorHAnsi" w:hAnsiTheme="minorHAnsi"/>
          <w:sz w:val="22"/>
        </w:rPr>
        <w:t xml:space="preserve"> the GSKY layers will not become visible.</w:t>
      </w:r>
    </w:p>
    <w:p w14:paraId="0B4BA5A5" w14:textId="4555A795" w:rsidR="00737E68" w:rsidRDefault="00737E68" w:rsidP="00737E68">
      <w:pPr>
        <w:jc w:val="both"/>
      </w:pPr>
    </w:p>
    <w:p w14:paraId="020AE543" w14:textId="7CF74BC6" w:rsidR="00737E68" w:rsidRDefault="00737E68" w:rsidP="00737E68">
      <w:pPr>
        <w:ind w:left="720"/>
        <w:jc w:val="both"/>
      </w:pPr>
      <w:r>
        <w:rPr>
          <w:noProof/>
        </w:rPr>
        <mc:AlternateContent>
          <mc:Choice Requires="wps">
            <w:drawing>
              <wp:anchor distT="0" distB="0" distL="114300" distR="114300" simplePos="0" relativeHeight="251681792" behindDoc="0" locked="0" layoutInCell="1" allowOverlap="1" wp14:anchorId="2857203C" wp14:editId="3C5DDFFD">
                <wp:simplePos x="0" y="0"/>
                <wp:positionH relativeFrom="column">
                  <wp:posOffset>3855720</wp:posOffset>
                </wp:positionH>
                <wp:positionV relativeFrom="paragraph">
                  <wp:posOffset>106045</wp:posOffset>
                </wp:positionV>
                <wp:extent cx="233795" cy="234616"/>
                <wp:effectExtent l="19050" t="19050" r="13970" b="13335"/>
                <wp:wrapNone/>
                <wp:docPr id="70" name="Rectangle 70"/>
                <wp:cNvGraphicFramePr/>
                <a:graphic xmlns:a="http://schemas.openxmlformats.org/drawingml/2006/main">
                  <a:graphicData uri="http://schemas.microsoft.com/office/word/2010/wordprocessingShape">
                    <wps:wsp>
                      <wps:cNvSpPr/>
                      <wps:spPr>
                        <a:xfrm>
                          <a:off x="0" y="0"/>
                          <a:ext cx="233795" cy="23461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95858" id="Rectangle 70" o:spid="_x0000_s1026" style="position:absolute;margin-left:303.6pt;margin-top:8.35pt;width:18.4pt;height:18.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" filled="f" strokecolor="red" strokeweight="2.25pt"/>
            </w:pict>
          </mc:Fallback>
        </mc:AlternateContent>
      </w:r>
      <w:r>
        <w:rPr>
          <w:noProof/>
        </w:rPr>
        <w:drawing>
          <wp:inline distT="0" distB="0" distL="0" distR="0" wp14:anchorId="02D8A1E6" wp14:editId="4BC79AC5">
            <wp:extent cx="3961905" cy="447619"/>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61905" cy="447619"/>
                    </a:xfrm>
                    <a:prstGeom prst="rect">
                      <a:avLst/>
                    </a:prstGeom>
                  </pic:spPr>
                </pic:pic>
              </a:graphicData>
            </a:graphic>
          </wp:inline>
        </w:drawing>
      </w:r>
    </w:p>
    <w:p w14:paraId="03EE4384" w14:textId="2E1F2C68" w:rsidR="00737E68" w:rsidRPr="00737E68" w:rsidRDefault="00737E68" w:rsidP="00737E68">
      <w:pPr>
        <w:jc w:val="both"/>
      </w:pPr>
    </w:p>
    <w:p w14:paraId="2CAC02BE" w14:textId="21B6F328" w:rsidR="006B6E3B" w:rsidRPr="006B6E3B" w:rsidRDefault="00047D6E" w:rsidP="006B6E3B">
      <w:pPr>
        <w:ind w:left="1080"/>
        <w:jc w:val="both"/>
      </w:pPr>
      <w:r>
        <w:rPr>
          <w:noProof/>
        </w:rPr>
        <mc:AlternateContent>
          <mc:Choice Requires="wps">
            <w:drawing>
              <wp:anchor distT="0" distB="0" distL="114300" distR="114300" simplePos="0" relativeHeight="251683840" behindDoc="0" locked="0" layoutInCell="1" allowOverlap="1" wp14:anchorId="519F7179" wp14:editId="02E6ABEB">
                <wp:simplePos x="0" y="0"/>
                <wp:positionH relativeFrom="column">
                  <wp:posOffset>1829435</wp:posOffset>
                </wp:positionH>
                <wp:positionV relativeFrom="paragraph">
                  <wp:posOffset>1181735</wp:posOffset>
                </wp:positionV>
                <wp:extent cx="212541" cy="213287"/>
                <wp:effectExtent l="19050" t="19050" r="16510" b="15875"/>
                <wp:wrapNone/>
                <wp:docPr id="72" name="Rectangle 72"/>
                <wp:cNvGraphicFramePr/>
                <a:graphic xmlns:a="http://schemas.openxmlformats.org/drawingml/2006/main">
                  <a:graphicData uri="http://schemas.microsoft.com/office/word/2010/wordprocessingShape">
                    <wps:wsp>
                      <wps:cNvSpPr/>
                      <wps:spPr>
                        <a:xfrm>
                          <a:off x="0" y="0"/>
                          <a:ext cx="212541" cy="2132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6D51D" id="Rectangle 72" o:spid="_x0000_s1026" style="position:absolute;margin-left:144.05pt;margin-top:93.05pt;width:16.75pt;height:16.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" filled="f" strokecolor="red" strokeweight="2.25pt"/>
            </w:pict>
          </mc:Fallback>
        </mc:AlternateContent>
      </w:r>
      <w:r w:rsidR="009532D4">
        <w:rPr>
          <w:noProof/>
        </w:rPr>
        <w:drawing>
          <wp:inline distT="0" distB="0" distL="0" distR="0" wp14:anchorId="001C875A" wp14:editId="14C80B94">
            <wp:extent cx="3448050" cy="194713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87654" cy="1969499"/>
                    </a:xfrm>
                    <a:prstGeom prst="rect">
                      <a:avLst/>
                    </a:prstGeom>
                  </pic:spPr>
                </pic:pic>
              </a:graphicData>
            </a:graphic>
          </wp:inline>
        </w:drawing>
      </w:r>
    </w:p>
    <w:p w14:paraId="761E87F2" w14:textId="7A124F0E" w:rsidR="009E7F76" w:rsidRDefault="00047D6E" w:rsidP="00047D6E">
      <w:pPr>
        <w:pStyle w:val="ListParagraph"/>
        <w:numPr>
          <w:ilvl w:val="0"/>
          <w:numId w:val="6"/>
        </w:numPr>
        <w:jc w:val="both"/>
        <w:rPr>
          <w:rFonts w:asciiTheme="minorHAnsi" w:hAnsiTheme="minorHAnsi"/>
          <w:sz w:val="22"/>
        </w:rPr>
      </w:pPr>
      <w:r w:rsidRPr="00047D6E">
        <w:rPr>
          <w:rFonts w:asciiTheme="minorHAnsi" w:hAnsiTheme="minorHAnsi"/>
          <w:sz w:val="22"/>
        </w:rPr>
        <w:t>Click the ‘Add data’ icon on the toolbar</w:t>
      </w:r>
      <w:r>
        <w:rPr>
          <w:rFonts w:asciiTheme="minorHAnsi" w:hAnsiTheme="minorHAnsi"/>
          <w:sz w:val="22"/>
        </w:rPr>
        <w:t>.</w:t>
      </w:r>
    </w:p>
    <w:p w14:paraId="2BC49104" w14:textId="777D5F6F" w:rsidR="00047D6E" w:rsidRDefault="00047D6E" w:rsidP="00047D6E">
      <w:pPr>
        <w:pStyle w:val="ListParagraph"/>
        <w:jc w:val="both"/>
      </w:pPr>
    </w:p>
    <w:p w14:paraId="0AA18C79" w14:textId="2B6FC04D" w:rsidR="00047D6E" w:rsidRDefault="00047D6E" w:rsidP="00047D6E">
      <w:pPr>
        <w:ind w:left="720"/>
        <w:jc w:val="both"/>
      </w:pPr>
      <w:r>
        <w:rPr>
          <w:noProof/>
        </w:rPr>
        <mc:AlternateContent>
          <mc:Choice Requires="wps">
            <w:drawing>
              <wp:anchor distT="0" distB="0" distL="114300" distR="114300" simplePos="0" relativeHeight="251685888" behindDoc="0" locked="0" layoutInCell="1" allowOverlap="1" wp14:anchorId="77963DB9" wp14:editId="5055894E">
                <wp:simplePos x="0" y="0"/>
                <wp:positionH relativeFrom="column">
                  <wp:posOffset>1047750</wp:posOffset>
                </wp:positionH>
                <wp:positionV relativeFrom="paragraph">
                  <wp:posOffset>91440</wp:posOffset>
                </wp:positionV>
                <wp:extent cx="233795" cy="234616"/>
                <wp:effectExtent l="19050" t="19050" r="13970" b="13335"/>
                <wp:wrapNone/>
                <wp:docPr id="74" name="Rectangle 74"/>
                <wp:cNvGraphicFramePr/>
                <a:graphic xmlns:a="http://schemas.openxmlformats.org/drawingml/2006/main">
                  <a:graphicData uri="http://schemas.microsoft.com/office/word/2010/wordprocessingShape">
                    <wps:wsp>
                      <wps:cNvSpPr/>
                      <wps:spPr>
                        <a:xfrm>
                          <a:off x="0" y="0"/>
                          <a:ext cx="233795" cy="23461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8EF68" id="Rectangle 74" o:spid="_x0000_s1026" style="position:absolute;margin-left:82.5pt;margin-top:7.2pt;width:18.4pt;height:18.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" filled="f" strokecolor="red" strokeweight="2.25pt"/>
            </w:pict>
          </mc:Fallback>
        </mc:AlternateContent>
      </w:r>
      <w:r>
        <w:rPr>
          <w:noProof/>
        </w:rPr>
        <w:drawing>
          <wp:inline distT="0" distB="0" distL="0" distR="0" wp14:anchorId="6BB01EA5" wp14:editId="5E9487CA">
            <wp:extent cx="3961905" cy="447619"/>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61905" cy="447619"/>
                    </a:xfrm>
                    <a:prstGeom prst="rect">
                      <a:avLst/>
                    </a:prstGeom>
                  </pic:spPr>
                </pic:pic>
              </a:graphicData>
            </a:graphic>
          </wp:inline>
        </w:drawing>
      </w:r>
    </w:p>
    <w:p w14:paraId="79311952" w14:textId="665E1097" w:rsidR="00047D6E" w:rsidRPr="00047D6E" w:rsidRDefault="00047D6E" w:rsidP="00047D6E">
      <w:pPr>
        <w:pStyle w:val="ListParagraph"/>
        <w:numPr>
          <w:ilvl w:val="0"/>
          <w:numId w:val="6"/>
        </w:numPr>
        <w:jc w:val="both"/>
        <w:rPr>
          <w:rFonts w:asciiTheme="minorHAnsi" w:hAnsiTheme="minorHAnsi"/>
          <w:sz w:val="22"/>
        </w:rPr>
      </w:pPr>
      <w:r w:rsidRPr="00047D6E">
        <w:rPr>
          <w:rFonts w:asciiTheme="minorHAnsi" w:hAnsiTheme="minorHAnsi"/>
          <w:sz w:val="22"/>
        </w:rPr>
        <w:t>Click ‘Enter a URL’, choose ‘Type: OGC WMS’ and enter the GSKY server’s URL</w:t>
      </w:r>
      <w:r w:rsidR="00166064">
        <w:rPr>
          <w:rFonts w:asciiTheme="minorHAnsi" w:hAnsiTheme="minorHAnsi"/>
          <w:sz w:val="22"/>
        </w:rPr>
        <w:t>.</w:t>
      </w:r>
    </w:p>
    <w:p w14:paraId="6A85012C" w14:textId="5E8F6FF9" w:rsidR="00047D6E" w:rsidRDefault="00047D6E" w:rsidP="00047D6E">
      <w:pPr>
        <w:ind w:left="720"/>
        <w:jc w:val="both"/>
      </w:pPr>
      <w:r>
        <w:rPr>
          <w:noProof/>
        </w:rPr>
        <w:drawing>
          <wp:inline distT="0" distB="0" distL="0" distR="0" wp14:anchorId="021DC061" wp14:editId="4A69F958">
            <wp:extent cx="3352381" cy="2190476"/>
            <wp:effectExtent l="0" t="0" r="635"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52381" cy="2190476"/>
                    </a:xfrm>
                    <a:prstGeom prst="rect">
                      <a:avLst/>
                    </a:prstGeom>
                  </pic:spPr>
                </pic:pic>
              </a:graphicData>
            </a:graphic>
          </wp:inline>
        </w:drawing>
      </w:r>
    </w:p>
    <w:p w14:paraId="3FC78D7B" w14:textId="487B182A" w:rsidR="00047D6E" w:rsidRPr="00047D6E" w:rsidRDefault="00047D6E" w:rsidP="00047D6E">
      <w:pPr>
        <w:pStyle w:val="ListParagraph"/>
        <w:numPr>
          <w:ilvl w:val="0"/>
          <w:numId w:val="6"/>
        </w:numPr>
        <w:jc w:val="both"/>
        <w:rPr>
          <w:rFonts w:asciiTheme="minorHAnsi" w:hAnsiTheme="minorHAnsi"/>
          <w:sz w:val="22"/>
        </w:rPr>
      </w:pPr>
      <w:r w:rsidRPr="00047D6E">
        <w:rPr>
          <w:rFonts w:asciiTheme="minorHAnsi" w:hAnsiTheme="minorHAnsi"/>
          <w:sz w:val="22"/>
        </w:rPr>
        <w:t>Expand the ‘My Data | GSKY Web Map Service’ and check the layer(s) to be shown on the map.</w:t>
      </w:r>
    </w:p>
    <w:p w14:paraId="7BA4B83C" w14:textId="59B06EB4" w:rsidR="00047D6E" w:rsidRDefault="00047D6E" w:rsidP="00047D6E">
      <w:pPr>
        <w:ind w:left="720"/>
        <w:jc w:val="both"/>
      </w:pPr>
      <w:r>
        <w:rPr>
          <w:noProof/>
        </w:rPr>
        <w:drawing>
          <wp:inline distT="0" distB="0" distL="0" distR="0" wp14:anchorId="40C3E910" wp14:editId="042F9BF9">
            <wp:extent cx="1998000" cy="512530"/>
            <wp:effectExtent l="0" t="0" r="254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98000" cy="512530"/>
                    </a:xfrm>
                    <a:prstGeom prst="rect">
                      <a:avLst/>
                    </a:prstGeom>
                  </pic:spPr>
                </pic:pic>
              </a:graphicData>
            </a:graphic>
          </wp:inline>
        </w:drawing>
      </w:r>
    </w:p>
    <w:p w14:paraId="6093CD46" w14:textId="432FA0FF" w:rsidR="00047D6E" w:rsidRDefault="00047D6E" w:rsidP="00047D6E">
      <w:pPr>
        <w:ind w:left="720"/>
        <w:jc w:val="both"/>
      </w:pPr>
      <w:r>
        <w:rPr>
          <w:noProof/>
        </w:rPr>
        <w:drawing>
          <wp:inline distT="0" distB="0" distL="0" distR="0" wp14:anchorId="59B5FAA9" wp14:editId="355DFF29">
            <wp:extent cx="2000000" cy="780952"/>
            <wp:effectExtent l="0" t="0" r="635"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00000" cy="780952"/>
                    </a:xfrm>
                    <a:prstGeom prst="rect">
                      <a:avLst/>
                    </a:prstGeom>
                  </pic:spPr>
                </pic:pic>
              </a:graphicData>
            </a:graphic>
          </wp:inline>
        </w:drawing>
      </w:r>
    </w:p>
    <w:p w14:paraId="154038DF" w14:textId="72DC43A0" w:rsidR="00934C92" w:rsidRDefault="00934C92" w:rsidP="00047D6E">
      <w:pPr>
        <w:ind w:left="720"/>
        <w:jc w:val="both"/>
      </w:pPr>
      <w:r>
        <w:rPr>
          <w:noProof/>
        </w:rPr>
        <w:lastRenderedPageBreak/>
        <w:drawing>
          <wp:inline distT="0" distB="0" distL="0" distR="0" wp14:anchorId="7CBE85E5" wp14:editId="7C7A1749">
            <wp:extent cx="2040890" cy="1941555"/>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55659" cy="1955606"/>
                    </a:xfrm>
                    <a:prstGeom prst="rect">
                      <a:avLst/>
                    </a:prstGeom>
                  </pic:spPr>
                </pic:pic>
              </a:graphicData>
            </a:graphic>
          </wp:inline>
        </w:drawing>
      </w:r>
      <w:r>
        <w:rPr>
          <w:noProof/>
        </w:rPr>
        <w:drawing>
          <wp:inline distT="0" distB="0" distL="0" distR="0" wp14:anchorId="65463075" wp14:editId="17ED4555">
            <wp:extent cx="2818322" cy="1943100"/>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31664" cy="1952299"/>
                    </a:xfrm>
                    <a:prstGeom prst="rect">
                      <a:avLst/>
                    </a:prstGeom>
                  </pic:spPr>
                </pic:pic>
              </a:graphicData>
            </a:graphic>
          </wp:inline>
        </w:drawing>
      </w:r>
    </w:p>
    <w:p w14:paraId="071B57ED" w14:textId="7F36416F" w:rsidR="00934C92" w:rsidRDefault="00934C92" w:rsidP="00D34DDC">
      <w:pPr>
        <w:pStyle w:val="ListParagraph"/>
        <w:numPr>
          <w:ilvl w:val="0"/>
          <w:numId w:val="6"/>
        </w:numPr>
        <w:jc w:val="both"/>
        <w:rPr>
          <w:rFonts w:asciiTheme="minorHAnsi" w:hAnsiTheme="minorHAnsi"/>
          <w:sz w:val="22"/>
        </w:rPr>
      </w:pPr>
      <w:r w:rsidRPr="00D34DDC">
        <w:rPr>
          <w:rFonts w:asciiTheme="minorHAnsi" w:hAnsiTheme="minorHAnsi"/>
          <w:sz w:val="22"/>
        </w:rPr>
        <w:t>NOTE: Zooming out is not supposed to lose the GSKY layer but owing to an apparent error in the Bbox values sent by ArcGIS</w:t>
      </w:r>
      <w:r w:rsidR="00681AA6">
        <w:rPr>
          <w:rFonts w:asciiTheme="minorHAnsi" w:hAnsiTheme="minorHAnsi"/>
          <w:sz w:val="22"/>
        </w:rPr>
        <w:t xml:space="preserve"> Earth</w:t>
      </w:r>
      <w:r w:rsidRPr="00D34DDC">
        <w:rPr>
          <w:rFonts w:asciiTheme="minorHAnsi" w:hAnsiTheme="minorHAnsi"/>
          <w:sz w:val="22"/>
        </w:rPr>
        <w:t xml:space="preserve">, the layer disappears from Australia under lower zoom levels than the one shown above. </w:t>
      </w:r>
      <w:r w:rsidR="00EF34A5">
        <w:rPr>
          <w:rFonts w:asciiTheme="minorHAnsi" w:hAnsiTheme="minorHAnsi"/>
          <w:sz w:val="22"/>
        </w:rPr>
        <w:t xml:space="preserve">Specifically, the Bbox being sent when the zoom level is lower does not include Australia but is to the east of the continent. </w:t>
      </w:r>
      <w:r w:rsidRPr="00D34DDC">
        <w:rPr>
          <w:rFonts w:asciiTheme="minorHAnsi" w:hAnsiTheme="minorHAnsi"/>
          <w:sz w:val="22"/>
        </w:rPr>
        <w:t>This may be correctable (probably not!) in the GSKY code.</w:t>
      </w:r>
    </w:p>
    <w:p w14:paraId="092F9C3F" w14:textId="2316EA8B" w:rsidR="00D34DDC" w:rsidRDefault="00D34DDC" w:rsidP="00D34DDC">
      <w:pPr>
        <w:pStyle w:val="ListParagraph"/>
        <w:numPr>
          <w:ilvl w:val="0"/>
          <w:numId w:val="6"/>
        </w:numPr>
        <w:jc w:val="both"/>
        <w:rPr>
          <w:rFonts w:asciiTheme="minorHAnsi" w:hAnsiTheme="minorHAnsi"/>
          <w:sz w:val="22"/>
        </w:rPr>
      </w:pPr>
      <w:r>
        <w:rPr>
          <w:rFonts w:asciiTheme="minorHAnsi" w:hAnsiTheme="minorHAnsi"/>
          <w:sz w:val="22"/>
        </w:rPr>
        <w:t>Though it says on the web that ArcGIS Earth supports bot</w:t>
      </w:r>
      <w:r w:rsidR="00C0154B">
        <w:rPr>
          <w:rFonts w:asciiTheme="minorHAnsi" w:hAnsiTheme="minorHAnsi"/>
          <w:sz w:val="22"/>
        </w:rPr>
        <w:t>h</w:t>
      </w:r>
      <w:r>
        <w:rPr>
          <w:rFonts w:asciiTheme="minorHAnsi" w:hAnsiTheme="minorHAnsi"/>
          <w:sz w:val="22"/>
        </w:rPr>
        <w:t xml:space="preserve"> 3D and 2D maps, there is no option in the program to choose a 2D map. Further studies may reveal it.</w:t>
      </w:r>
    </w:p>
    <w:p w14:paraId="7D97CE69" w14:textId="63C9557D" w:rsidR="00166064" w:rsidRDefault="00166064" w:rsidP="00166064">
      <w:pPr>
        <w:pBdr>
          <w:bottom w:val="single" w:sz="12" w:space="1" w:color="auto"/>
        </w:pBdr>
        <w:jc w:val="both"/>
      </w:pPr>
    </w:p>
    <w:p w14:paraId="26DDEE48" w14:textId="76BEC3D4" w:rsidR="00166064" w:rsidRDefault="00166064" w:rsidP="00C63659">
      <w:pPr>
        <w:pStyle w:val="Heading2"/>
      </w:pPr>
      <w:r>
        <w:t>ArcMap</w:t>
      </w:r>
    </w:p>
    <w:p w14:paraId="0F6BA55D" w14:textId="69BFCFEE" w:rsidR="0058685A" w:rsidRPr="0058685A" w:rsidRDefault="0058685A" w:rsidP="0058685A">
      <w:r>
        <w:t>This standalone app does not require ArcGIS Online account</w:t>
      </w:r>
      <w:r w:rsidR="00490FB8">
        <w:t xml:space="preserve">. It works with only 2D maps and sends the Bbox values as Lat/Lon. </w:t>
      </w:r>
    </w:p>
    <w:p w14:paraId="69FE297F" w14:textId="77777777" w:rsidR="00CF2095" w:rsidRPr="00802619" w:rsidRDefault="00CF2095" w:rsidP="00CF2095">
      <w:pPr>
        <w:pStyle w:val="Heading3"/>
      </w:pPr>
      <w:r w:rsidRPr="00802619">
        <w:t>INSTRUCTIONS</w:t>
      </w:r>
    </w:p>
    <w:p w14:paraId="568AEDDD" w14:textId="7F813B91" w:rsidR="00CF2095" w:rsidRDefault="00CF2095" w:rsidP="00CF2095">
      <w:pPr>
        <w:pStyle w:val="ListParagraph"/>
        <w:numPr>
          <w:ilvl w:val="0"/>
          <w:numId w:val="8"/>
        </w:numPr>
        <w:jc w:val="both"/>
        <w:rPr>
          <w:rFonts w:asciiTheme="minorHAnsi" w:hAnsiTheme="minorHAnsi"/>
          <w:sz w:val="22"/>
        </w:rPr>
      </w:pPr>
      <w:r w:rsidRPr="00802619">
        <w:rPr>
          <w:rFonts w:asciiTheme="minorHAnsi" w:hAnsiTheme="minorHAnsi"/>
          <w:sz w:val="22"/>
        </w:rPr>
        <w:t xml:space="preserve">Run the </w:t>
      </w:r>
      <w:r>
        <w:rPr>
          <w:rFonts w:asciiTheme="minorHAnsi" w:hAnsiTheme="minorHAnsi"/>
          <w:sz w:val="22"/>
        </w:rPr>
        <w:t>application as ‘Start | Arc</w:t>
      </w:r>
      <w:r w:rsidR="00A55297">
        <w:rPr>
          <w:rFonts w:asciiTheme="minorHAnsi" w:hAnsiTheme="minorHAnsi"/>
          <w:sz w:val="22"/>
        </w:rPr>
        <w:t>Map</w:t>
      </w:r>
      <w:r>
        <w:rPr>
          <w:rFonts w:asciiTheme="minorHAnsi" w:hAnsiTheme="minorHAnsi"/>
          <w:sz w:val="22"/>
        </w:rPr>
        <w:t>’</w:t>
      </w:r>
    </w:p>
    <w:p w14:paraId="1C404E07" w14:textId="127186BD" w:rsidR="00CF2095" w:rsidRDefault="00A55297" w:rsidP="00A55297">
      <w:pPr>
        <w:ind w:left="720"/>
        <w:jc w:val="both"/>
      </w:pPr>
      <w:r>
        <w:rPr>
          <w:noProof/>
        </w:rPr>
        <w:drawing>
          <wp:inline distT="0" distB="0" distL="0" distR="0" wp14:anchorId="5A994C09" wp14:editId="4606EAFB">
            <wp:extent cx="1514286" cy="523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14286" cy="523810"/>
                    </a:xfrm>
                    <a:prstGeom prst="rect">
                      <a:avLst/>
                    </a:prstGeom>
                  </pic:spPr>
                </pic:pic>
              </a:graphicData>
            </a:graphic>
          </wp:inline>
        </w:drawing>
      </w:r>
    </w:p>
    <w:p w14:paraId="21432864" w14:textId="77777777" w:rsidR="00A55297" w:rsidRDefault="00A55297" w:rsidP="00A55297">
      <w:pPr>
        <w:pStyle w:val="ListParagraph"/>
        <w:numPr>
          <w:ilvl w:val="0"/>
          <w:numId w:val="8"/>
        </w:numPr>
        <w:jc w:val="both"/>
        <w:rPr>
          <w:rFonts w:asciiTheme="minorHAnsi" w:hAnsiTheme="minorHAnsi"/>
          <w:sz w:val="22"/>
        </w:rPr>
      </w:pPr>
      <w:r>
        <w:rPr>
          <w:rFonts w:asciiTheme="minorHAnsi" w:hAnsiTheme="minorHAnsi"/>
          <w:sz w:val="22"/>
        </w:rPr>
        <w:t>When the program starts, pin its icon to the taskbar so that it can be invoked easily later. It takes up to a minute to start.</w:t>
      </w:r>
    </w:p>
    <w:p w14:paraId="284AB530" w14:textId="5515B293" w:rsidR="00A55297" w:rsidRDefault="00A55297" w:rsidP="00A55297">
      <w:pPr>
        <w:ind w:left="720"/>
        <w:jc w:val="both"/>
      </w:pPr>
    </w:p>
    <w:p w14:paraId="3C709DD3" w14:textId="57663A92" w:rsidR="00A55297" w:rsidRDefault="00A55297" w:rsidP="00A55297">
      <w:pPr>
        <w:ind w:left="720"/>
        <w:jc w:val="both"/>
      </w:pPr>
      <w:r>
        <w:rPr>
          <w:noProof/>
        </w:rPr>
        <w:drawing>
          <wp:inline distT="0" distB="0" distL="0" distR="0" wp14:anchorId="374B1428" wp14:editId="56511314">
            <wp:extent cx="761905" cy="46666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61905" cy="466667"/>
                    </a:xfrm>
                    <a:prstGeom prst="rect">
                      <a:avLst/>
                    </a:prstGeom>
                  </pic:spPr>
                </pic:pic>
              </a:graphicData>
            </a:graphic>
          </wp:inline>
        </w:drawing>
      </w:r>
    </w:p>
    <w:p w14:paraId="5B5122C5" w14:textId="3DEB3345" w:rsidR="00A55297" w:rsidRDefault="00A55297" w:rsidP="00A55297">
      <w:pPr>
        <w:pStyle w:val="ListParagraph"/>
        <w:numPr>
          <w:ilvl w:val="1"/>
          <w:numId w:val="6"/>
        </w:numPr>
        <w:jc w:val="both"/>
        <w:rPr>
          <w:rFonts w:asciiTheme="minorHAnsi" w:hAnsiTheme="minorHAnsi"/>
          <w:sz w:val="22"/>
        </w:rPr>
      </w:pPr>
      <w:r w:rsidRPr="006B6E3B">
        <w:rPr>
          <w:rFonts w:asciiTheme="minorHAnsi" w:hAnsiTheme="minorHAnsi"/>
          <w:sz w:val="22"/>
        </w:rPr>
        <w:t xml:space="preserve">When the program starts it will </w:t>
      </w:r>
      <w:r>
        <w:rPr>
          <w:rFonts w:asciiTheme="minorHAnsi" w:hAnsiTheme="minorHAnsi"/>
          <w:sz w:val="22"/>
        </w:rPr>
        <w:t>show a dialog to open an existing map. Dismiss it to start a new map.</w:t>
      </w:r>
    </w:p>
    <w:p w14:paraId="031AA28E" w14:textId="5EB5B9F1" w:rsidR="00A55297" w:rsidRPr="00A55297" w:rsidRDefault="00A55297" w:rsidP="00A55297">
      <w:pPr>
        <w:ind w:left="720"/>
        <w:jc w:val="both"/>
      </w:pPr>
      <w:r>
        <w:rPr>
          <w:noProof/>
        </w:rPr>
        <w:drawing>
          <wp:inline distT="0" distB="0" distL="0" distR="0" wp14:anchorId="352443F7" wp14:editId="4B5032B2">
            <wp:extent cx="2590476" cy="514286"/>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90476" cy="514286"/>
                    </a:xfrm>
                    <a:prstGeom prst="rect">
                      <a:avLst/>
                    </a:prstGeom>
                  </pic:spPr>
                </pic:pic>
              </a:graphicData>
            </a:graphic>
          </wp:inline>
        </w:drawing>
      </w:r>
    </w:p>
    <w:p w14:paraId="7CAB463D" w14:textId="30EEA417" w:rsidR="00A55297" w:rsidRDefault="00A55297" w:rsidP="00A55297">
      <w:pPr>
        <w:pStyle w:val="ListParagraph"/>
        <w:numPr>
          <w:ilvl w:val="0"/>
          <w:numId w:val="8"/>
        </w:numPr>
        <w:jc w:val="both"/>
        <w:rPr>
          <w:rFonts w:asciiTheme="minorHAnsi" w:hAnsiTheme="minorHAnsi"/>
          <w:sz w:val="22"/>
        </w:rPr>
      </w:pPr>
      <w:r>
        <w:rPr>
          <w:rFonts w:asciiTheme="minorHAnsi" w:hAnsiTheme="minorHAnsi"/>
          <w:sz w:val="22"/>
        </w:rPr>
        <w:t>Click ‘Add data’ to add a base map.</w:t>
      </w:r>
    </w:p>
    <w:p w14:paraId="4E19C6DE" w14:textId="279FC842" w:rsidR="00A55297" w:rsidRPr="00A55297" w:rsidRDefault="00A55297" w:rsidP="00A55297">
      <w:pPr>
        <w:ind w:left="720"/>
        <w:jc w:val="both"/>
      </w:pPr>
      <w:r>
        <w:rPr>
          <w:noProof/>
        </w:rPr>
        <w:lastRenderedPageBreak/>
        <w:drawing>
          <wp:inline distT="0" distB="0" distL="0" distR="0" wp14:anchorId="6F19448A" wp14:editId="37675227">
            <wp:extent cx="2000000" cy="10000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00000" cy="1000000"/>
                    </a:xfrm>
                    <a:prstGeom prst="rect">
                      <a:avLst/>
                    </a:prstGeom>
                  </pic:spPr>
                </pic:pic>
              </a:graphicData>
            </a:graphic>
          </wp:inline>
        </w:drawing>
      </w:r>
      <w:r w:rsidRPr="00A55297">
        <w:rPr>
          <w:noProof/>
        </w:rPr>
        <w:t xml:space="preserve"> </w:t>
      </w:r>
      <w:r>
        <w:rPr>
          <w:noProof/>
        </w:rPr>
        <w:drawing>
          <wp:inline distT="0" distB="0" distL="0" distR="0" wp14:anchorId="1516C7C8" wp14:editId="1E9496A9">
            <wp:extent cx="1864363" cy="15525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68065" cy="1555658"/>
                    </a:xfrm>
                    <a:prstGeom prst="rect">
                      <a:avLst/>
                    </a:prstGeom>
                  </pic:spPr>
                </pic:pic>
              </a:graphicData>
            </a:graphic>
          </wp:inline>
        </w:drawing>
      </w:r>
    </w:p>
    <w:p w14:paraId="335CE5ED" w14:textId="250A3AF1" w:rsidR="00A55297" w:rsidRDefault="00A001A1" w:rsidP="00A55297">
      <w:pPr>
        <w:pStyle w:val="ListParagraph"/>
        <w:numPr>
          <w:ilvl w:val="0"/>
          <w:numId w:val="8"/>
        </w:numPr>
        <w:jc w:val="both"/>
        <w:rPr>
          <w:rFonts w:asciiTheme="minorHAnsi" w:hAnsiTheme="minorHAnsi"/>
          <w:sz w:val="22"/>
        </w:rPr>
      </w:pPr>
      <w:r>
        <w:rPr>
          <w:rFonts w:asciiTheme="minorHAnsi" w:hAnsiTheme="minorHAnsi"/>
          <w:sz w:val="22"/>
        </w:rPr>
        <w:t>Click ‘Add Data</w:t>
      </w:r>
      <w:r w:rsidR="006C253F">
        <w:rPr>
          <w:rFonts w:asciiTheme="minorHAnsi" w:hAnsiTheme="minorHAnsi"/>
          <w:sz w:val="22"/>
        </w:rPr>
        <w:t>’ again to add the GSKY service and type in the GSKY URL</w:t>
      </w:r>
    </w:p>
    <w:p w14:paraId="6E0347FA" w14:textId="1483EF05" w:rsidR="006C253F" w:rsidRDefault="006C253F" w:rsidP="006C253F">
      <w:pPr>
        <w:jc w:val="both"/>
      </w:pPr>
      <w:r>
        <w:rPr>
          <w:noProof/>
        </w:rPr>
        <mc:AlternateContent>
          <mc:Choice Requires="wps">
            <w:drawing>
              <wp:anchor distT="0" distB="0" distL="114300" distR="114300" simplePos="0" relativeHeight="251687936" behindDoc="0" locked="0" layoutInCell="1" allowOverlap="1" wp14:anchorId="20C8D53F" wp14:editId="51AECA5F">
                <wp:simplePos x="0" y="0"/>
                <wp:positionH relativeFrom="column">
                  <wp:posOffset>197485</wp:posOffset>
                </wp:positionH>
                <wp:positionV relativeFrom="paragraph">
                  <wp:posOffset>1094105</wp:posOffset>
                </wp:positionV>
                <wp:extent cx="887401" cy="176045"/>
                <wp:effectExtent l="19050" t="19050" r="27305" b="14605"/>
                <wp:wrapNone/>
                <wp:docPr id="10" name="Rectangle 10"/>
                <wp:cNvGraphicFramePr/>
                <a:graphic xmlns:a="http://schemas.openxmlformats.org/drawingml/2006/main">
                  <a:graphicData uri="http://schemas.microsoft.com/office/word/2010/wordprocessingShape">
                    <wps:wsp>
                      <wps:cNvSpPr/>
                      <wps:spPr>
                        <a:xfrm>
                          <a:off x="0" y="0"/>
                          <a:ext cx="887401" cy="1760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2B550" id="Rectangle 10" o:spid="_x0000_s1026" style="position:absolute;margin-left:15.55pt;margin-top:86.15pt;width:69.8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" filled="f" strokecolor="red" strokeweight="2.25pt"/>
            </w:pict>
          </mc:Fallback>
        </mc:AlternateContent>
      </w:r>
      <w:r>
        <w:rPr>
          <w:noProof/>
        </w:rPr>
        <w:drawing>
          <wp:inline distT="0" distB="0" distL="0" distR="0" wp14:anchorId="11B68E0C" wp14:editId="0B089A7E">
            <wp:extent cx="1514286" cy="1438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14286" cy="1438095"/>
                    </a:xfrm>
                    <a:prstGeom prst="rect">
                      <a:avLst/>
                    </a:prstGeom>
                  </pic:spPr>
                </pic:pic>
              </a:graphicData>
            </a:graphic>
          </wp:inline>
        </w:drawing>
      </w:r>
      <w:r>
        <w:rPr>
          <w:noProof/>
        </w:rPr>
        <w:drawing>
          <wp:inline distT="0" distB="0" distL="0" distR="0" wp14:anchorId="6A554879" wp14:editId="64CA32C8">
            <wp:extent cx="2552381" cy="628571"/>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52381" cy="628571"/>
                    </a:xfrm>
                    <a:prstGeom prst="rect">
                      <a:avLst/>
                    </a:prstGeom>
                  </pic:spPr>
                </pic:pic>
              </a:graphicData>
            </a:graphic>
          </wp:inline>
        </w:drawing>
      </w:r>
    </w:p>
    <w:p w14:paraId="24754086" w14:textId="46C137A9" w:rsidR="006C253F" w:rsidRPr="006C253F" w:rsidRDefault="006C253F" w:rsidP="006C253F">
      <w:pPr>
        <w:pStyle w:val="ListParagraph"/>
        <w:numPr>
          <w:ilvl w:val="1"/>
          <w:numId w:val="8"/>
        </w:numPr>
        <w:jc w:val="both"/>
        <w:rPr>
          <w:rFonts w:asciiTheme="minorHAnsi" w:hAnsiTheme="minorHAnsi" w:cstheme="minorHAnsi"/>
          <w:sz w:val="22"/>
        </w:rPr>
      </w:pPr>
      <w:r w:rsidRPr="006C253F">
        <w:rPr>
          <w:rFonts w:asciiTheme="minorHAnsi" w:hAnsiTheme="minorHAnsi" w:cstheme="minorHAnsi"/>
          <w:sz w:val="22"/>
        </w:rPr>
        <w:t>Add the service</w:t>
      </w:r>
    </w:p>
    <w:p w14:paraId="0D2EFE2F" w14:textId="6CEC143B" w:rsidR="006C253F" w:rsidRDefault="006C253F" w:rsidP="006C253F">
      <w:pPr>
        <w:jc w:val="both"/>
      </w:pPr>
      <w:r>
        <w:rPr>
          <w:noProof/>
        </w:rPr>
        <mc:AlternateContent>
          <mc:Choice Requires="wps">
            <w:drawing>
              <wp:anchor distT="0" distB="0" distL="114300" distR="114300" simplePos="0" relativeHeight="251689984" behindDoc="0" locked="0" layoutInCell="1" allowOverlap="1" wp14:anchorId="2F1830BE" wp14:editId="23A29C78">
                <wp:simplePos x="0" y="0"/>
                <wp:positionH relativeFrom="column">
                  <wp:posOffset>3797935</wp:posOffset>
                </wp:positionH>
                <wp:positionV relativeFrom="paragraph">
                  <wp:posOffset>55880</wp:posOffset>
                </wp:positionV>
                <wp:extent cx="720000" cy="193650"/>
                <wp:effectExtent l="19050" t="19050" r="23495" b="16510"/>
                <wp:wrapNone/>
                <wp:docPr id="15" name="Rectangle 15"/>
                <wp:cNvGraphicFramePr/>
                <a:graphic xmlns:a="http://schemas.openxmlformats.org/drawingml/2006/main">
                  <a:graphicData uri="http://schemas.microsoft.com/office/word/2010/wordprocessingShape">
                    <wps:wsp>
                      <wps:cNvSpPr/>
                      <wps:spPr>
                        <a:xfrm>
                          <a:off x="0" y="0"/>
                          <a:ext cx="720000" cy="193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7637E" id="Rectangle 15" o:spid="_x0000_s1026" style="position:absolute;margin-left:299.05pt;margin-top:4.4pt;width:56.7pt;height:15.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" filled="f" strokecolor="red" strokeweight="2.25pt"/>
            </w:pict>
          </mc:Fallback>
        </mc:AlternateContent>
      </w:r>
      <w:r>
        <w:rPr>
          <w:noProof/>
        </w:rPr>
        <w:drawing>
          <wp:inline distT="0" distB="0" distL="0" distR="0" wp14:anchorId="62511D6A" wp14:editId="5CE25288">
            <wp:extent cx="4542857" cy="561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42857" cy="561905"/>
                    </a:xfrm>
                    <a:prstGeom prst="rect">
                      <a:avLst/>
                    </a:prstGeom>
                  </pic:spPr>
                </pic:pic>
              </a:graphicData>
            </a:graphic>
          </wp:inline>
        </w:drawing>
      </w:r>
    </w:p>
    <w:p w14:paraId="37D0FDF7" w14:textId="57BDEB63" w:rsidR="006C253F" w:rsidRPr="00D85811" w:rsidRDefault="006C253F" w:rsidP="006C253F">
      <w:pPr>
        <w:pStyle w:val="ListParagraph"/>
        <w:numPr>
          <w:ilvl w:val="1"/>
          <w:numId w:val="8"/>
        </w:numPr>
        <w:jc w:val="both"/>
        <w:rPr>
          <w:rFonts w:asciiTheme="minorHAnsi" w:hAnsiTheme="minorHAnsi" w:cstheme="minorHAnsi"/>
          <w:sz w:val="22"/>
        </w:rPr>
      </w:pPr>
      <w:r w:rsidRPr="00D85811">
        <w:rPr>
          <w:rFonts w:asciiTheme="minorHAnsi" w:hAnsiTheme="minorHAnsi" w:cstheme="minorHAnsi"/>
          <w:sz w:val="22"/>
        </w:rPr>
        <w:t>Choose the service title and add again</w:t>
      </w:r>
      <w:r w:rsidR="00D85811">
        <w:rPr>
          <w:rFonts w:asciiTheme="minorHAnsi" w:hAnsiTheme="minorHAnsi" w:cstheme="minorHAnsi"/>
          <w:sz w:val="22"/>
        </w:rPr>
        <w:t>.</w:t>
      </w:r>
    </w:p>
    <w:p w14:paraId="16B019AB" w14:textId="46B2B186" w:rsidR="006C253F" w:rsidRDefault="006C253F" w:rsidP="006C253F">
      <w:pPr>
        <w:jc w:val="both"/>
      </w:pPr>
      <w:r>
        <w:rPr>
          <w:noProof/>
        </w:rPr>
        <w:drawing>
          <wp:inline distT="0" distB="0" distL="0" distR="0" wp14:anchorId="357FD737" wp14:editId="581766F8">
            <wp:extent cx="2466667" cy="8095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66667" cy="809524"/>
                    </a:xfrm>
                    <a:prstGeom prst="rect">
                      <a:avLst/>
                    </a:prstGeom>
                  </pic:spPr>
                </pic:pic>
              </a:graphicData>
            </a:graphic>
          </wp:inline>
        </w:drawing>
      </w:r>
    </w:p>
    <w:p w14:paraId="0E9F37F2" w14:textId="5051402A" w:rsidR="006C253F" w:rsidRDefault="006C253F" w:rsidP="006C253F">
      <w:pPr>
        <w:jc w:val="both"/>
      </w:pPr>
      <w:r>
        <w:rPr>
          <w:noProof/>
        </w:rPr>
        <mc:AlternateContent>
          <mc:Choice Requires="wps">
            <w:drawing>
              <wp:anchor distT="0" distB="0" distL="114300" distR="114300" simplePos="0" relativeHeight="251692032" behindDoc="0" locked="0" layoutInCell="1" allowOverlap="1" wp14:anchorId="22811A6A" wp14:editId="1F2098D2">
                <wp:simplePos x="0" y="0"/>
                <wp:positionH relativeFrom="column">
                  <wp:posOffset>3788410</wp:posOffset>
                </wp:positionH>
                <wp:positionV relativeFrom="paragraph">
                  <wp:posOffset>36830</wp:posOffset>
                </wp:positionV>
                <wp:extent cx="719455" cy="193040"/>
                <wp:effectExtent l="19050" t="19050" r="23495" b="16510"/>
                <wp:wrapNone/>
                <wp:docPr id="24" name="Rectangle 24"/>
                <wp:cNvGraphicFramePr/>
                <a:graphic xmlns:a="http://schemas.openxmlformats.org/drawingml/2006/main">
                  <a:graphicData uri="http://schemas.microsoft.com/office/word/2010/wordprocessingShape">
                    <wps:wsp>
                      <wps:cNvSpPr/>
                      <wps:spPr>
                        <a:xfrm>
                          <a:off x="0" y="0"/>
                          <a:ext cx="719455" cy="1930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BAD7F" id="Rectangle 24" o:spid="_x0000_s1026" style="position:absolute;margin-left:298.3pt;margin-top:2.9pt;width:56.65pt;height:15.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" filled="f" strokecolor="red" strokeweight="2.25pt"/>
            </w:pict>
          </mc:Fallback>
        </mc:AlternateContent>
      </w:r>
      <w:r>
        <w:rPr>
          <w:noProof/>
        </w:rPr>
        <w:drawing>
          <wp:inline distT="0" distB="0" distL="0" distR="0" wp14:anchorId="1980EA58" wp14:editId="7458F663">
            <wp:extent cx="4542857" cy="2952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42857" cy="295238"/>
                    </a:xfrm>
                    <a:prstGeom prst="rect">
                      <a:avLst/>
                    </a:prstGeom>
                  </pic:spPr>
                </pic:pic>
              </a:graphicData>
            </a:graphic>
          </wp:inline>
        </w:drawing>
      </w:r>
    </w:p>
    <w:p w14:paraId="0C7CD20D" w14:textId="2BFC0D3B" w:rsidR="006C253F" w:rsidRDefault="006C253F" w:rsidP="006C253F">
      <w:pPr>
        <w:pStyle w:val="ListParagraph"/>
        <w:numPr>
          <w:ilvl w:val="1"/>
          <w:numId w:val="8"/>
        </w:numPr>
        <w:jc w:val="both"/>
        <w:rPr>
          <w:rFonts w:asciiTheme="minorHAnsi" w:hAnsiTheme="minorHAnsi" w:cstheme="minorHAnsi"/>
          <w:sz w:val="22"/>
        </w:rPr>
      </w:pPr>
      <w:r w:rsidRPr="006C253F">
        <w:rPr>
          <w:rFonts w:asciiTheme="minorHAnsi" w:hAnsiTheme="minorHAnsi" w:cstheme="minorHAnsi"/>
          <w:sz w:val="22"/>
        </w:rPr>
        <w:t>Expand the layers and choose the required one.</w:t>
      </w:r>
    </w:p>
    <w:p w14:paraId="2E1CE986" w14:textId="3584D6FF" w:rsidR="00D85811" w:rsidRPr="00D85811" w:rsidRDefault="00D85811" w:rsidP="00D85811">
      <w:pPr>
        <w:jc w:val="both"/>
        <w:rPr>
          <w:rFonts w:cstheme="minorHAnsi"/>
        </w:rPr>
      </w:pPr>
      <w:r>
        <w:rPr>
          <w:noProof/>
        </w:rPr>
        <w:drawing>
          <wp:inline distT="0" distB="0" distL="0" distR="0" wp14:anchorId="7D39EDFE" wp14:editId="326C1B04">
            <wp:extent cx="3038095" cy="135238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38095" cy="1352381"/>
                    </a:xfrm>
                    <a:prstGeom prst="rect">
                      <a:avLst/>
                    </a:prstGeom>
                  </pic:spPr>
                </pic:pic>
              </a:graphicData>
            </a:graphic>
          </wp:inline>
        </w:drawing>
      </w:r>
    </w:p>
    <w:p w14:paraId="07E1E71B" w14:textId="59B57C05" w:rsidR="00A55297" w:rsidRDefault="00D85811" w:rsidP="00A55297">
      <w:pPr>
        <w:pStyle w:val="ListParagraph"/>
        <w:numPr>
          <w:ilvl w:val="0"/>
          <w:numId w:val="8"/>
        </w:numPr>
        <w:jc w:val="both"/>
        <w:rPr>
          <w:rFonts w:asciiTheme="minorHAnsi" w:hAnsiTheme="minorHAnsi"/>
          <w:sz w:val="22"/>
        </w:rPr>
      </w:pPr>
      <w:r>
        <w:rPr>
          <w:rFonts w:asciiTheme="minorHAnsi" w:hAnsiTheme="minorHAnsi"/>
          <w:sz w:val="22"/>
        </w:rPr>
        <w:t>Zoom in to see the added layer</w:t>
      </w:r>
    </w:p>
    <w:p w14:paraId="2263B40B" w14:textId="2CBA02B2" w:rsidR="00D85811" w:rsidRDefault="00D85811" w:rsidP="00050147">
      <w:pPr>
        <w:jc w:val="center"/>
      </w:pPr>
      <w:r>
        <w:rPr>
          <w:noProof/>
        </w:rPr>
        <w:lastRenderedPageBreak/>
        <w:drawing>
          <wp:inline distT="0" distB="0" distL="0" distR="0" wp14:anchorId="44DDAAB1" wp14:editId="5C0AFDDE">
            <wp:extent cx="3152775" cy="14144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90995" cy="1431635"/>
                    </a:xfrm>
                    <a:prstGeom prst="rect">
                      <a:avLst/>
                    </a:prstGeom>
                  </pic:spPr>
                </pic:pic>
              </a:graphicData>
            </a:graphic>
          </wp:inline>
        </w:drawing>
      </w:r>
      <w:r>
        <w:rPr>
          <w:noProof/>
        </w:rPr>
        <w:drawing>
          <wp:inline distT="0" distB="0" distL="0" distR="0" wp14:anchorId="3033A870" wp14:editId="07DC2977">
            <wp:extent cx="1876425" cy="14117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95833" cy="1426388"/>
                    </a:xfrm>
                    <a:prstGeom prst="rect">
                      <a:avLst/>
                    </a:prstGeom>
                  </pic:spPr>
                </pic:pic>
              </a:graphicData>
            </a:graphic>
          </wp:inline>
        </w:drawing>
      </w:r>
    </w:p>
    <w:p w14:paraId="7706205B" w14:textId="3AAECC75" w:rsidR="00D85811" w:rsidRDefault="00D85811" w:rsidP="00D85811">
      <w:pPr>
        <w:jc w:val="both"/>
      </w:pPr>
      <w:r>
        <w:t xml:space="preserve">Note: There are inconsistencies in the Bbox values sent and hence some parts are blank </w:t>
      </w:r>
      <w:r w:rsidR="00050147">
        <w:t xml:space="preserve">at low zoom levels. The software also appears to hang at times. If so, </w:t>
      </w:r>
      <w:r w:rsidR="0058685A">
        <w:t>close it</w:t>
      </w:r>
      <w:r w:rsidR="00050147">
        <w:t xml:space="preserve"> and start again.</w:t>
      </w:r>
    </w:p>
    <w:p w14:paraId="5EE66C5C" w14:textId="6792F747" w:rsidR="0058685A" w:rsidRDefault="0058685A" w:rsidP="0058685A">
      <w:pPr>
        <w:pStyle w:val="Heading3"/>
      </w:pPr>
      <w:r w:rsidRPr="0058685A">
        <w:t>BUGS</w:t>
      </w:r>
      <w:r w:rsidR="00490FB8">
        <w:t xml:space="preserve"> and/or </w:t>
      </w:r>
      <w:r>
        <w:t>GAPS in KNOWLEDGE</w:t>
      </w:r>
    </w:p>
    <w:p w14:paraId="556A2B7B" w14:textId="480D017A" w:rsidR="00490FB8" w:rsidRDefault="00490FB8" w:rsidP="0058685A">
      <w:pPr>
        <w:pStyle w:val="ListParagraph"/>
        <w:numPr>
          <w:ilvl w:val="0"/>
          <w:numId w:val="9"/>
        </w:numPr>
        <w:rPr>
          <w:rFonts w:asciiTheme="minorHAnsi" w:hAnsiTheme="minorHAnsi" w:cstheme="minorHAnsi"/>
          <w:sz w:val="22"/>
        </w:rPr>
      </w:pPr>
      <w:r>
        <w:rPr>
          <w:rFonts w:asciiTheme="minorHAnsi" w:hAnsiTheme="minorHAnsi" w:cstheme="minorHAnsi"/>
          <w:sz w:val="22"/>
        </w:rPr>
        <w:t>Added GSKY Map service cannot be deleted or re-used. Must add it each time.</w:t>
      </w:r>
    </w:p>
    <w:p w14:paraId="606ABF39" w14:textId="77777777" w:rsidR="00294C5C" w:rsidRDefault="00DD543F" w:rsidP="0058685A">
      <w:pPr>
        <w:pStyle w:val="ListParagraph"/>
        <w:numPr>
          <w:ilvl w:val="0"/>
          <w:numId w:val="9"/>
        </w:numPr>
        <w:rPr>
          <w:rFonts w:asciiTheme="minorHAnsi" w:hAnsiTheme="minorHAnsi" w:cstheme="minorHAnsi"/>
          <w:sz w:val="22"/>
        </w:rPr>
      </w:pPr>
      <w:r>
        <w:rPr>
          <w:rFonts w:asciiTheme="minorHAnsi" w:hAnsiTheme="minorHAnsi" w:cstheme="minorHAnsi"/>
          <w:sz w:val="22"/>
        </w:rPr>
        <w:t>Hangs</w:t>
      </w:r>
      <w:r w:rsidR="00294C5C">
        <w:rPr>
          <w:rFonts w:asciiTheme="minorHAnsi" w:hAnsiTheme="minorHAnsi" w:cstheme="minorHAnsi"/>
          <w:sz w:val="22"/>
        </w:rPr>
        <w:t xml:space="preserve"> if zoomed too fast and frequently.</w:t>
      </w:r>
    </w:p>
    <w:p w14:paraId="35FE8E25" w14:textId="0C00610A" w:rsidR="00DD543F" w:rsidRPr="0058685A" w:rsidRDefault="00294C5C" w:rsidP="00294C5C">
      <w:pPr>
        <w:pStyle w:val="ListParagraph"/>
        <w:numPr>
          <w:ilvl w:val="1"/>
          <w:numId w:val="9"/>
        </w:numPr>
        <w:rPr>
          <w:rFonts w:asciiTheme="minorHAnsi" w:hAnsiTheme="minorHAnsi" w:cstheme="minorHAnsi"/>
          <w:sz w:val="22"/>
        </w:rPr>
      </w:pPr>
      <w:r>
        <w:rPr>
          <w:rFonts w:asciiTheme="minorHAnsi" w:hAnsiTheme="minorHAnsi" w:cstheme="minorHAnsi"/>
          <w:sz w:val="22"/>
        </w:rPr>
        <w:t>P</w:t>
      </w:r>
      <w:r w:rsidR="00DD543F">
        <w:rPr>
          <w:rFonts w:asciiTheme="minorHAnsi" w:hAnsiTheme="minorHAnsi" w:cstheme="minorHAnsi"/>
          <w:sz w:val="22"/>
        </w:rPr>
        <w:t xml:space="preserve">ossibly </w:t>
      </w:r>
      <w:r>
        <w:rPr>
          <w:rFonts w:asciiTheme="minorHAnsi" w:hAnsiTheme="minorHAnsi" w:cstheme="minorHAnsi"/>
          <w:sz w:val="22"/>
        </w:rPr>
        <w:t>because</w:t>
      </w:r>
      <w:r w:rsidR="00DD543F">
        <w:rPr>
          <w:rFonts w:asciiTheme="minorHAnsi" w:hAnsiTheme="minorHAnsi" w:cstheme="minorHAnsi"/>
          <w:sz w:val="22"/>
        </w:rPr>
        <w:t xml:space="preserve"> a previous request is still on the way to GSKY server.</w:t>
      </w:r>
    </w:p>
    <w:p w14:paraId="3BF716EE" w14:textId="11377989" w:rsidR="00EF23CA" w:rsidRDefault="00EF23CA" w:rsidP="00D85811">
      <w:pPr>
        <w:pBdr>
          <w:bottom w:val="single" w:sz="12" w:space="1" w:color="auto"/>
        </w:pBdr>
        <w:jc w:val="both"/>
      </w:pPr>
    </w:p>
    <w:p w14:paraId="41A27FB2" w14:textId="77777777" w:rsidR="00EF23CA" w:rsidRPr="00D85811" w:rsidRDefault="00EF23CA" w:rsidP="00D85811">
      <w:pPr>
        <w:jc w:val="both"/>
      </w:pPr>
    </w:p>
    <w:sectPr w:rsidR="00EF23CA" w:rsidRPr="00D85811" w:rsidSect="00767B73">
      <w:footerReference w:type="default" r:id="rId78"/>
      <w:footerReference w:type="first" r:id="rId7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1D59D5" w14:textId="77777777" w:rsidR="00F12E92" w:rsidRDefault="00F12E92" w:rsidP="005B20B8">
      <w:pPr>
        <w:spacing w:after="0" w:line="240" w:lineRule="auto"/>
      </w:pPr>
      <w:r>
        <w:separator/>
      </w:r>
    </w:p>
    <w:p w14:paraId="280C1247" w14:textId="77777777" w:rsidR="00F12E92" w:rsidRDefault="00F12E92"/>
    <w:p w14:paraId="7225F5B9" w14:textId="77777777" w:rsidR="00F12E92" w:rsidRDefault="00F12E92" w:rsidP="00BB769D"/>
    <w:p w14:paraId="3550A26F" w14:textId="77777777" w:rsidR="00F12E92" w:rsidRDefault="00F12E92" w:rsidP="003B50D4"/>
  </w:endnote>
  <w:endnote w:type="continuationSeparator" w:id="0">
    <w:p w14:paraId="152BF12D" w14:textId="77777777" w:rsidR="00F12E92" w:rsidRDefault="00F12E92" w:rsidP="005B20B8">
      <w:pPr>
        <w:spacing w:after="0" w:line="240" w:lineRule="auto"/>
      </w:pPr>
      <w:r>
        <w:continuationSeparator/>
      </w:r>
    </w:p>
    <w:p w14:paraId="51D010CE" w14:textId="77777777" w:rsidR="00F12E92" w:rsidRDefault="00F12E92"/>
    <w:p w14:paraId="36219749" w14:textId="77777777" w:rsidR="00F12E92" w:rsidRDefault="00F12E92" w:rsidP="00BB769D"/>
    <w:p w14:paraId="41B5AD4D" w14:textId="77777777" w:rsidR="00F12E92" w:rsidRDefault="00F12E92" w:rsidP="003B50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232343"/>
      <w:docPartObj>
        <w:docPartGallery w:val="Page Numbers (Bottom of Page)"/>
        <w:docPartUnique/>
      </w:docPartObj>
    </w:sdtPr>
    <w:sdtEndPr>
      <w:rPr>
        <w:color w:val="7F7F7F" w:themeColor="background1" w:themeShade="7F"/>
        <w:spacing w:val="60"/>
      </w:rPr>
    </w:sdtEndPr>
    <w:sdtContent>
      <w:p w14:paraId="46B72BBC" w14:textId="1532012F" w:rsidR="005B20B8" w:rsidRDefault="005A07D9">
        <w:pPr>
          <w:pStyle w:val="Footer"/>
          <w:pBdr>
            <w:top w:val="single" w:sz="4" w:space="1" w:color="D9D9D9" w:themeColor="background1" w:themeShade="D9"/>
          </w:pBdr>
          <w:rPr>
            <w:b/>
            <w:bCs/>
          </w:rPr>
        </w:pPr>
        <w:r>
          <w:rPr>
            <w:noProof/>
          </w:rPr>
          <mc:AlternateContent>
            <mc:Choice Requires="wps">
              <w:drawing>
                <wp:anchor distT="0" distB="0" distL="114300" distR="114300" simplePos="0" relativeHeight="251667456" behindDoc="0" locked="0" layoutInCell="1" allowOverlap="1" wp14:anchorId="56E5015C" wp14:editId="3BFD029F">
                  <wp:simplePos x="0" y="0"/>
                  <wp:positionH relativeFrom="column">
                    <wp:posOffset>-257175</wp:posOffset>
                  </wp:positionH>
                  <wp:positionV relativeFrom="paragraph">
                    <wp:posOffset>250825</wp:posOffset>
                  </wp:positionV>
                  <wp:extent cx="657225" cy="2476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57225" cy="247650"/>
                          </a:xfrm>
                          <a:prstGeom prst="rect">
                            <a:avLst/>
                          </a:prstGeom>
                          <a:noFill/>
                          <a:ln w="6350">
                            <a:noFill/>
                          </a:ln>
                        </wps:spPr>
                        <wps:txbx>
                          <w:txbxContent>
                            <w:p w14:paraId="585BE08B" w14:textId="174D44EC" w:rsidR="00DE0AB0" w:rsidRDefault="005A07D9">
                              <w:r w:rsidRPr="00C47945">
                                <w:rPr>
                                  <w:noProof/>
                                </w:rPr>
                                <w:drawing>
                                  <wp:inline distT="0" distB="0" distL="0" distR="0" wp14:anchorId="0A59DDA4" wp14:editId="70E54E1B">
                                    <wp:extent cx="419100" cy="177703"/>
                                    <wp:effectExtent l="0" t="0" r="0" b="0"/>
                                    <wp:docPr id="34" name="Picture 13">
                                      <a:extLst xmlns:a="http://schemas.openxmlformats.org/drawingml/2006/main">
                                        <a:ext uri="{FF2B5EF4-FFF2-40B4-BE49-F238E27FC236}">
                                          <a16:creationId xmlns:a16="http://schemas.microsoft.com/office/drawing/2014/main" id="{01D60167-090C-46DC-B89E-F3C030B23A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01D60167-090C-46DC-B89E-F3C030B23AE0}"/>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3729" cy="183906"/>
                                            </a:xfrm>
                                            <a:prstGeom prst="rect">
                                              <a:avLst/>
                                            </a:prstGeom>
                                          </pic:spPr>
                                        </pic:pic>
                                      </a:graphicData>
                                    </a:graphic>
                                  </wp:inline>
                                </w:drawing>
                              </w:r>
                            </w:p>
                            <w:p w14:paraId="57C21B26" w14:textId="77777777" w:rsidR="00DE0AB0" w:rsidRDefault="00DE0AB0" w:rsidP="00BB769D"/>
                            <w:p w14:paraId="4C9854CD" w14:textId="77777777" w:rsidR="00DE0AB0" w:rsidRDefault="00DE0AB0" w:rsidP="003B50D4"/>
                            <w:p w14:paraId="0AFA07B4" w14:textId="77777777" w:rsidR="00DE0AB0" w:rsidRDefault="00DE0AB0" w:rsidP="003B50D4"/>
                            <w:p w14:paraId="06F658A6" w14:textId="350645F4" w:rsidR="00DE0AB0" w:rsidRDefault="00DE0AB0" w:rsidP="00451113"/>
                            <w:p w14:paraId="33B39A0E" w14:textId="77777777" w:rsidR="00DE0AB0" w:rsidRDefault="00DE0AB0" w:rsidP="00451113"/>
                            <w:p w14:paraId="2BAFEFD6" w14:textId="0C29E0B2" w:rsidR="00DE0AB0" w:rsidRDefault="00DE0AB0" w:rsidP="004511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E5015C" id="_x0000_t202" coordsize="21600,21600" o:spt="202" path="m,l,21600r21600,l21600,xe">
                  <v:stroke joinstyle="miter"/>
                  <v:path gradientshapeok="t" o:connecttype="rect"/>
                </v:shapetype>
                <v:shape id="Text Box 33" o:spid="_x0000_s1028" type="#_x0000_t202" style="position:absolute;margin-left:-20.25pt;margin-top:19.75pt;width:51.75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" filled="f" stroked="f" strokeweight=".5pt">
                  <v:textbox>
                    <w:txbxContent>
                      <w:p w14:paraId="585BE08B" w14:textId="174D44EC" w:rsidR="00DE0AB0" w:rsidRDefault="005A07D9">
                        <w:r w:rsidRPr="00C47945">
                          <w:rPr>
                            <w:noProof/>
                          </w:rPr>
                          <w:drawing>
                            <wp:inline distT="0" distB="0" distL="0" distR="0" wp14:anchorId="0A59DDA4" wp14:editId="70E54E1B">
                              <wp:extent cx="419100" cy="177703"/>
                              <wp:effectExtent l="0" t="0" r="0" b="0"/>
                              <wp:docPr id="34" name="Picture 13">
                                <a:extLst xmlns:a="http://schemas.openxmlformats.org/drawingml/2006/main">
                                  <a:ext uri="{FF2B5EF4-FFF2-40B4-BE49-F238E27FC236}">
                                    <a16:creationId xmlns:a16="http://schemas.microsoft.com/office/drawing/2014/main" id="{01D60167-090C-46DC-B89E-F3C030B23A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01D60167-090C-46DC-B89E-F3C030B23AE0}"/>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3729" cy="183906"/>
                                      </a:xfrm>
                                      <a:prstGeom prst="rect">
                                        <a:avLst/>
                                      </a:prstGeom>
                                    </pic:spPr>
                                  </pic:pic>
                                </a:graphicData>
                              </a:graphic>
                            </wp:inline>
                          </w:drawing>
                        </w:r>
                      </w:p>
                      <w:p w14:paraId="57C21B26" w14:textId="77777777" w:rsidR="00DE0AB0" w:rsidRDefault="00DE0AB0" w:rsidP="00BB769D"/>
                      <w:p w14:paraId="4C9854CD" w14:textId="77777777" w:rsidR="00DE0AB0" w:rsidRDefault="00DE0AB0" w:rsidP="003B50D4"/>
                      <w:p w14:paraId="0AFA07B4" w14:textId="77777777" w:rsidR="00DE0AB0" w:rsidRDefault="00DE0AB0" w:rsidP="003B50D4"/>
                      <w:p w14:paraId="06F658A6" w14:textId="350645F4" w:rsidR="00DE0AB0" w:rsidRDefault="00DE0AB0" w:rsidP="00451113"/>
                      <w:p w14:paraId="33B39A0E" w14:textId="77777777" w:rsidR="00DE0AB0" w:rsidRDefault="00DE0AB0" w:rsidP="00451113"/>
                      <w:p w14:paraId="2BAFEFD6" w14:textId="0C29E0B2" w:rsidR="00DE0AB0" w:rsidRDefault="00DE0AB0" w:rsidP="00451113"/>
                    </w:txbxContent>
                  </v:textbox>
                </v:shape>
              </w:pict>
            </mc:Fallback>
          </mc:AlternateContent>
        </w:r>
      </w:p>
    </w:sdtContent>
  </w:sdt>
  <w:p w14:paraId="7C15AB0D" w14:textId="3C09D7AF" w:rsidR="005B20B8" w:rsidRDefault="00DE0AB0" w:rsidP="008B6FF0">
    <w:pPr>
      <w:pStyle w:val="Footer"/>
      <w:ind w:left="-426"/>
    </w:pPr>
    <w:r>
      <w:rPr>
        <w:noProof/>
      </w:rPr>
      <mc:AlternateContent>
        <mc:Choice Requires="wps">
          <w:drawing>
            <wp:anchor distT="0" distB="0" distL="114300" distR="114300" simplePos="0" relativeHeight="251659264" behindDoc="0" locked="0" layoutInCell="1" allowOverlap="1" wp14:anchorId="10FE1A1A" wp14:editId="68A7D05D">
              <wp:simplePos x="0" y="0"/>
              <wp:positionH relativeFrom="column">
                <wp:posOffset>4276725</wp:posOffset>
              </wp:positionH>
              <wp:positionV relativeFrom="paragraph">
                <wp:posOffset>32385</wp:posOffset>
              </wp:positionV>
              <wp:extent cx="1676400" cy="247650"/>
              <wp:effectExtent l="0" t="0" r="0" b="0"/>
              <wp:wrapNone/>
              <wp:docPr id="8" name="Text Box 8"/>
              <wp:cNvGraphicFramePr/>
              <a:graphic xmlns:a="http://schemas.openxmlformats.org/drawingml/2006/main">
                <a:graphicData uri="http://schemas.microsoft.com/office/word/2010/wordprocessingShape">
                  <wps:wsp>
                    <wps:cNvSpPr txBox="1"/>
                    <wps:spPr>
                      <a:xfrm>
                        <a:off x="0" y="0"/>
                        <a:ext cx="1676400" cy="247650"/>
                      </a:xfrm>
                      <a:prstGeom prst="rect">
                        <a:avLst/>
                      </a:prstGeom>
                      <a:noFill/>
                      <a:ln w="6350">
                        <a:noFill/>
                      </a:ln>
                    </wps:spPr>
                    <wps:txbx>
                      <w:txbxContent>
                        <w:p w14:paraId="7B600071" w14:textId="51B0829F" w:rsidR="004A4850" w:rsidRPr="004A4850" w:rsidRDefault="0086310A" w:rsidP="0086310A">
                          <w:pPr>
                            <w:jc w:val="right"/>
                            <w:rPr>
                              <w:b/>
                              <w:color w:val="FFFFFF" w:themeColor="background1"/>
                              <w:lang w:val="en-US"/>
                            </w:rPr>
                          </w:pPr>
                          <w:r w:rsidRPr="0086310A">
                            <w:rPr>
                              <w:b/>
                              <w:color w:val="7F7F7F" w:themeColor="background1" w:themeShade="7F"/>
                              <w:spacing w:val="60"/>
                              <w:lang w:val="en-US"/>
                            </w:rPr>
                            <w:t>Page</w:t>
                          </w:r>
                          <w:r w:rsidRPr="0086310A">
                            <w:rPr>
                              <w:b/>
                              <w:color w:val="FFFFFF" w:themeColor="background1"/>
                              <w:lang w:val="en-US"/>
                            </w:rPr>
                            <w:t xml:space="preserve"> | </w:t>
                          </w:r>
                          <w:r w:rsidRPr="0086310A">
                            <w:rPr>
                              <w:b/>
                              <w:color w:val="FFFFFF" w:themeColor="background1"/>
                              <w:lang w:val="en-US"/>
                            </w:rPr>
                            <w:fldChar w:fldCharType="begin"/>
                          </w:r>
                          <w:r w:rsidRPr="0086310A">
                            <w:rPr>
                              <w:b/>
                              <w:color w:val="FFFFFF" w:themeColor="background1"/>
                              <w:lang w:val="en-US"/>
                            </w:rPr>
                            <w:instrText xml:space="preserve"> PAGE   \* MERGEFORMAT </w:instrText>
                          </w:r>
                          <w:r w:rsidRPr="0086310A">
                            <w:rPr>
                              <w:b/>
                              <w:color w:val="FFFFFF" w:themeColor="background1"/>
                              <w:lang w:val="en-US"/>
                            </w:rPr>
                            <w:fldChar w:fldCharType="separate"/>
                          </w:r>
                          <w:r w:rsidRPr="0086310A">
                            <w:rPr>
                              <w:b/>
                              <w:bCs/>
                              <w:noProof/>
                              <w:color w:val="FFFFFF" w:themeColor="background1"/>
                              <w:lang w:val="en-US"/>
                            </w:rPr>
                            <w:t>1</w:t>
                          </w:r>
                          <w:r w:rsidRPr="0086310A">
                            <w:rPr>
                              <w:b/>
                              <w:bCs/>
                              <w:noProof/>
                              <w:color w:val="FFFFFF" w:themeColor="background1"/>
                              <w:lang w:val="en-US"/>
                            </w:rPr>
                            <w:fldChar w:fldCharType="end"/>
                          </w:r>
                          <w:r>
                            <w:rPr>
                              <w:b/>
                              <w:bCs/>
                              <w:noProof/>
                              <w:color w:val="FFFFFF" w:themeColor="background1"/>
                              <w:lang w:val="en-US"/>
                            </w:rPr>
                            <w:t xml:space="preserve"> | </w:t>
                          </w:r>
                          <w:r w:rsidR="004A4850" w:rsidRPr="004A4850">
                            <w:rPr>
                              <w:b/>
                              <w:color w:val="FFFFFF" w:themeColor="background1"/>
                              <w:lang w:val="en-US"/>
                            </w:rPr>
                            <w:t>nci.org.au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FE1A1A" id="Text Box 8" o:spid="_x0000_s1029" type="#_x0000_t202" style="position:absolute;left:0;text-align:left;margin-left:336.75pt;margin-top:2.55pt;width:132pt;height:1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" filled="f" stroked="f" strokeweight=".5pt">
              <v:textbox>
                <w:txbxContent>
                  <w:p w14:paraId="7B600071" w14:textId="51B0829F" w:rsidR="004A4850" w:rsidRPr="004A4850" w:rsidRDefault="0086310A" w:rsidP="0086310A">
                    <w:pPr>
                      <w:jc w:val="right"/>
                      <w:rPr>
                        <w:b/>
                        <w:color w:val="FFFFFF" w:themeColor="background1"/>
                        <w:lang w:val="en-US"/>
                      </w:rPr>
                    </w:pPr>
                    <w:r w:rsidRPr="0086310A">
                      <w:rPr>
                        <w:b/>
                        <w:color w:val="7F7F7F" w:themeColor="background1" w:themeShade="7F"/>
                        <w:spacing w:val="60"/>
                        <w:lang w:val="en-US"/>
                      </w:rPr>
                      <w:t>Page</w:t>
                    </w:r>
                    <w:r w:rsidRPr="0086310A">
                      <w:rPr>
                        <w:b/>
                        <w:color w:val="FFFFFF" w:themeColor="background1"/>
                        <w:lang w:val="en-US"/>
                      </w:rPr>
                      <w:t xml:space="preserve"> | </w:t>
                    </w:r>
                    <w:r w:rsidRPr="0086310A">
                      <w:rPr>
                        <w:b/>
                        <w:color w:val="FFFFFF" w:themeColor="background1"/>
                        <w:lang w:val="en-US"/>
                      </w:rPr>
                      <w:fldChar w:fldCharType="begin"/>
                    </w:r>
                    <w:r w:rsidRPr="0086310A">
                      <w:rPr>
                        <w:b/>
                        <w:color w:val="FFFFFF" w:themeColor="background1"/>
                        <w:lang w:val="en-US"/>
                      </w:rPr>
                      <w:instrText xml:space="preserve"> PAGE   \* MERGEFORMAT </w:instrText>
                    </w:r>
                    <w:r w:rsidRPr="0086310A">
                      <w:rPr>
                        <w:b/>
                        <w:color w:val="FFFFFF" w:themeColor="background1"/>
                        <w:lang w:val="en-US"/>
                      </w:rPr>
                      <w:fldChar w:fldCharType="separate"/>
                    </w:r>
                    <w:r w:rsidRPr="0086310A">
                      <w:rPr>
                        <w:b/>
                        <w:bCs/>
                        <w:noProof/>
                        <w:color w:val="FFFFFF" w:themeColor="background1"/>
                        <w:lang w:val="en-US"/>
                      </w:rPr>
                      <w:t>1</w:t>
                    </w:r>
                    <w:r w:rsidRPr="0086310A">
                      <w:rPr>
                        <w:b/>
                        <w:bCs/>
                        <w:noProof/>
                        <w:color w:val="FFFFFF" w:themeColor="background1"/>
                        <w:lang w:val="en-US"/>
                      </w:rPr>
                      <w:fldChar w:fldCharType="end"/>
                    </w:r>
                    <w:r>
                      <w:rPr>
                        <w:b/>
                        <w:bCs/>
                        <w:noProof/>
                        <w:color w:val="FFFFFF" w:themeColor="background1"/>
                        <w:lang w:val="en-US"/>
                      </w:rPr>
                      <w:t xml:space="preserve"> | </w:t>
                    </w:r>
                    <w:r w:rsidR="004A4850" w:rsidRPr="004A4850">
                      <w:rPr>
                        <w:b/>
                        <w:color w:val="FFFFFF" w:themeColor="background1"/>
                        <w:lang w:val="en-US"/>
                      </w:rPr>
                      <w:t>nci.org.au</w:t>
                    </w:r>
                  </w:p>
                </w:txbxContent>
              </v:textbox>
            </v:shape>
          </w:pict>
        </mc:Fallback>
      </mc:AlternateContent>
    </w:r>
    <w:r w:rsidR="004A4850" w:rsidRPr="00C47945">
      <w:rPr>
        <w:noProof/>
      </w:rPr>
      <w:drawing>
        <wp:inline distT="0" distB="0" distL="0" distR="0" wp14:anchorId="5DF5035A" wp14:editId="3AB9A840">
          <wp:extent cx="362585" cy="6244407"/>
          <wp:effectExtent l="0" t="6985" r="0" b="0"/>
          <wp:docPr id="3" name="Picture 10">
            <a:extLst xmlns:a="http://schemas.openxmlformats.org/drawingml/2006/main">
              <a:ext uri="{FF2B5EF4-FFF2-40B4-BE49-F238E27FC236}">
                <a16:creationId xmlns:a16="http://schemas.microsoft.com/office/drawing/2014/main" id="{BFF7BC70-E094-4F80-822B-639F9FC162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FF7BC70-E094-4F80-822B-639F9FC16224}"/>
                      </a:ext>
                    </a:extLst>
                  </pic:cNvPr>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rot="16200000">
                    <a:off x="0" y="0"/>
                    <a:ext cx="368873" cy="6352698"/>
                  </a:xfrm>
                  <a:prstGeom prst="rect">
                    <a:avLst/>
                  </a:prstGeom>
                </pic:spPr>
              </pic:pic>
            </a:graphicData>
          </a:graphic>
        </wp:inline>
      </w:drawing>
    </w:r>
  </w:p>
  <w:p w14:paraId="1E24686F" w14:textId="43480702" w:rsidR="00057E52" w:rsidRDefault="00057E52"/>
  <w:p w14:paraId="290BA636" w14:textId="77777777" w:rsidR="00057E52" w:rsidRDefault="00057E52" w:rsidP="00BB769D"/>
  <w:p w14:paraId="6A88528D" w14:textId="77777777" w:rsidR="00057E52" w:rsidRDefault="00057E52" w:rsidP="003B50D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5B9CB" w14:textId="77777777" w:rsidR="000E2C9B" w:rsidRDefault="000E2C9B" w:rsidP="008B6FF0">
    <w:pPr>
      <w:pStyle w:val="Footer"/>
      <w:ind w:left="-426"/>
    </w:pPr>
    <w:r>
      <w:rPr>
        <w:noProof/>
      </w:rPr>
      <mc:AlternateContent>
        <mc:Choice Requires="wps">
          <w:drawing>
            <wp:anchor distT="0" distB="0" distL="114300" distR="114300" simplePos="0" relativeHeight="251665408" behindDoc="0" locked="0" layoutInCell="1" allowOverlap="1" wp14:anchorId="34C49E0F" wp14:editId="75F07DC9">
              <wp:simplePos x="0" y="0"/>
              <wp:positionH relativeFrom="column">
                <wp:posOffset>4524375</wp:posOffset>
              </wp:positionH>
              <wp:positionV relativeFrom="paragraph">
                <wp:posOffset>233045</wp:posOffset>
              </wp:positionV>
              <wp:extent cx="1304925" cy="2476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304925" cy="247650"/>
                      </a:xfrm>
                      <a:prstGeom prst="rect">
                        <a:avLst/>
                      </a:prstGeom>
                      <a:noFill/>
                      <a:ln w="6350">
                        <a:noFill/>
                      </a:ln>
                    </wps:spPr>
                    <wps:txbx>
                      <w:txbxContent>
                        <w:p w14:paraId="0789CB25" w14:textId="77777777" w:rsidR="000E2C9B" w:rsidRPr="004A4850" w:rsidRDefault="000E2C9B" w:rsidP="000E2C9B">
                          <w:pPr>
                            <w:jc w:val="right"/>
                            <w:rPr>
                              <w:b/>
                              <w:color w:val="FFFFFF" w:themeColor="background1"/>
                              <w:lang w:val="en-US"/>
                            </w:rPr>
                          </w:pPr>
                          <w:r w:rsidRPr="004A4850">
                            <w:rPr>
                              <w:b/>
                              <w:color w:val="FFFFFF" w:themeColor="background1"/>
                              <w:lang w:val="en-US"/>
                            </w:rPr>
                            <w:t>nci.org.au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4C49E0F" id="_x0000_t202" coordsize="21600,21600" o:spt="202" path="m,l,21600r21600,l21600,xe">
              <v:stroke joinstyle="miter"/>
              <v:path gradientshapeok="t" o:connecttype="rect"/>
            </v:shapetype>
            <v:shape id="Text Box 12" o:spid="_x0000_s1030" type="#_x0000_t202" style="position:absolute;left:0;text-align:left;margin-left:356.25pt;margin-top:18.35pt;width:102.75pt;height:1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" filled="f" stroked="f" strokeweight=".5pt">
              <v:textbox>
                <w:txbxContent>
                  <w:p w14:paraId="0789CB25" w14:textId="77777777" w:rsidR="000E2C9B" w:rsidRPr="004A4850" w:rsidRDefault="000E2C9B" w:rsidP="000E2C9B">
                    <w:pPr>
                      <w:jc w:val="right"/>
                      <w:rPr>
                        <w:b/>
                        <w:color w:val="FFFFFF" w:themeColor="background1"/>
                        <w:lang w:val="en-US"/>
                      </w:rPr>
                    </w:pPr>
                    <w:r w:rsidRPr="004A4850">
                      <w:rPr>
                        <w:b/>
                        <w:color w:val="FFFFFF" w:themeColor="background1"/>
                        <w:lang w:val="en-US"/>
                      </w:rPr>
                      <w:t>nci.org.au</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6168E25" wp14:editId="4A57DA50">
              <wp:simplePos x="0" y="0"/>
              <wp:positionH relativeFrom="column">
                <wp:posOffset>-323850</wp:posOffset>
              </wp:positionH>
              <wp:positionV relativeFrom="paragraph">
                <wp:posOffset>222885</wp:posOffset>
              </wp:positionV>
              <wp:extent cx="5486400" cy="268014"/>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486400" cy="268014"/>
                      </a:xfrm>
                      <a:prstGeom prst="rect">
                        <a:avLst/>
                      </a:prstGeom>
                      <a:noFill/>
                      <a:ln w="6350">
                        <a:noFill/>
                      </a:ln>
                    </wps:spPr>
                    <wps:txbx>
                      <w:txbxContent>
                        <w:p w14:paraId="4227E5A1" w14:textId="77777777" w:rsidR="000E2C9B" w:rsidRPr="007A5F5F" w:rsidRDefault="000E2C9B" w:rsidP="000E2C9B">
                          <w:pPr>
                            <w:rPr>
                              <w:color w:val="FFFFFF" w:themeColor="background1"/>
                              <w:lang w:val="en-US"/>
                            </w:rPr>
                          </w:pPr>
                          <w:r w:rsidRPr="007A5F5F">
                            <w:rPr>
                              <w:color w:val="FFFFFF" w:themeColor="background1"/>
                              <w:lang w:val="en-US"/>
                            </w:rPr>
                            <w:t>Copyright @ 2019 by National Computational Infrastructure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168E25" id="Text Box 16" o:spid="_x0000_s1031" type="#_x0000_t202" style="position:absolute;left:0;text-align:left;margin-left:-25.5pt;margin-top:17.55pt;width:6in;height:21.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" filled="f" stroked="f" strokeweight=".5pt">
              <v:textbox>
                <w:txbxContent>
                  <w:p w14:paraId="4227E5A1" w14:textId="77777777" w:rsidR="000E2C9B" w:rsidRPr="007A5F5F" w:rsidRDefault="000E2C9B" w:rsidP="000E2C9B">
                    <w:pPr>
                      <w:rPr>
                        <w:color w:val="FFFFFF" w:themeColor="background1"/>
                        <w:lang w:val="en-US"/>
                      </w:rPr>
                    </w:pPr>
                    <w:r w:rsidRPr="007A5F5F">
                      <w:rPr>
                        <w:color w:val="FFFFFF" w:themeColor="background1"/>
                        <w:lang w:val="en-US"/>
                      </w:rPr>
                      <w:t>Copyright @ 2019 by National Computational Infrastructure</w:t>
                    </w:r>
                  </w:p>
                </w:txbxContent>
              </v:textbox>
            </v:shape>
          </w:pict>
        </mc:Fallback>
      </mc:AlternateContent>
    </w:r>
    <w:r w:rsidRPr="00DE0AB0">
      <w:rPr>
        <w:noProof/>
      </w:rPr>
      <w:t xml:space="preserve"> </w:t>
    </w:r>
    <w:r w:rsidRPr="00C47945">
      <w:rPr>
        <w:noProof/>
      </w:rPr>
      <w:drawing>
        <wp:inline distT="0" distB="0" distL="0" distR="0" wp14:anchorId="275F03BC" wp14:editId="6744443B">
          <wp:extent cx="366649" cy="6314400"/>
          <wp:effectExtent l="0" t="1905" r="0" b="0"/>
          <wp:docPr id="20" name="Picture 10">
            <a:extLst xmlns:a="http://schemas.openxmlformats.org/drawingml/2006/main">
              <a:ext uri="{FF2B5EF4-FFF2-40B4-BE49-F238E27FC236}">
                <a16:creationId xmlns:a16="http://schemas.microsoft.com/office/drawing/2014/main" id="{BFF7BC70-E094-4F80-822B-639F9FC162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FF7BC70-E094-4F80-822B-639F9FC16224}"/>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rot="16200000">
                    <a:off x="0" y="0"/>
                    <a:ext cx="366649" cy="63144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7E1091" w14:textId="77777777" w:rsidR="00F12E92" w:rsidRDefault="00F12E92" w:rsidP="005B20B8">
      <w:pPr>
        <w:spacing w:after="0" w:line="240" w:lineRule="auto"/>
      </w:pPr>
      <w:r>
        <w:separator/>
      </w:r>
    </w:p>
    <w:p w14:paraId="6D4E60B1" w14:textId="77777777" w:rsidR="00F12E92" w:rsidRDefault="00F12E92"/>
    <w:p w14:paraId="72E05438" w14:textId="77777777" w:rsidR="00F12E92" w:rsidRDefault="00F12E92" w:rsidP="00BB769D"/>
    <w:p w14:paraId="230BD42B" w14:textId="77777777" w:rsidR="00F12E92" w:rsidRDefault="00F12E92" w:rsidP="003B50D4"/>
  </w:footnote>
  <w:footnote w:type="continuationSeparator" w:id="0">
    <w:p w14:paraId="3683DC68" w14:textId="77777777" w:rsidR="00F12E92" w:rsidRDefault="00F12E92" w:rsidP="005B20B8">
      <w:pPr>
        <w:spacing w:after="0" w:line="240" w:lineRule="auto"/>
      </w:pPr>
      <w:r>
        <w:continuationSeparator/>
      </w:r>
    </w:p>
    <w:p w14:paraId="7BAB5912" w14:textId="77777777" w:rsidR="00F12E92" w:rsidRDefault="00F12E92"/>
    <w:p w14:paraId="7784F8D4" w14:textId="77777777" w:rsidR="00F12E92" w:rsidRDefault="00F12E92" w:rsidP="00BB769D"/>
    <w:p w14:paraId="434ACF6E" w14:textId="77777777" w:rsidR="00F12E92" w:rsidRDefault="00F12E92" w:rsidP="003B50D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55396"/>
    <w:multiLevelType w:val="hybridMultilevel"/>
    <w:tmpl w:val="C2EC4C8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2B85C17"/>
    <w:multiLevelType w:val="hybridMultilevel"/>
    <w:tmpl w:val="6BD2E8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6967698"/>
    <w:multiLevelType w:val="hybridMultilevel"/>
    <w:tmpl w:val="04660D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A095F5D"/>
    <w:multiLevelType w:val="hybridMultilevel"/>
    <w:tmpl w:val="9C5629E4"/>
    <w:lvl w:ilvl="0" w:tplc="0C090001">
      <w:start w:val="1"/>
      <w:numFmt w:val="bullet"/>
      <w:lvlText w:val=""/>
      <w:lvlJc w:val="left"/>
      <w:pPr>
        <w:ind w:left="720" w:hanging="360"/>
      </w:pPr>
      <w:rPr>
        <w:rFonts w:ascii="Symbol" w:hAnsi="Symbol"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98927AB"/>
    <w:multiLevelType w:val="hybridMultilevel"/>
    <w:tmpl w:val="2A4C01A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A1A5A03"/>
    <w:multiLevelType w:val="hybridMultilevel"/>
    <w:tmpl w:val="2A4C01A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0C833D7"/>
    <w:multiLevelType w:val="hybridMultilevel"/>
    <w:tmpl w:val="EC7E43B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66010C1D"/>
    <w:multiLevelType w:val="hybridMultilevel"/>
    <w:tmpl w:val="C1D6A56C"/>
    <w:lvl w:ilvl="0" w:tplc="933CF450">
      <w:start w:val="1"/>
      <w:numFmt w:val="bullet"/>
      <w:lvlText w:val="•"/>
      <w:lvlJc w:val="left"/>
      <w:pPr>
        <w:tabs>
          <w:tab w:val="num" w:pos="720"/>
        </w:tabs>
        <w:ind w:left="720" w:hanging="360"/>
      </w:pPr>
      <w:rPr>
        <w:rFonts w:ascii="Arial" w:hAnsi="Arial" w:hint="default"/>
      </w:rPr>
    </w:lvl>
    <w:lvl w:ilvl="1" w:tplc="2B024524" w:tentative="1">
      <w:start w:val="1"/>
      <w:numFmt w:val="bullet"/>
      <w:lvlText w:val="•"/>
      <w:lvlJc w:val="left"/>
      <w:pPr>
        <w:tabs>
          <w:tab w:val="num" w:pos="1440"/>
        </w:tabs>
        <w:ind w:left="1440" w:hanging="360"/>
      </w:pPr>
      <w:rPr>
        <w:rFonts w:ascii="Arial" w:hAnsi="Arial" w:hint="default"/>
      </w:rPr>
    </w:lvl>
    <w:lvl w:ilvl="2" w:tplc="EA72AA96" w:tentative="1">
      <w:start w:val="1"/>
      <w:numFmt w:val="bullet"/>
      <w:lvlText w:val="•"/>
      <w:lvlJc w:val="left"/>
      <w:pPr>
        <w:tabs>
          <w:tab w:val="num" w:pos="2160"/>
        </w:tabs>
        <w:ind w:left="2160" w:hanging="360"/>
      </w:pPr>
      <w:rPr>
        <w:rFonts w:ascii="Arial" w:hAnsi="Arial" w:hint="default"/>
      </w:rPr>
    </w:lvl>
    <w:lvl w:ilvl="3" w:tplc="E2B4C114" w:tentative="1">
      <w:start w:val="1"/>
      <w:numFmt w:val="bullet"/>
      <w:lvlText w:val="•"/>
      <w:lvlJc w:val="left"/>
      <w:pPr>
        <w:tabs>
          <w:tab w:val="num" w:pos="2880"/>
        </w:tabs>
        <w:ind w:left="2880" w:hanging="360"/>
      </w:pPr>
      <w:rPr>
        <w:rFonts w:ascii="Arial" w:hAnsi="Arial" w:hint="default"/>
      </w:rPr>
    </w:lvl>
    <w:lvl w:ilvl="4" w:tplc="D02A78BE" w:tentative="1">
      <w:start w:val="1"/>
      <w:numFmt w:val="bullet"/>
      <w:lvlText w:val="•"/>
      <w:lvlJc w:val="left"/>
      <w:pPr>
        <w:tabs>
          <w:tab w:val="num" w:pos="3600"/>
        </w:tabs>
        <w:ind w:left="3600" w:hanging="360"/>
      </w:pPr>
      <w:rPr>
        <w:rFonts w:ascii="Arial" w:hAnsi="Arial" w:hint="default"/>
      </w:rPr>
    </w:lvl>
    <w:lvl w:ilvl="5" w:tplc="854E96CA" w:tentative="1">
      <w:start w:val="1"/>
      <w:numFmt w:val="bullet"/>
      <w:lvlText w:val="•"/>
      <w:lvlJc w:val="left"/>
      <w:pPr>
        <w:tabs>
          <w:tab w:val="num" w:pos="4320"/>
        </w:tabs>
        <w:ind w:left="4320" w:hanging="360"/>
      </w:pPr>
      <w:rPr>
        <w:rFonts w:ascii="Arial" w:hAnsi="Arial" w:hint="default"/>
      </w:rPr>
    </w:lvl>
    <w:lvl w:ilvl="6" w:tplc="6E2C17B6" w:tentative="1">
      <w:start w:val="1"/>
      <w:numFmt w:val="bullet"/>
      <w:lvlText w:val="•"/>
      <w:lvlJc w:val="left"/>
      <w:pPr>
        <w:tabs>
          <w:tab w:val="num" w:pos="5040"/>
        </w:tabs>
        <w:ind w:left="5040" w:hanging="360"/>
      </w:pPr>
      <w:rPr>
        <w:rFonts w:ascii="Arial" w:hAnsi="Arial" w:hint="default"/>
      </w:rPr>
    </w:lvl>
    <w:lvl w:ilvl="7" w:tplc="EB9693FC" w:tentative="1">
      <w:start w:val="1"/>
      <w:numFmt w:val="bullet"/>
      <w:lvlText w:val="•"/>
      <w:lvlJc w:val="left"/>
      <w:pPr>
        <w:tabs>
          <w:tab w:val="num" w:pos="5760"/>
        </w:tabs>
        <w:ind w:left="5760" w:hanging="360"/>
      </w:pPr>
      <w:rPr>
        <w:rFonts w:ascii="Arial" w:hAnsi="Arial" w:hint="default"/>
      </w:rPr>
    </w:lvl>
    <w:lvl w:ilvl="8" w:tplc="977CF5B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4AC347C"/>
    <w:multiLevelType w:val="hybridMultilevel"/>
    <w:tmpl w:val="C2EC4C8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7"/>
  </w:num>
  <w:num w:numId="2">
    <w:abstractNumId w:val="1"/>
  </w:num>
  <w:num w:numId="3">
    <w:abstractNumId w:val="0"/>
  </w:num>
  <w:num w:numId="4">
    <w:abstractNumId w:val="6"/>
  </w:num>
  <w:num w:numId="5">
    <w:abstractNumId w:val="2"/>
  </w:num>
  <w:num w:numId="6">
    <w:abstractNumId w:val="8"/>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945"/>
    <w:rsid w:val="00026F86"/>
    <w:rsid w:val="0003557C"/>
    <w:rsid w:val="00047D6E"/>
    <w:rsid w:val="00050147"/>
    <w:rsid w:val="00057E52"/>
    <w:rsid w:val="000A56CA"/>
    <w:rsid w:val="000E2C9B"/>
    <w:rsid w:val="00122DDF"/>
    <w:rsid w:val="00137797"/>
    <w:rsid w:val="001632E0"/>
    <w:rsid w:val="00166064"/>
    <w:rsid w:val="00190727"/>
    <w:rsid w:val="001C1049"/>
    <w:rsid w:val="001D4553"/>
    <w:rsid w:val="001E6BA4"/>
    <w:rsid w:val="00274523"/>
    <w:rsid w:val="00294C5C"/>
    <w:rsid w:val="00297659"/>
    <w:rsid w:val="002A008C"/>
    <w:rsid w:val="00330D5C"/>
    <w:rsid w:val="00395DEB"/>
    <w:rsid w:val="003B50D4"/>
    <w:rsid w:val="0041326B"/>
    <w:rsid w:val="00451113"/>
    <w:rsid w:val="00465753"/>
    <w:rsid w:val="00467780"/>
    <w:rsid w:val="004779DE"/>
    <w:rsid w:val="00490FB8"/>
    <w:rsid w:val="004A4850"/>
    <w:rsid w:val="004A4D56"/>
    <w:rsid w:val="004F08B4"/>
    <w:rsid w:val="005176CC"/>
    <w:rsid w:val="00547FE5"/>
    <w:rsid w:val="00565334"/>
    <w:rsid w:val="005674C4"/>
    <w:rsid w:val="0058685A"/>
    <w:rsid w:val="005A07D9"/>
    <w:rsid w:val="005B20B8"/>
    <w:rsid w:val="00681AA6"/>
    <w:rsid w:val="00690FA6"/>
    <w:rsid w:val="006B6E3B"/>
    <w:rsid w:val="006C253F"/>
    <w:rsid w:val="006E58EA"/>
    <w:rsid w:val="006E7B72"/>
    <w:rsid w:val="00737E68"/>
    <w:rsid w:val="007631BC"/>
    <w:rsid w:val="00763BA0"/>
    <w:rsid w:val="00767B73"/>
    <w:rsid w:val="007A3AD2"/>
    <w:rsid w:val="007A5875"/>
    <w:rsid w:val="007A5F5F"/>
    <w:rsid w:val="00802619"/>
    <w:rsid w:val="0086310A"/>
    <w:rsid w:val="008A422F"/>
    <w:rsid w:val="008B6FF0"/>
    <w:rsid w:val="008D27A6"/>
    <w:rsid w:val="008E0EBB"/>
    <w:rsid w:val="00901C73"/>
    <w:rsid w:val="00903140"/>
    <w:rsid w:val="00910F74"/>
    <w:rsid w:val="00921BEA"/>
    <w:rsid w:val="00934C92"/>
    <w:rsid w:val="009450F4"/>
    <w:rsid w:val="009532D4"/>
    <w:rsid w:val="00985217"/>
    <w:rsid w:val="00992FE7"/>
    <w:rsid w:val="009C5206"/>
    <w:rsid w:val="009E7F76"/>
    <w:rsid w:val="00A001A1"/>
    <w:rsid w:val="00A14864"/>
    <w:rsid w:val="00A55297"/>
    <w:rsid w:val="00A861FD"/>
    <w:rsid w:val="00AB0E90"/>
    <w:rsid w:val="00B1326A"/>
    <w:rsid w:val="00B604FE"/>
    <w:rsid w:val="00BB769D"/>
    <w:rsid w:val="00BD518E"/>
    <w:rsid w:val="00C0154B"/>
    <w:rsid w:val="00C47945"/>
    <w:rsid w:val="00C63659"/>
    <w:rsid w:val="00CF2095"/>
    <w:rsid w:val="00D34DDC"/>
    <w:rsid w:val="00D85811"/>
    <w:rsid w:val="00D9772D"/>
    <w:rsid w:val="00DB1CF8"/>
    <w:rsid w:val="00DD543F"/>
    <w:rsid w:val="00DE0AB0"/>
    <w:rsid w:val="00E402A3"/>
    <w:rsid w:val="00E63070"/>
    <w:rsid w:val="00E6616A"/>
    <w:rsid w:val="00EC64C8"/>
    <w:rsid w:val="00EF23CA"/>
    <w:rsid w:val="00EF34A5"/>
    <w:rsid w:val="00F12E92"/>
    <w:rsid w:val="00F416DD"/>
    <w:rsid w:val="00F959C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BD7F0"/>
  <w15:chartTrackingRefBased/>
  <w15:docId w15:val="{D164342A-C1EC-4888-AC6B-01B069DFB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50D4"/>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3B50D4"/>
    <w:pPr>
      <w:keepNext/>
      <w:keepLines/>
      <w:spacing w:before="40" w:after="0"/>
      <w:outlineLvl w:val="1"/>
    </w:pPr>
    <w:rPr>
      <w:rFonts w:asciiTheme="majorHAnsi" w:eastAsiaTheme="majorEastAsia" w:hAnsiTheme="majorHAnsi" w:cstheme="majorBidi"/>
      <w:b/>
      <w:color w:val="002060"/>
      <w:sz w:val="26"/>
      <w:szCs w:val="26"/>
    </w:rPr>
  </w:style>
  <w:style w:type="paragraph" w:styleId="Heading3">
    <w:name w:val="heading 3"/>
    <w:basedOn w:val="Normal"/>
    <w:next w:val="Normal"/>
    <w:link w:val="Heading3Char"/>
    <w:uiPriority w:val="9"/>
    <w:unhideWhenUsed/>
    <w:qFormat/>
    <w:rsid w:val="00802619"/>
    <w:pPr>
      <w:keepNext/>
      <w:keepLines/>
      <w:spacing w:before="40" w:after="0"/>
      <w:outlineLvl w:val="2"/>
    </w:pPr>
    <w:rPr>
      <w:rFonts w:asciiTheme="majorHAnsi" w:eastAsiaTheme="majorEastAsia" w:hAnsiTheme="majorHAnsi" w:cstheme="majorBidi"/>
      <w:b/>
      <w:color w:val="7030A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E58EA"/>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ListParagraph">
    <w:name w:val="List Paragraph"/>
    <w:basedOn w:val="Normal"/>
    <w:uiPriority w:val="34"/>
    <w:qFormat/>
    <w:rsid w:val="007A5F5F"/>
    <w:pPr>
      <w:spacing w:after="0" w:line="240" w:lineRule="auto"/>
      <w:ind w:left="720"/>
      <w:contextualSpacing/>
    </w:pPr>
    <w:rPr>
      <w:rFonts w:ascii="Times New Roman" w:eastAsiaTheme="minorEastAsia" w:hAnsi="Times New Roman" w:cs="Times New Roman"/>
      <w:sz w:val="24"/>
      <w:szCs w:val="24"/>
      <w:lang w:eastAsia="en-AU"/>
    </w:rPr>
  </w:style>
  <w:style w:type="paragraph" w:styleId="Header">
    <w:name w:val="header"/>
    <w:basedOn w:val="Normal"/>
    <w:link w:val="HeaderChar"/>
    <w:uiPriority w:val="99"/>
    <w:unhideWhenUsed/>
    <w:rsid w:val="005B20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20B8"/>
  </w:style>
  <w:style w:type="paragraph" w:styleId="Footer">
    <w:name w:val="footer"/>
    <w:basedOn w:val="Normal"/>
    <w:link w:val="FooterChar"/>
    <w:uiPriority w:val="99"/>
    <w:unhideWhenUsed/>
    <w:rsid w:val="005B20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20B8"/>
  </w:style>
  <w:style w:type="character" w:styleId="Hyperlink">
    <w:name w:val="Hyperlink"/>
    <w:basedOn w:val="DefaultParagraphFont"/>
    <w:uiPriority w:val="99"/>
    <w:unhideWhenUsed/>
    <w:rsid w:val="004F08B4"/>
    <w:rPr>
      <w:color w:val="0563C1" w:themeColor="hyperlink"/>
      <w:u w:val="single"/>
    </w:rPr>
  </w:style>
  <w:style w:type="character" w:customStyle="1" w:styleId="Heading1Char">
    <w:name w:val="Heading 1 Char"/>
    <w:basedOn w:val="DefaultParagraphFont"/>
    <w:link w:val="Heading1"/>
    <w:uiPriority w:val="9"/>
    <w:rsid w:val="003B50D4"/>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3B50D4"/>
    <w:rPr>
      <w:rFonts w:asciiTheme="majorHAnsi" w:eastAsiaTheme="majorEastAsia" w:hAnsiTheme="majorHAnsi" w:cstheme="majorBidi"/>
      <w:b/>
      <w:color w:val="002060"/>
      <w:sz w:val="26"/>
      <w:szCs w:val="26"/>
    </w:rPr>
  </w:style>
  <w:style w:type="character" w:styleId="UnresolvedMention">
    <w:name w:val="Unresolved Mention"/>
    <w:basedOn w:val="DefaultParagraphFont"/>
    <w:uiPriority w:val="99"/>
    <w:semiHidden/>
    <w:unhideWhenUsed/>
    <w:rsid w:val="003B50D4"/>
    <w:rPr>
      <w:color w:val="605E5C"/>
      <w:shd w:val="clear" w:color="auto" w:fill="E1DFDD"/>
    </w:rPr>
  </w:style>
  <w:style w:type="character" w:customStyle="1" w:styleId="ph">
    <w:name w:val="ph"/>
    <w:basedOn w:val="DefaultParagraphFont"/>
    <w:rsid w:val="008D27A6"/>
  </w:style>
  <w:style w:type="character" w:customStyle="1" w:styleId="Heading3Char">
    <w:name w:val="Heading 3 Char"/>
    <w:basedOn w:val="DefaultParagraphFont"/>
    <w:link w:val="Heading3"/>
    <w:uiPriority w:val="9"/>
    <w:rsid w:val="00802619"/>
    <w:rPr>
      <w:rFonts w:asciiTheme="majorHAnsi" w:eastAsiaTheme="majorEastAsia" w:hAnsiTheme="majorHAnsi" w:cstheme="majorBidi"/>
      <w:b/>
      <w:color w:val="7030A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973811">
      <w:bodyDiv w:val="1"/>
      <w:marLeft w:val="0"/>
      <w:marRight w:val="0"/>
      <w:marTop w:val="0"/>
      <w:marBottom w:val="0"/>
      <w:divBdr>
        <w:top w:val="none" w:sz="0" w:space="0" w:color="auto"/>
        <w:left w:val="none" w:sz="0" w:space="0" w:color="auto"/>
        <w:bottom w:val="none" w:sz="0" w:space="0" w:color="auto"/>
        <w:right w:val="none" w:sz="0" w:space="0" w:color="auto"/>
      </w:divBdr>
    </w:div>
    <w:div w:id="138929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quora.com/What-is-the-difference-between-ArcMAP-and-ArcGIS" TargetMode="External"/><Relationship Id="rId18" Type="http://schemas.openxmlformats.org/officeDocument/2006/relationships/hyperlink" Target="http://desktop.arcgis.com/en/arcmap/latest/get-started/introduction/a-quick-tour-of-arcmap.htm" TargetMode="External"/><Relationship Id="rId26" Type="http://schemas.openxmlformats.org/officeDocument/2006/relationships/hyperlink" Target="https://edge.edx.org/courses/course-v1:NotreDame+GIS000+0000/about" TargetMode="External"/><Relationship Id="rId39" Type="http://schemas.openxmlformats.org/officeDocument/2006/relationships/image" Target="media/image11.png"/><Relationship Id="rId21" Type="http://schemas.openxmlformats.org/officeDocument/2006/relationships/hyperlink" Target="http://pro.arcgis.com/"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image" Target="media/image47.png"/><Relationship Id="rId7" Type="http://schemas.openxmlformats.org/officeDocument/2006/relationships/hyperlink" Target="mailto:Arapaut.Sivaprasad@anu.edu.au" TargetMode="External"/><Relationship Id="rId71"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hyperlink" Target="https://arcgis.anu.edu.au/" TargetMode="External"/><Relationship Id="rId29" Type="http://schemas.openxmlformats.org/officeDocument/2006/relationships/hyperlink" Target="https://www.esri.com/training/catalog/search/" TargetMode="External"/><Relationship Id="rId11" Type="http://schemas.openxmlformats.org/officeDocument/2006/relationships/hyperlink" Target="https://github.com/asivapra/gsky/blob/master/Documents/ows/ArcGIS_Pro_Desktop_Tutorial.pptx" TargetMode="External"/><Relationship Id="rId24" Type="http://schemas.openxmlformats.org/officeDocument/2006/relationships/hyperlink" Target="https://github.com/asivapra/gsky/blob/master/Documents/ows/ArcGIS_Earth_Tutorial.ppt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32.png"/><Relationship Id="rId10" Type="http://schemas.openxmlformats.org/officeDocument/2006/relationships/image" Target="media/image2.jpeg"/><Relationship Id="rId19" Type="http://schemas.openxmlformats.org/officeDocument/2006/relationships/hyperlink" Target="http://desktop.arcgis.com/en/arcmap/latest/get-started/introduction/a-quick-tour-of-arccatalog.htm"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hyperlink" Target="https://github.com/asivapra/gsky/blob/master/Documents/ows/ArcGIS_Earth_Tutorial.pptx" TargetMode="External"/><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esriaustralia.com.au/arcgis-pro" TargetMode="External"/><Relationship Id="rId22" Type="http://schemas.openxmlformats.org/officeDocument/2006/relationships/hyperlink" Target="http://desktop.arcgis.com/en/arcmap/latest/get-started/main/get-started-with-arcmap.htm" TargetMode="External"/><Relationship Id="rId27" Type="http://schemas.openxmlformats.org/officeDocument/2006/relationships/hyperlink" Target="https://www.coursera.org/specializations/gis" TargetMode="External"/><Relationship Id="rId30" Type="http://schemas.openxmlformats.org/officeDocument/2006/relationships/hyperlink" Target="https://github.com/asivapra/gsky/blob/master/Documents/ows/ArcGIS_Pro_Desktop_Tutorial.pptx"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hyperlink" Target="mailto:Arapaut.Sivaprasad@anu.edu.au" TargetMode="External"/><Relationship Id="rId51" Type="http://schemas.openxmlformats.org/officeDocument/2006/relationships/image" Target="media/image23.png"/><Relationship Id="rId72" Type="http://schemas.openxmlformats.org/officeDocument/2006/relationships/image" Target="media/image43.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github.com/asivapra/gsky/blob/master/Documents/ows/ArcGIS_Earth_Tutorial.pptx" TargetMode="External"/><Relationship Id="rId17" Type="http://schemas.openxmlformats.org/officeDocument/2006/relationships/hyperlink" Target="https://github.com/asivapra/gsky/blob/master/Documents/ows/ArcGIS_Pro_Desktop_Tutorial.pptx" TargetMode="External"/><Relationship Id="rId25" Type="http://schemas.openxmlformats.org/officeDocument/2006/relationships/hyperlink" Target="https://www.esri.com/training/mooc/"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http://desktop.arcgis.com/en/arcmap/latest/get-started/introduction/choosing-the-3d-display-environment.htm" TargetMode="Externa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sriaustralia.com.au/arcgis-pro" TargetMode="External"/><Relationship Id="rId23" Type="http://schemas.openxmlformats.org/officeDocument/2006/relationships/hyperlink" Target="https://www.esri.com/en-us/arcgis/products/arcgis-earth" TargetMode="External"/><Relationship Id="rId28" Type="http://schemas.openxmlformats.org/officeDocument/2006/relationships/hyperlink" Target="http://learn.arcgis.com/en/arcgis-book/"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8.png"/></Relationships>
</file>

<file path=word/_rels/footer1.xml.rels><?xml version="1.0" encoding="UTF-8" standalone="yes"?>
<Relationships xmlns="http://schemas.openxmlformats.org/package/2006/relationships"><Relationship Id="rId2" Type="http://schemas.openxmlformats.org/officeDocument/2006/relationships/image" Target="media/image50.jpeg"/><Relationship Id="rId1" Type="http://schemas.openxmlformats.org/officeDocument/2006/relationships/image" Target="media/image49.png"/></Relationships>
</file>

<file path=word/_rels/footer2.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2851</TotalTime>
  <Pages>11</Pages>
  <Words>1893</Words>
  <Characters>10794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Arapaut Sivaprasad</dc:creator>
  <cp:keywords/>
  <dc:description/>
  <cp:lastModifiedBy>Arapaut Sivaprasad</cp:lastModifiedBy>
  <cp:revision>36</cp:revision>
  <cp:lastPrinted>2019-01-23T07:01:00Z</cp:lastPrinted>
  <dcterms:created xsi:type="dcterms:W3CDTF">2019-01-23T07:09:00Z</dcterms:created>
  <dcterms:modified xsi:type="dcterms:W3CDTF">2019-01-25T06:42:00Z</dcterms:modified>
</cp:coreProperties>
</file>