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48468" w14:textId="2FEEA86A" w:rsidR="00EF3BAF" w:rsidRPr="00EF3BAF" w:rsidRDefault="00EF3BAF" w:rsidP="00EF3B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Name: A</w:t>
      </w:r>
      <w:r w:rsidR="00FD19AB">
        <w:rPr>
          <w:rFonts w:ascii="Times New Roman" w:hAnsi="Times New Roman" w:cs="Times New Roman"/>
          <w:b/>
          <w:bCs/>
          <w:sz w:val="24"/>
          <w:szCs w:val="24"/>
        </w:rPr>
        <w:t>siya Attar</w:t>
      </w:r>
    </w:p>
    <w:p w14:paraId="7FDFB3BA" w14:textId="2F11CEED" w:rsidR="00EF3BAF" w:rsidRPr="00EF3BAF" w:rsidRDefault="00EF3BAF" w:rsidP="00EF3B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Class: CSE(AI) B div</w:t>
      </w:r>
    </w:p>
    <w:p w14:paraId="72A1D263" w14:textId="2EF6565A" w:rsidR="00EF3BAF" w:rsidRPr="00EF3BAF" w:rsidRDefault="00EF3BAF" w:rsidP="00EF3B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Roll no.: 2820</w:t>
      </w:r>
      <w:r w:rsidR="00FD19AB">
        <w:rPr>
          <w:rFonts w:ascii="Times New Roman" w:hAnsi="Times New Roman" w:cs="Times New Roman"/>
          <w:b/>
          <w:bCs/>
          <w:sz w:val="24"/>
          <w:szCs w:val="24"/>
        </w:rPr>
        <w:t>50</w:t>
      </w:r>
    </w:p>
    <w:p w14:paraId="34076689" w14:textId="12C500EE" w:rsidR="00EF3BAF" w:rsidRPr="00EF3BAF" w:rsidRDefault="00EF3BAF" w:rsidP="00EF3B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PRN No.: 2231</w:t>
      </w:r>
      <w:r w:rsidR="00FD19AB">
        <w:rPr>
          <w:rFonts w:ascii="Times New Roman" w:hAnsi="Times New Roman" w:cs="Times New Roman"/>
          <w:b/>
          <w:bCs/>
          <w:sz w:val="24"/>
          <w:szCs w:val="24"/>
        </w:rPr>
        <w:t>1467</w:t>
      </w:r>
    </w:p>
    <w:p w14:paraId="7D9E8CBB" w14:textId="7FAAF463" w:rsidR="00EF3BAF" w:rsidRPr="00EF3BAF" w:rsidRDefault="00EF3BAF" w:rsidP="00EF3B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Subject: Machine Learning</w:t>
      </w:r>
    </w:p>
    <w:p w14:paraId="417068B4" w14:textId="77777777" w:rsidR="00EF3BAF" w:rsidRPr="00EF3BAF" w:rsidRDefault="00EF3BAF" w:rsidP="00EF3B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B27AA7" w14:textId="3F588198" w:rsidR="00EF3BAF" w:rsidRDefault="00EF3BAF" w:rsidP="00EF3BA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F3BAF">
        <w:rPr>
          <w:rFonts w:ascii="Times New Roman" w:hAnsi="Times New Roman" w:cs="Times New Roman"/>
          <w:b/>
          <w:bCs/>
          <w:sz w:val="40"/>
          <w:szCs w:val="40"/>
        </w:rPr>
        <w:t>Assignment 2 – Data Analysis and Model Building Report</w:t>
      </w:r>
    </w:p>
    <w:p w14:paraId="399FA49E" w14:textId="77777777" w:rsidR="00EF3BAF" w:rsidRPr="00EF3BAF" w:rsidRDefault="00EF3BAF" w:rsidP="00EF3BA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01821E0" w14:textId="77777777" w:rsidR="00EF3BAF" w:rsidRPr="00EF3BAF" w:rsidRDefault="00EF3BAF" w:rsidP="00EF3B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08D8539D" w14:textId="77777777" w:rsidR="00EF3BAF" w:rsidRPr="00EF3BAF" w:rsidRDefault="00EF3BAF" w:rsidP="00EF3BAF">
      <w:p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sz w:val="24"/>
          <w:szCs w:val="24"/>
        </w:rPr>
        <w:t>This assignment involves performing basic data analysis operations such as computing summary statistics, visualizing data, data cleaning, transformation, integration, and building a classification model using Python.</w:t>
      </w:r>
    </w:p>
    <w:p w14:paraId="6E0C5B37" w14:textId="5BB441B6" w:rsidR="00EF3BAF" w:rsidRPr="00EF3BAF" w:rsidRDefault="00EF3BAF" w:rsidP="00EF3BAF">
      <w:pPr>
        <w:rPr>
          <w:rFonts w:ascii="Times New Roman" w:hAnsi="Times New Roman" w:cs="Times New Roman"/>
          <w:sz w:val="24"/>
          <w:szCs w:val="24"/>
        </w:rPr>
      </w:pPr>
    </w:p>
    <w:p w14:paraId="6B143B1F" w14:textId="77777777" w:rsidR="00EF3BAF" w:rsidRPr="00EF3BAF" w:rsidRDefault="00EF3BAF" w:rsidP="00EF3B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a) Summary Statistics</w:t>
      </w:r>
    </w:p>
    <w:p w14:paraId="022D1511" w14:textId="77777777" w:rsidR="00EF3BAF" w:rsidRPr="00EF3BAF" w:rsidRDefault="00EF3BAF" w:rsidP="00EF3BAF">
      <w:p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Summary statistics</w:t>
      </w:r>
      <w:r w:rsidRPr="00EF3BAF">
        <w:rPr>
          <w:rFonts w:ascii="Times New Roman" w:hAnsi="Times New Roman" w:cs="Times New Roman"/>
          <w:sz w:val="24"/>
          <w:szCs w:val="24"/>
        </w:rPr>
        <w:t xml:space="preserve"> are essential descriptive measures that provide insights into the distribution and spread of data in each feature. The key statistics computed include:</w:t>
      </w:r>
    </w:p>
    <w:p w14:paraId="168DE9F2" w14:textId="77777777" w:rsidR="00EF3BAF" w:rsidRPr="00EF3BAF" w:rsidRDefault="00EF3BAF" w:rsidP="00EF3BA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Minimum and Maximum</w:t>
      </w:r>
      <w:r w:rsidRPr="00EF3BAF">
        <w:rPr>
          <w:rFonts w:ascii="Times New Roman" w:hAnsi="Times New Roman" w:cs="Times New Roman"/>
          <w:sz w:val="24"/>
          <w:szCs w:val="24"/>
        </w:rPr>
        <w:t>: Show the smallest and largest values in each column.</w:t>
      </w:r>
    </w:p>
    <w:p w14:paraId="5D54A84E" w14:textId="77777777" w:rsidR="00EF3BAF" w:rsidRPr="00EF3BAF" w:rsidRDefault="00EF3BAF" w:rsidP="00EF3BA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Mean</w:t>
      </w:r>
      <w:r w:rsidRPr="00EF3BAF">
        <w:rPr>
          <w:rFonts w:ascii="Times New Roman" w:hAnsi="Times New Roman" w:cs="Times New Roman"/>
          <w:sz w:val="24"/>
          <w:szCs w:val="24"/>
        </w:rPr>
        <w:t>: The average of the values.</w:t>
      </w:r>
    </w:p>
    <w:p w14:paraId="13C99C71" w14:textId="77777777" w:rsidR="00EF3BAF" w:rsidRPr="00EF3BAF" w:rsidRDefault="00EF3BAF" w:rsidP="00EF3BA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Range</w:t>
      </w:r>
      <w:r w:rsidRPr="00EF3BAF">
        <w:rPr>
          <w:rFonts w:ascii="Times New Roman" w:hAnsi="Times New Roman" w:cs="Times New Roman"/>
          <w:sz w:val="24"/>
          <w:szCs w:val="24"/>
        </w:rPr>
        <w:t>: Difference between the maximum and minimum values.</w:t>
      </w:r>
    </w:p>
    <w:p w14:paraId="3883684D" w14:textId="77777777" w:rsidR="00EF3BAF" w:rsidRPr="00EF3BAF" w:rsidRDefault="00EF3BAF" w:rsidP="00EF3BA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Standard Deviation</w:t>
      </w:r>
      <w:r w:rsidRPr="00EF3BAF">
        <w:rPr>
          <w:rFonts w:ascii="Times New Roman" w:hAnsi="Times New Roman" w:cs="Times New Roman"/>
          <w:sz w:val="24"/>
          <w:szCs w:val="24"/>
        </w:rPr>
        <w:t>: Indicates the amount of variation or dispersion in a dataset.</w:t>
      </w:r>
    </w:p>
    <w:p w14:paraId="2445363B" w14:textId="77777777" w:rsidR="00EF3BAF" w:rsidRPr="00EF3BAF" w:rsidRDefault="00EF3BAF" w:rsidP="00EF3BA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Variance</w:t>
      </w:r>
      <w:r w:rsidRPr="00EF3BAF">
        <w:rPr>
          <w:rFonts w:ascii="Times New Roman" w:hAnsi="Times New Roman" w:cs="Times New Roman"/>
          <w:sz w:val="24"/>
          <w:szCs w:val="24"/>
        </w:rPr>
        <w:t>: The square of the standard deviation, representing data spread.</w:t>
      </w:r>
    </w:p>
    <w:p w14:paraId="0E3E2A43" w14:textId="77777777" w:rsidR="00EF3BAF" w:rsidRPr="00EF3BAF" w:rsidRDefault="00EF3BAF" w:rsidP="00EF3BA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Percentiles</w:t>
      </w:r>
      <w:r w:rsidRPr="00EF3BAF">
        <w:rPr>
          <w:rFonts w:ascii="Times New Roman" w:hAnsi="Times New Roman" w:cs="Times New Roman"/>
          <w:sz w:val="24"/>
          <w:szCs w:val="24"/>
        </w:rPr>
        <w:t>: Help in understanding the distribution by identifying cut-off points below which a percentage of observations fall (e.g., 25th, 50th, 75th).</w:t>
      </w:r>
    </w:p>
    <w:p w14:paraId="01E801FE" w14:textId="77777777" w:rsidR="00EF3BAF" w:rsidRPr="00EF3BAF" w:rsidRDefault="00EF3BAF" w:rsidP="00EF3BAF">
      <w:p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sz w:val="24"/>
          <w:szCs w:val="24"/>
        </w:rPr>
        <w:t xml:space="preserve">These statistics help in identifying outliers, skewness, and potential issues in the data before applying any </w:t>
      </w:r>
      <w:proofErr w:type="spellStart"/>
      <w:r w:rsidRPr="00EF3BAF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EF3BAF">
        <w:rPr>
          <w:rFonts w:ascii="Times New Roman" w:hAnsi="Times New Roman" w:cs="Times New Roman"/>
          <w:sz w:val="24"/>
          <w:szCs w:val="24"/>
        </w:rPr>
        <w:t xml:space="preserve"> techniques.</w:t>
      </w:r>
    </w:p>
    <w:p w14:paraId="0574C00B" w14:textId="77777777" w:rsidR="00EF3BAF" w:rsidRPr="00EF3BAF" w:rsidRDefault="00EF3BAF" w:rsidP="00EF3BAF">
      <w:pPr>
        <w:rPr>
          <w:rFonts w:ascii="Times New Roman" w:hAnsi="Times New Roman" w:cs="Times New Roman"/>
          <w:sz w:val="24"/>
          <w:szCs w:val="24"/>
        </w:rPr>
      </w:pPr>
    </w:p>
    <w:p w14:paraId="0CC2B3CE" w14:textId="2D49DB74" w:rsidR="00EF3BAF" w:rsidRPr="00EF3BAF" w:rsidRDefault="00EF3BAF" w:rsidP="00EF3B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b) Feature Distributions (Histograms)</w:t>
      </w:r>
    </w:p>
    <w:p w14:paraId="2478AF91" w14:textId="77777777" w:rsidR="00EF3BAF" w:rsidRPr="00EF3BAF" w:rsidRDefault="00EF3BAF" w:rsidP="00EF3BAF">
      <w:p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Histograms</w:t>
      </w:r>
      <w:r w:rsidRPr="00EF3BAF">
        <w:rPr>
          <w:rFonts w:ascii="Times New Roman" w:hAnsi="Times New Roman" w:cs="Times New Roman"/>
          <w:sz w:val="24"/>
          <w:szCs w:val="24"/>
        </w:rPr>
        <w:t xml:space="preserve"> are graphical representations that show the frequency distribution of numeric data. Each bar in a histogram represents the number of data points that fall within a particular range of values (known as a bin).</w:t>
      </w:r>
    </w:p>
    <w:p w14:paraId="44F41D53" w14:textId="77777777" w:rsidR="00EF3BAF" w:rsidRPr="00EF3BAF" w:rsidRDefault="00EF3BAF" w:rsidP="00EF3BAF">
      <w:p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sz w:val="24"/>
          <w:szCs w:val="24"/>
        </w:rPr>
        <w:t>Histograms help in:</w:t>
      </w:r>
    </w:p>
    <w:p w14:paraId="6415D636" w14:textId="77777777" w:rsidR="00EF3BAF" w:rsidRPr="00EF3BAF" w:rsidRDefault="00EF3BAF" w:rsidP="00EF3BA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sz w:val="24"/>
          <w:szCs w:val="24"/>
        </w:rPr>
        <w:lastRenderedPageBreak/>
        <w:t>Understanding the distribution (normal, skewed, etc.)</w:t>
      </w:r>
    </w:p>
    <w:p w14:paraId="34C7C663" w14:textId="77777777" w:rsidR="00EF3BAF" w:rsidRPr="00EF3BAF" w:rsidRDefault="00EF3BAF" w:rsidP="00EF3BA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sz w:val="24"/>
          <w:szCs w:val="24"/>
        </w:rPr>
        <w:t>Identifying outliers or anomalies</w:t>
      </w:r>
    </w:p>
    <w:p w14:paraId="6F128599" w14:textId="77777777" w:rsidR="00EF3BAF" w:rsidRPr="00EF3BAF" w:rsidRDefault="00EF3BAF" w:rsidP="00EF3BA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sz w:val="24"/>
          <w:szCs w:val="24"/>
        </w:rPr>
        <w:t>Visualizing data concentration and spread</w:t>
      </w:r>
    </w:p>
    <w:p w14:paraId="349C4348" w14:textId="77777777" w:rsidR="00EF3BAF" w:rsidRPr="00EF3BAF" w:rsidRDefault="00EF3BAF" w:rsidP="00EF3BAF">
      <w:p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sz w:val="24"/>
          <w:szCs w:val="24"/>
        </w:rPr>
        <w:t>In this assignment, all numeric features are plotted using histograms to understand their distributions.</w:t>
      </w:r>
    </w:p>
    <w:p w14:paraId="4C7FD6E9" w14:textId="77777777" w:rsidR="00EF3BAF" w:rsidRPr="00EF3BAF" w:rsidRDefault="00EF3BAF" w:rsidP="00EF3BAF">
      <w:pPr>
        <w:rPr>
          <w:rFonts w:ascii="Times New Roman" w:hAnsi="Times New Roman" w:cs="Times New Roman"/>
          <w:sz w:val="24"/>
          <w:szCs w:val="24"/>
        </w:rPr>
      </w:pPr>
    </w:p>
    <w:p w14:paraId="1C56EF01" w14:textId="6AF823BC" w:rsidR="00EF3BAF" w:rsidRPr="00EF3BAF" w:rsidRDefault="00EF3BAF" w:rsidP="00EF3B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c) Data Cleaning, Integration, Transformation, and Model Building</w:t>
      </w:r>
    </w:p>
    <w:p w14:paraId="4E1BB395" w14:textId="77777777" w:rsidR="00EF3BAF" w:rsidRPr="00EF3BAF" w:rsidRDefault="00EF3BAF" w:rsidP="00EF3B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Data Cleaning</w:t>
      </w:r>
    </w:p>
    <w:p w14:paraId="17C53A24" w14:textId="77777777" w:rsidR="00EF3BAF" w:rsidRPr="00EF3BAF" w:rsidRDefault="00EF3BAF" w:rsidP="00EF3BAF">
      <w:p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sz w:val="24"/>
          <w:szCs w:val="24"/>
        </w:rPr>
        <w:t>This is a critical step that ensures data quality and reliability for analysis. The following techniques were used:</w:t>
      </w:r>
    </w:p>
    <w:p w14:paraId="045436D9" w14:textId="77777777" w:rsidR="00EF3BAF" w:rsidRPr="00EF3BAF" w:rsidRDefault="00EF3BAF" w:rsidP="00EF3BA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Handling Missing Values</w:t>
      </w:r>
      <w:r w:rsidRPr="00EF3BAF">
        <w:rPr>
          <w:rFonts w:ascii="Times New Roman" w:hAnsi="Times New Roman" w:cs="Times New Roman"/>
          <w:sz w:val="24"/>
          <w:szCs w:val="24"/>
        </w:rPr>
        <w:t>: Missing numeric values were filled using the mean of the respective columns.</w:t>
      </w:r>
    </w:p>
    <w:p w14:paraId="2DC8C60D" w14:textId="77777777" w:rsidR="00EF3BAF" w:rsidRPr="00EF3BAF" w:rsidRDefault="00EF3BAF" w:rsidP="00EF3BA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Encoding Categorical Variables</w:t>
      </w:r>
      <w:r w:rsidRPr="00EF3BAF">
        <w:rPr>
          <w:rFonts w:ascii="Times New Roman" w:hAnsi="Times New Roman" w:cs="Times New Roman"/>
          <w:sz w:val="24"/>
          <w:szCs w:val="24"/>
        </w:rPr>
        <w:t xml:space="preserve">: Categorical (non-numeric) columns were converted to numeric form using </w:t>
      </w:r>
      <w:r w:rsidRPr="00EF3BAF">
        <w:rPr>
          <w:rFonts w:ascii="Times New Roman" w:hAnsi="Times New Roman" w:cs="Times New Roman"/>
          <w:b/>
          <w:bCs/>
          <w:sz w:val="24"/>
          <w:szCs w:val="24"/>
        </w:rPr>
        <w:t>Label Encoding</w:t>
      </w:r>
      <w:r w:rsidRPr="00EF3BAF">
        <w:rPr>
          <w:rFonts w:ascii="Times New Roman" w:hAnsi="Times New Roman" w:cs="Times New Roman"/>
          <w:sz w:val="24"/>
          <w:szCs w:val="24"/>
        </w:rPr>
        <w:t xml:space="preserve"> so that they can be used in machine learning models.</w:t>
      </w:r>
    </w:p>
    <w:p w14:paraId="0A62A270" w14:textId="77777777" w:rsidR="00EF3BAF" w:rsidRPr="00EF3BAF" w:rsidRDefault="00EF3BAF" w:rsidP="00EF3B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Data Integration</w:t>
      </w:r>
    </w:p>
    <w:p w14:paraId="04FE61A2" w14:textId="77777777" w:rsidR="00EF3BAF" w:rsidRPr="00EF3BAF" w:rsidRDefault="00EF3BAF" w:rsidP="00EF3BAF">
      <w:p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sz w:val="24"/>
          <w:szCs w:val="24"/>
        </w:rPr>
        <w:t>Although not explicitly shown here (as only one dataset was used), data integration refers to combining data from multiple sources and ensuring consistency across datasets.</w:t>
      </w:r>
    </w:p>
    <w:p w14:paraId="2DF42725" w14:textId="77777777" w:rsidR="00EF3BAF" w:rsidRPr="00EF3BAF" w:rsidRDefault="00EF3BAF" w:rsidP="00EF3B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Data Transformation</w:t>
      </w:r>
    </w:p>
    <w:p w14:paraId="0A8E7F20" w14:textId="77777777" w:rsidR="00EF3BAF" w:rsidRPr="00EF3BAF" w:rsidRDefault="00EF3BAF" w:rsidP="00EF3BAF">
      <w:p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sz w:val="24"/>
          <w:szCs w:val="24"/>
        </w:rPr>
        <w:t>Transformation steps include:</w:t>
      </w:r>
    </w:p>
    <w:p w14:paraId="17AFA972" w14:textId="77777777" w:rsidR="00EF3BAF" w:rsidRPr="00EF3BAF" w:rsidRDefault="00EF3BAF" w:rsidP="00EF3BA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sz w:val="24"/>
          <w:szCs w:val="24"/>
        </w:rPr>
        <w:t>Converting categorical variables into numerical format</w:t>
      </w:r>
    </w:p>
    <w:p w14:paraId="162344DD" w14:textId="77777777" w:rsidR="00FD19AB" w:rsidRPr="00FD19AB" w:rsidRDefault="00FD19AB" w:rsidP="00FD19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D19AB">
        <w:rPr>
          <w:rFonts w:ascii="Times New Roman" w:hAnsi="Times New Roman" w:cs="Times New Roman"/>
          <w:sz w:val="24"/>
          <w:szCs w:val="24"/>
        </w:rPr>
        <w:t xml:space="preserve">Normalizing or scaling the data (as done here for features like GRE, TOEFL, and CGPA using </w:t>
      </w:r>
      <w:proofErr w:type="spellStart"/>
      <w:r w:rsidRPr="00FD19AB">
        <w:rPr>
          <w:rFonts w:ascii="Times New Roman" w:hAnsi="Times New Roman" w:cs="Times New Roman"/>
          <w:sz w:val="24"/>
          <w:szCs w:val="24"/>
        </w:rPr>
        <w:t>MinMaxScaler</w:t>
      </w:r>
      <w:proofErr w:type="spellEnd"/>
      <w:r w:rsidRPr="00FD19AB">
        <w:rPr>
          <w:rFonts w:ascii="Times New Roman" w:hAnsi="Times New Roman" w:cs="Times New Roman"/>
          <w:sz w:val="24"/>
          <w:szCs w:val="24"/>
        </w:rPr>
        <w:t xml:space="preserve"> before applying Logistic Regression)</w:t>
      </w:r>
    </w:p>
    <w:p w14:paraId="43C28E93" w14:textId="3E5D2362" w:rsidR="00EF3BAF" w:rsidRPr="00EF3BAF" w:rsidRDefault="00EF3BAF" w:rsidP="00EF3B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Pr="00EF3BAF">
        <w:rPr>
          <w:rFonts w:ascii="Times New Roman" w:hAnsi="Times New Roman" w:cs="Times New Roman"/>
          <w:b/>
          <w:bCs/>
          <w:sz w:val="24"/>
          <w:szCs w:val="24"/>
        </w:rPr>
        <w:t>Modeling</w:t>
      </w:r>
      <w:proofErr w:type="spellEnd"/>
      <w:r w:rsidRPr="00EF3BAF">
        <w:rPr>
          <w:rFonts w:ascii="Times New Roman" w:hAnsi="Times New Roman" w:cs="Times New Roman"/>
          <w:b/>
          <w:bCs/>
          <w:sz w:val="24"/>
          <w:szCs w:val="24"/>
        </w:rPr>
        <w:t xml:space="preserve"> (Classification)</w:t>
      </w:r>
    </w:p>
    <w:p w14:paraId="3B2E52CF" w14:textId="77777777" w:rsidR="00FD19AB" w:rsidRPr="00FD19AB" w:rsidRDefault="00FD19AB" w:rsidP="00FD19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19AB">
        <w:rPr>
          <w:rFonts w:ascii="Times New Roman" w:hAnsi="Times New Roman" w:cs="Times New Roman"/>
          <w:sz w:val="24"/>
          <w:szCs w:val="24"/>
        </w:rPr>
        <w:t>In this task, the 'Chance of Admit' value was converted into a binary classification label using a threshold (e.g., 0.75) to indicate whether a student is likely to be admitted.</w:t>
      </w:r>
    </w:p>
    <w:p w14:paraId="7B2B909C" w14:textId="77777777" w:rsidR="00FD19AB" w:rsidRPr="00FD19AB" w:rsidRDefault="00FD19AB" w:rsidP="00FD19AB">
      <w:pPr>
        <w:rPr>
          <w:rFonts w:ascii="Times New Roman" w:hAnsi="Times New Roman" w:cs="Times New Roman"/>
          <w:sz w:val="24"/>
          <w:szCs w:val="24"/>
        </w:rPr>
      </w:pPr>
      <w:r w:rsidRPr="00FD19AB">
        <w:rPr>
          <w:rFonts w:ascii="Times New Roman" w:hAnsi="Times New Roman" w:cs="Times New Roman"/>
          <w:sz w:val="24"/>
          <w:szCs w:val="24"/>
        </w:rPr>
        <w:t>For classification, a Logistic Regression Classifier was used: In this task, the 'Chance of Admit' value was converted into a binary classification label using a threshold (e.g., 0.75) to indicate whether a student is likely to be admitted.</w:t>
      </w:r>
    </w:p>
    <w:p w14:paraId="5157A077" w14:textId="77777777" w:rsidR="00FD19AB" w:rsidRPr="00FD19AB" w:rsidRDefault="00FD19AB" w:rsidP="00FD19A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D19AB">
        <w:rPr>
          <w:rFonts w:ascii="Times New Roman" w:hAnsi="Times New Roman" w:cs="Times New Roman"/>
          <w:sz w:val="24"/>
          <w:szCs w:val="24"/>
        </w:rPr>
        <w:t xml:space="preserve">Logistic Regression is an linear model for binary classification that operates by constructing a logistic function to model binary outcomes and outputs the probability of admission based on GRE, TOEFL, CGPA, </w:t>
      </w:r>
      <w:proofErr w:type="gramStart"/>
      <w:r w:rsidRPr="00FD19AB">
        <w:rPr>
          <w:rFonts w:ascii="Times New Roman" w:hAnsi="Times New Roman" w:cs="Times New Roman"/>
          <w:sz w:val="24"/>
          <w:szCs w:val="24"/>
        </w:rPr>
        <w:t>etc..</w:t>
      </w:r>
      <w:proofErr w:type="gramEnd"/>
      <w:r w:rsidRPr="00FD19AB">
        <w:rPr>
          <w:rFonts w:ascii="Times New Roman" w:hAnsi="Times New Roman" w:cs="Times New Roman"/>
          <w:sz w:val="24"/>
          <w:szCs w:val="24"/>
        </w:rPr>
        <w:t xml:space="preserve"> In this task, the 'Chance of Admit' value was converted into a binary classification label using a threshold (e.g., 0.75) to indicate whether a student is likely to be admitted.</w:t>
      </w:r>
    </w:p>
    <w:p w14:paraId="29B3CF5F" w14:textId="77777777" w:rsidR="00FD19AB" w:rsidRPr="00FD19AB" w:rsidRDefault="00FD19AB" w:rsidP="00FD19A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D19AB">
        <w:rPr>
          <w:rFonts w:ascii="Times New Roman" w:hAnsi="Times New Roman" w:cs="Times New Roman"/>
          <w:sz w:val="24"/>
          <w:szCs w:val="24"/>
        </w:rPr>
        <w:t>Train-Test Split: The dataset was split into 80% training and 20% testing to evaluate model performance.</w:t>
      </w:r>
    </w:p>
    <w:p w14:paraId="722736B1" w14:textId="77777777" w:rsidR="00FD19AB" w:rsidRPr="00FD19AB" w:rsidRDefault="00FD19AB" w:rsidP="00FD19A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D19AB">
        <w:rPr>
          <w:rFonts w:ascii="Times New Roman" w:hAnsi="Times New Roman" w:cs="Times New Roman"/>
          <w:sz w:val="24"/>
          <w:szCs w:val="24"/>
        </w:rPr>
        <w:lastRenderedPageBreak/>
        <w:t>Model Evaluation:</w:t>
      </w:r>
    </w:p>
    <w:p w14:paraId="656A1391" w14:textId="77777777" w:rsidR="00FD19AB" w:rsidRPr="00FD19AB" w:rsidRDefault="00FD19AB" w:rsidP="00FD19AB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D19AB">
        <w:rPr>
          <w:rFonts w:ascii="Times New Roman" w:hAnsi="Times New Roman" w:cs="Times New Roman"/>
          <w:sz w:val="24"/>
          <w:szCs w:val="24"/>
        </w:rPr>
        <w:t>Accuracy Score measures how many predictions were correct.</w:t>
      </w:r>
    </w:p>
    <w:p w14:paraId="317D97D7" w14:textId="77777777" w:rsidR="00FD19AB" w:rsidRPr="00FD19AB" w:rsidRDefault="00FD19AB" w:rsidP="00FD19AB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D19AB">
        <w:rPr>
          <w:rFonts w:ascii="Times New Roman" w:hAnsi="Times New Roman" w:cs="Times New Roman"/>
          <w:sz w:val="24"/>
          <w:szCs w:val="24"/>
        </w:rPr>
        <w:t>Classification Report includes metrics like precision, recall, and F1-score, which provide detailed evaluation of the model's performance across different classes. In this task, the 'Chance of Admit' value was converted into a binary classification label using a threshold (e.g., 0.75) to indicate whether a student is likely to be admitted.</w:t>
      </w:r>
    </w:p>
    <w:p w14:paraId="3A36D7BE" w14:textId="77777777" w:rsidR="00FD19AB" w:rsidRPr="00FD19AB" w:rsidRDefault="00FD19AB" w:rsidP="00FD19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19AB">
        <w:rPr>
          <w:rFonts w:ascii="Times New Roman" w:hAnsi="Times New Roman" w:cs="Times New Roman"/>
          <w:sz w:val="24"/>
          <w:szCs w:val="24"/>
        </w:rPr>
        <w:t>Conclusion</w:t>
      </w:r>
    </w:p>
    <w:p w14:paraId="64FF562F" w14:textId="77777777" w:rsidR="00FD19AB" w:rsidRPr="00FD19AB" w:rsidRDefault="00FD19AB" w:rsidP="00FD19AB">
      <w:pPr>
        <w:rPr>
          <w:rFonts w:ascii="Times New Roman" w:hAnsi="Times New Roman" w:cs="Times New Roman"/>
          <w:sz w:val="24"/>
          <w:szCs w:val="24"/>
        </w:rPr>
      </w:pPr>
      <w:r w:rsidRPr="00FD19AB">
        <w:rPr>
          <w:rFonts w:ascii="Times New Roman" w:hAnsi="Times New Roman" w:cs="Times New Roman"/>
          <w:sz w:val="24"/>
          <w:szCs w:val="24"/>
        </w:rPr>
        <w:t xml:space="preserve">This assignment demonstrated how to perform comprehensive data analysis, including statistical summarization, visualization, preprocessing, and classification </w:t>
      </w:r>
      <w:proofErr w:type="spellStart"/>
      <w:r w:rsidRPr="00FD19AB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FD19AB">
        <w:rPr>
          <w:rFonts w:ascii="Times New Roman" w:hAnsi="Times New Roman" w:cs="Times New Roman"/>
          <w:sz w:val="24"/>
          <w:szCs w:val="24"/>
        </w:rPr>
        <w:t>. The Logistic Regression model provided a reliable classification framework, making it a strong candidate for structured tabular data like the one used in this graduate admission dataset. In this task, the 'Chance of Admit' value was converted into a binary classification label using a threshold (e.g., 0.75) to indicate whether a student is likely to be admitted.</w:t>
      </w:r>
    </w:p>
    <w:p w14:paraId="329A31D3" w14:textId="77777777" w:rsidR="00FD19AB" w:rsidRPr="00FD19AB" w:rsidRDefault="00FD19AB" w:rsidP="00FD19AB">
      <w:pPr>
        <w:rPr>
          <w:rFonts w:ascii="Times New Roman" w:hAnsi="Times New Roman" w:cs="Times New Roman"/>
          <w:sz w:val="24"/>
          <w:szCs w:val="24"/>
        </w:rPr>
      </w:pPr>
    </w:p>
    <w:p w14:paraId="46FE0ECA" w14:textId="77777777" w:rsidR="002842E2" w:rsidRPr="00EF3BAF" w:rsidRDefault="002842E2" w:rsidP="00FD19AB">
      <w:pPr>
        <w:rPr>
          <w:rFonts w:ascii="Times New Roman" w:hAnsi="Times New Roman" w:cs="Times New Roman"/>
          <w:sz w:val="24"/>
          <w:szCs w:val="24"/>
        </w:rPr>
      </w:pPr>
    </w:p>
    <w:sectPr w:rsidR="002842E2" w:rsidRPr="00EF3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455B5"/>
    <w:multiLevelType w:val="multilevel"/>
    <w:tmpl w:val="9D42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65D2A"/>
    <w:multiLevelType w:val="multilevel"/>
    <w:tmpl w:val="D690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116780"/>
    <w:multiLevelType w:val="multilevel"/>
    <w:tmpl w:val="AFD2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810CDF"/>
    <w:multiLevelType w:val="multilevel"/>
    <w:tmpl w:val="D298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CB73F6"/>
    <w:multiLevelType w:val="multilevel"/>
    <w:tmpl w:val="F71A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0760614">
    <w:abstractNumId w:val="4"/>
  </w:num>
  <w:num w:numId="2" w16cid:durableId="326254489">
    <w:abstractNumId w:val="1"/>
  </w:num>
  <w:num w:numId="3" w16cid:durableId="1702394226">
    <w:abstractNumId w:val="0"/>
  </w:num>
  <w:num w:numId="4" w16cid:durableId="1692225102">
    <w:abstractNumId w:val="3"/>
  </w:num>
  <w:num w:numId="5" w16cid:durableId="1078670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BAF"/>
    <w:rsid w:val="002842E2"/>
    <w:rsid w:val="008E3175"/>
    <w:rsid w:val="00AE3BBC"/>
    <w:rsid w:val="00C82AAC"/>
    <w:rsid w:val="00EF3BAF"/>
    <w:rsid w:val="00FD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7F91FE"/>
  <w15:chartTrackingRefBased/>
  <w15:docId w15:val="{FDB634A6-A577-4D89-AFA9-F3D75838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B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B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B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B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B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B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B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B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B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B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B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2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646</Words>
  <Characters>3871</Characters>
  <Application>Microsoft Office Word</Application>
  <DocSecurity>0</DocSecurity>
  <Lines>82</Lines>
  <Paragraphs>51</Paragraphs>
  <ScaleCrop>false</ScaleCrop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Aditee Mohanty</dc:creator>
  <cp:keywords/>
  <dc:description/>
  <cp:lastModifiedBy>Asiya Attar</cp:lastModifiedBy>
  <cp:revision>2</cp:revision>
  <dcterms:created xsi:type="dcterms:W3CDTF">2025-04-11T09:25:00Z</dcterms:created>
  <dcterms:modified xsi:type="dcterms:W3CDTF">2025-04-11T09:25:00Z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0ec2c45c1e78337cb73064082877a219837f894103578d3acf3c0d4f5e370c3d</vt:lpwstr>
  </property>
</Properties>
</file>