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7916D" w14:textId="77777777" w:rsidR="007309DE" w:rsidRDefault="00000000">
      <w:pPr>
        <w:spacing w:after="60"/>
      </w:pPr>
      <w:r>
        <w:rPr>
          <w:b/>
          <w:bCs/>
          <w:color w:val="1F3864"/>
          <w:sz w:val="40"/>
          <w:szCs w:val="40"/>
        </w:rPr>
        <w:t>Review of Deliverables and Required Corrections</w:t>
      </w:r>
    </w:p>
    <w:p w14:paraId="4F62C894" w14:textId="77777777" w:rsidR="007309DE" w:rsidRDefault="00000000">
      <w:pPr>
        <w:pBdr>
          <w:bottom w:val="single" w:sz="8" w:space="6" w:color="1F3864"/>
        </w:pBdr>
        <w:spacing w:after="240"/>
      </w:pPr>
      <w:r>
        <w:rPr>
          <w:color w:val="404040"/>
          <w:sz w:val="28"/>
          <w:szCs w:val="28"/>
        </w:rPr>
        <w:t xml:space="preserve">Agentic AI Methodology for </w:t>
      </w:r>
      <w:proofErr w:type="spellStart"/>
      <w:r>
        <w:rPr>
          <w:color w:val="404040"/>
          <w:sz w:val="28"/>
          <w:szCs w:val="28"/>
        </w:rPr>
        <w:t>Rockburst</w:t>
      </w:r>
      <w:proofErr w:type="spellEnd"/>
      <w:r>
        <w:rPr>
          <w:color w:val="404040"/>
          <w:sz w:val="28"/>
          <w:szCs w:val="28"/>
        </w:rPr>
        <w:t xml:space="preserve"> Intensity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309DE" w14:paraId="25A4040E"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BB5C8A2" w14:textId="77777777" w:rsidR="007309DE" w:rsidRDefault="00000000">
            <w:pPr>
              <w:spacing w:after="40" w:line="252" w:lineRule="auto"/>
            </w:pPr>
            <w:r>
              <w:rPr>
                <w:b/>
                <w:bCs/>
              </w:rPr>
              <w:t>Item</w:t>
            </w:r>
          </w:p>
        </w:tc>
        <w:tc>
          <w:tcPr>
            <w:tcW w:w="69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7DEB3CA" w14:textId="77777777" w:rsidR="007309DE" w:rsidRDefault="00000000">
            <w:pPr>
              <w:spacing w:after="40" w:line="252" w:lineRule="auto"/>
            </w:pPr>
            <w:r>
              <w:rPr>
                <w:b/>
                <w:bCs/>
              </w:rPr>
              <w:t>Details</w:t>
            </w:r>
          </w:p>
        </w:tc>
      </w:tr>
      <w:tr w:rsidR="007309DE" w14:paraId="1D4AA64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3C655B" w14:textId="77777777" w:rsidR="007309DE" w:rsidRDefault="00000000">
            <w:pPr>
              <w:spacing w:after="40" w:line="252" w:lineRule="auto"/>
            </w:pPr>
            <w:r>
              <w:t>Project</w:t>
            </w:r>
          </w:p>
        </w:tc>
        <w:tc>
          <w:tcPr>
            <w:tcW w:w="6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09067C" w14:textId="77777777" w:rsidR="007309DE" w:rsidRDefault="00000000">
            <w:pPr>
              <w:spacing w:after="40" w:line="252" w:lineRule="auto"/>
            </w:pPr>
            <w:r>
              <w:t xml:space="preserve">Agentic AI Methodology for </w:t>
            </w:r>
            <w:proofErr w:type="spellStart"/>
            <w:r>
              <w:t>Rockburst</w:t>
            </w:r>
            <w:proofErr w:type="spellEnd"/>
            <w:r>
              <w:t xml:space="preserve"> Intensity Assessment</w:t>
            </w:r>
          </w:p>
        </w:tc>
      </w:tr>
      <w:tr w:rsidR="007309DE" w14:paraId="3AA0886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C6E226" w14:textId="77777777" w:rsidR="007309DE" w:rsidRDefault="00000000">
            <w:pPr>
              <w:spacing w:after="40" w:line="252" w:lineRule="auto"/>
            </w:pPr>
            <w:r>
              <w:t>Reference documents</w:t>
            </w:r>
          </w:p>
        </w:tc>
        <w:tc>
          <w:tcPr>
            <w:tcW w:w="6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DE9276" w14:textId="77777777" w:rsidR="007309DE" w:rsidRDefault="00000000">
            <w:pPr>
              <w:spacing w:after="40" w:line="252" w:lineRule="auto"/>
            </w:pPr>
            <w:r>
              <w:t>Proposed Methodology brief (</w:t>
            </w:r>
            <w:r>
              <w:rPr>
                <w:rFonts w:ascii="Consolas" w:eastAsia="Consolas" w:hAnsi="Consolas" w:cs="Consolas"/>
                <w:color w:val="1F3864"/>
                <w:sz w:val="19"/>
                <w:szCs w:val="19"/>
              </w:rPr>
              <w:t>Agentic_AI_Rockburst.docx</w:t>
            </w:r>
            <w:r>
              <w:t>)</w:t>
            </w:r>
          </w:p>
          <w:p w14:paraId="26A59DB9" w14:textId="77777777" w:rsidR="007309DE" w:rsidRDefault="00000000">
            <w:pPr>
              <w:spacing w:after="40" w:line="252" w:lineRule="auto"/>
            </w:pPr>
            <w:r>
              <w:t xml:space="preserve">Dataset: Table S1 in </w:t>
            </w:r>
            <w:r>
              <w:rPr>
                <w:rFonts w:ascii="Consolas" w:eastAsia="Consolas" w:hAnsi="Consolas" w:cs="Consolas"/>
                <w:color w:val="1F3864"/>
                <w:sz w:val="19"/>
                <w:szCs w:val="19"/>
              </w:rPr>
              <w:t>sustainability-2534712-supplementary.pdf</w:t>
            </w:r>
            <w:r>
              <w:t xml:space="preserve"> (344 cases)</w:t>
            </w:r>
          </w:p>
        </w:tc>
      </w:tr>
      <w:tr w:rsidR="007309DE" w14:paraId="0F4B5CF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01DD1" w14:textId="77777777" w:rsidR="007309DE" w:rsidRPr="00D63C29" w:rsidRDefault="00000000">
            <w:pPr>
              <w:spacing w:after="40" w:line="252" w:lineRule="auto"/>
              <w:rPr>
                <w:highlight w:val="yellow"/>
              </w:rPr>
            </w:pPr>
            <w:r w:rsidRPr="00D63C29">
              <w:rPr>
                <w:highlight w:val="yellow"/>
              </w:rPr>
              <w:t>Overall status</w:t>
            </w:r>
          </w:p>
        </w:tc>
        <w:tc>
          <w:tcPr>
            <w:tcW w:w="69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24C2A1" w14:textId="77777777" w:rsidR="007309DE" w:rsidRPr="00D63C29" w:rsidRDefault="00000000">
            <w:pPr>
              <w:spacing w:after="40" w:line="252" w:lineRule="auto"/>
              <w:rPr>
                <w:highlight w:val="yellow"/>
              </w:rPr>
            </w:pPr>
            <w:r w:rsidRPr="00D63C29">
              <w:rPr>
                <w:b/>
                <w:bCs/>
                <w:highlight w:val="yellow"/>
              </w:rPr>
              <w:t>Not accepted — revision required</w:t>
            </w:r>
            <w:r w:rsidRPr="00D63C29">
              <w:rPr>
                <w:highlight w:val="yellow"/>
              </w:rPr>
              <w:t xml:space="preserve"> (8 critical, 16 major, 11 minor items; 17 required figures)</w:t>
            </w:r>
          </w:p>
        </w:tc>
      </w:tr>
    </w:tbl>
    <w:p w14:paraId="5939B489" w14:textId="77777777" w:rsidR="007309DE" w:rsidRDefault="007309DE">
      <w:pPr>
        <w:spacing w:after="60"/>
      </w:pPr>
    </w:p>
    <w:p w14:paraId="15CFD8F1" w14:textId="77777777" w:rsidR="007309DE" w:rsidRDefault="00000000">
      <w:pPr>
        <w:pStyle w:val="Heading1"/>
      </w:pPr>
      <w:r>
        <w:t>1. Summary</w:t>
      </w:r>
    </w:p>
    <w:p w14:paraId="61C261FA" w14:textId="62ECABB5" w:rsidR="007309DE" w:rsidRDefault="00000000" w:rsidP="0010089F">
      <w:pPr>
        <w:spacing w:after="120" w:line="276" w:lineRule="auto"/>
        <w:jc w:val="both"/>
      </w:pPr>
      <w:r>
        <w:t>The data extraction is exact, the nested, near-duplicate-grouped cross-validation is a sound foundation, and several negative findings are reported candidly. However, the review found defects that prevent acceptance. Several core agentic mechanisms do not work as documented, the final system confidence is not meaningful in the delivered model, one important negative result is missing from the technical report, and no figures were delivered.</w:t>
      </w:r>
    </w:p>
    <w:p w14:paraId="79359825" w14:textId="77777777" w:rsidR="007309DE" w:rsidRDefault="00000000">
      <w:pPr>
        <w:spacing w:after="120" w:line="276" w:lineRule="auto"/>
      </w:pPr>
      <w:r>
        <w:t xml:space="preserve">The most serious items are </w:t>
      </w:r>
      <w:proofErr w:type="spellStart"/>
      <w:r>
        <w:t>summarised</w:t>
      </w:r>
      <w:proofErr w:type="spellEnd"/>
      <w:r>
        <w:t xml:space="preserve"> below. Each is explained with evidence and the required correction in Sections 5 to 7.</w:t>
      </w:r>
    </w:p>
    <w:p w14:paraId="181ACBF7" w14:textId="77777777" w:rsidR="007309DE" w:rsidRDefault="00000000">
      <w:pPr>
        <w:pStyle w:val="ListParagraph"/>
        <w:numPr>
          <w:ilvl w:val="0"/>
          <w:numId w:val="2"/>
        </w:numPr>
        <w:spacing w:after="60" w:line="264" w:lineRule="auto"/>
      </w:pPr>
      <w:r>
        <w:rPr>
          <w:b/>
          <w:bCs/>
        </w:rPr>
        <w:t>C1.</w:t>
      </w:r>
      <w:r>
        <w:t xml:space="preserve"> The Critic’s recheck requests are never executed because of a planner bug; the reported recheck counts are a counting artefact.</w:t>
      </w:r>
    </w:p>
    <w:p w14:paraId="570F7468" w14:textId="77777777" w:rsidR="007309DE" w:rsidRDefault="00000000">
      <w:pPr>
        <w:pStyle w:val="ListParagraph"/>
        <w:numPr>
          <w:ilvl w:val="0"/>
          <w:numId w:val="2"/>
        </w:numPr>
        <w:spacing w:after="60" w:line="264" w:lineRule="auto"/>
      </w:pPr>
      <w:r>
        <w:rPr>
          <w:b/>
          <w:bCs/>
        </w:rPr>
        <w:t>C2.</w:t>
      </w:r>
      <w:r>
        <w:t xml:space="preserve"> Reaching the loop limit produces a normal decision, not the documented forced abstention.</w:t>
      </w:r>
    </w:p>
    <w:p w14:paraId="06F1A409" w14:textId="77777777" w:rsidR="007309DE" w:rsidRDefault="00000000">
      <w:pPr>
        <w:pStyle w:val="ListParagraph"/>
        <w:numPr>
          <w:ilvl w:val="0"/>
          <w:numId w:val="2"/>
        </w:numPr>
        <w:spacing w:after="60" w:line="264" w:lineRule="auto"/>
      </w:pPr>
      <w:r>
        <w:rPr>
          <w:b/>
          <w:bCs/>
        </w:rPr>
        <w:t>C3.</w:t>
      </w:r>
      <w:r>
        <w:t xml:space="preserve"> The delivered fusion model outputs a final confidence of 1.0 for most cases (including wrong predictions), and the shipped example outputs cannot be reproduced from the shipped models.</w:t>
      </w:r>
    </w:p>
    <w:p w14:paraId="7F2E901C" w14:textId="77777777" w:rsidR="007309DE" w:rsidRDefault="00000000">
      <w:pPr>
        <w:pStyle w:val="ListParagraph"/>
        <w:numPr>
          <w:ilvl w:val="0"/>
          <w:numId w:val="2"/>
        </w:numPr>
        <w:spacing w:after="60" w:line="264" w:lineRule="auto"/>
      </w:pPr>
      <w:r>
        <w:rPr>
          <w:b/>
          <w:bCs/>
        </w:rPr>
        <w:t>C4.</w:t>
      </w:r>
      <w:r>
        <w:t xml:space="preserve"> Your own results show that the final fused confidence (</w:t>
      </w:r>
      <w:proofErr w:type="spellStart"/>
      <w:r>
        <w:t>R_final</w:t>
      </w:r>
      <w:proofErr w:type="spellEnd"/>
      <w:r>
        <w:t>) ranks predictions significantly worse than the plain model probability, but this is not reported in the technical report.</w:t>
      </w:r>
    </w:p>
    <w:p w14:paraId="385B6DC5" w14:textId="77777777" w:rsidR="007309DE" w:rsidRDefault="00000000">
      <w:pPr>
        <w:pStyle w:val="ListParagraph"/>
        <w:numPr>
          <w:ilvl w:val="0"/>
          <w:numId w:val="2"/>
        </w:numPr>
        <w:spacing w:after="60" w:line="264" w:lineRule="auto"/>
      </w:pPr>
      <w:r>
        <w:rPr>
          <w:b/>
          <w:bCs/>
        </w:rPr>
        <w:t>C5.</w:t>
      </w:r>
      <w:r>
        <w:t xml:space="preserve"> The abstention example is not an abstention and the failure example is not a failure.</w:t>
      </w:r>
    </w:p>
    <w:p w14:paraId="268EF21D" w14:textId="77777777" w:rsidR="007309DE" w:rsidRDefault="00000000">
      <w:pPr>
        <w:pStyle w:val="ListParagraph"/>
        <w:numPr>
          <w:ilvl w:val="0"/>
          <w:numId w:val="2"/>
        </w:numPr>
        <w:spacing w:after="60" w:line="264" w:lineRule="auto"/>
      </w:pPr>
      <w:r>
        <w:rPr>
          <w:b/>
          <w:bCs/>
        </w:rPr>
        <w:t>C6.</w:t>
      </w:r>
      <w:r>
        <w:t xml:space="preserve"> The robustness test evaluates mostly on cases the model was trained on, and the final confidence does not change at all under perturbation.</w:t>
      </w:r>
    </w:p>
    <w:p w14:paraId="54EB0A51" w14:textId="77777777" w:rsidR="007309DE" w:rsidRDefault="00000000">
      <w:pPr>
        <w:pStyle w:val="ListParagraph"/>
        <w:numPr>
          <w:ilvl w:val="0"/>
          <w:numId w:val="2"/>
        </w:numPr>
        <w:spacing w:after="60" w:line="264" w:lineRule="auto"/>
      </w:pPr>
      <w:r>
        <w:rPr>
          <w:b/>
          <w:bCs/>
        </w:rPr>
        <w:t>C7.</w:t>
      </w:r>
      <w:r>
        <w:t xml:space="preserve"> The missing-data experiment does not test the proposed system and its masking is physically unrealistic.</w:t>
      </w:r>
    </w:p>
    <w:p w14:paraId="57F79FB7" w14:textId="77777777" w:rsidR="007309DE" w:rsidRDefault="00000000">
      <w:pPr>
        <w:pStyle w:val="ListParagraph"/>
        <w:numPr>
          <w:ilvl w:val="0"/>
          <w:numId w:val="2"/>
        </w:numPr>
        <w:spacing w:after="60" w:line="264" w:lineRule="auto"/>
      </w:pPr>
      <w:r>
        <w:rPr>
          <w:b/>
          <w:bCs/>
        </w:rPr>
        <w:t>C8.</w:t>
      </w:r>
      <w:r>
        <w:t xml:space="preserve"> No figures were delivered, and the notebook contains no executed outputs.</w:t>
      </w:r>
    </w:p>
    <w:p w14:paraId="51B70499" w14:textId="77777777" w:rsidR="007309DE" w:rsidRDefault="00000000">
      <w:pPr>
        <w:spacing w:before="120" w:after="120"/>
      </w:pPr>
      <w:r>
        <w:t xml:space="preserve">Severity levels used in this document: </w:t>
      </w:r>
      <w:r>
        <w:rPr>
          <w:b/>
          <w:bCs/>
        </w:rPr>
        <w:t>Critical</w:t>
      </w:r>
      <w:r>
        <w:t xml:space="preserve"> items block acceptance; </w:t>
      </w:r>
      <w:r>
        <w:rPr>
          <w:b/>
          <w:bCs/>
        </w:rPr>
        <w:t>Major</w:t>
      </w:r>
      <w:r>
        <w:t xml:space="preserve"> items are methodological or scientific gaps that must be addressed (or rebutted with evidence); </w:t>
      </w:r>
      <w:r>
        <w:rPr>
          <w:b/>
          <w:bCs/>
        </w:rPr>
        <w:t>Minor</w:t>
      </w:r>
      <w:r>
        <w:t xml:space="preserve"> items concern consistency, documentation and repository hygiene.</w:t>
      </w:r>
    </w:p>
    <w:p w14:paraId="7538489B" w14:textId="77777777" w:rsidR="007309DE" w:rsidRDefault="00000000">
      <w:pPr>
        <w:pStyle w:val="Heading1"/>
      </w:pPr>
      <w:r>
        <w:lastRenderedPageBreak/>
        <w:t>2. How the Review Was Carried Out</w:t>
      </w:r>
    </w:p>
    <w:p w14:paraId="0B465926" w14:textId="77777777" w:rsidR="007309DE" w:rsidRDefault="00000000">
      <w:pPr>
        <w:spacing w:after="120" w:line="276" w:lineRule="auto"/>
      </w:pPr>
      <w:r>
        <w:t>All reports, source code, configuration files and result artefacts in the delivery were read. In addition, the following independent checks were performed:</w:t>
      </w:r>
    </w:p>
    <w:p w14:paraId="24D6BD94" w14:textId="77777777" w:rsidR="007309DE" w:rsidRDefault="00000000">
      <w:pPr>
        <w:pStyle w:val="ListParagraph"/>
        <w:numPr>
          <w:ilvl w:val="0"/>
          <w:numId w:val="2"/>
        </w:numPr>
        <w:spacing w:after="60" w:line="264" w:lineRule="auto"/>
      </w:pPr>
      <w:r>
        <w:t xml:space="preserve">Table S1 was re-extracted independently from the PDF and compared cell-by-cell with </w:t>
      </w:r>
      <w:r>
        <w:rPr>
          <w:rFonts w:ascii="Consolas" w:eastAsia="Consolas" w:hAnsi="Consolas" w:cs="Consolas"/>
          <w:color w:val="1F3864"/>
          <w:sz w:val="19"/>
          <w:szCs w:val="19"/>
        </w:rPr>
        <w:t>data/raw/rockburst.csv</w:t>
      </w:r>
      <w:r>
        <w:t>.</w:t>
      </w:r>
    </w:p>
    <w:p w14:paraId="5D33A823" w14:textId="77777777" w:rsidR="007309DE" w:rsidRDefault="00000000">
      <w:pPr>
        <w:pStyle w:val="ListParagraph"/>
        <w:numPr>
          <w:ilvl w:val="0"/>
          <w:numId w:val="2"/>
        </w:numPr>
        <w:spacing w:after="60" w:line="264" w:lineRule="auto"/>
      </w:pPr>
      <w:r>
        <w:t xml:space="preserve">The exact relations SCF = </w:t>
      </w:r>
      <w:proofErr w:type="spellStart"/>
      <w:r>
        <w:t>σθ</w:t>
      </w:r>
      <w:proofErr w:type="spellEnd"/>
      <w:r>
        <w:t>/</w:t>
      </w:r>
      <w:proofErr w:type="spellStart"/>
      <w:r>
        <w:t>σc</w:t>
      </w:r>
      <w:proofErr w:type="spellEnd"/>
      <w:r>
        <w:t xml:space="preserve">, B1 = </w:t>
      </w:r>
      <w:proofErr w:type="spellStart"/>
      <w:r>
        <w:t>σc</w:t>
      </w:r>
      <w:proofErr w:type="spellEnd"/>
      <w:r>
        <w:t>/</w:t>
      </w:r>
      <w:proofErr w:type="spellStart"/>
      <w:r>
        <w:t>σt</w:t>
      </w:r>
      <w:proofErr w:type="spellEnd"/>
      <w:r>
        <w:t xml:space="preserve"> and B2 = (</w:t>
      </w:r>
      <w:proofErr w:type="spellStart"/>
      <w:r>
        <w:t>σc</w:t>
      </w:r>
      <w:proofErr w:type="spellEnd"/>
      <w:r>
        <w:t xml:space="preserve"> − </w:t>
      </w:r>
      <w:proofErr w:type="spellStart"/>
      <w:r>
        <w:t>σt</w:t>
      </w:r>
      <w:proofErr w:type="spellEnd"/>
      <w:r>
        <w:t>)</w:t>
      </w:r>
      <w:proofErr w:type="gramStart"/>
      <w:r>
        <w:t>/(</w:t>
      </w:r>
      <w:proofErr w:type="spellStart"/>
      <w:proofErr w:type="gramEnd"/>
      <w:r>
        <w:t>σc</w:t>
      </w:r>
      <w:proofErr w:type="spellEnd"/>
      <w:r>
        <w:t xml:space="preserve"> + </w:t>
      </w:r>
      <w:proofErr w:type="spellStart"/>
      <w:r>
        <w:t>σt</w:t>
      </w:r>
      <w:proofErr w:type="spellEnd"/>
      <w:r>
        <w:t>) were recomputed for all 344 rows.</w:t>
      </w:r>
    </w:p>
    <w:p w14:paraId="21C62A99" w14:textId="77777777" w:rsidR="007309DE" w:rsidRDefault="00000000">
      <w:pPr>
        <w:pStyle w:val="ListParagraph"/>
        <w:numPr>
          <w:ilvl w:val="0"/>
          <w:numId w:val="2"/>
        </w:numPr>
        <w:spacing w:after="60" w:line="264" w:lineRule="auto"/>
      </w:pPr>
      <w:r>
        <w:t xml:space="preserve">Near-duplicate groups and label conflicts were re-derived from </w:t>
      </w:r>
      <w:r>
        <w:rPr>
          <w:rFonts w:ascii="Consolas" w:eastAsia="Consolas" w:hAnsi="Consolas" w:cs="Consolas"/>
          <w:color w:val="1F3864"/>
          <w:sz w:val="19"/>
          <w:szCs w:val="19"/>
        </w:rPr>
        <w:t>data/processed/rockburst_processed.csv</w:t>
      </w:r>
      <w:r>
        <w:t>.</w:t>
      </w:r>
    </w:p>
    <w:p w14:paraId="4A5CE7EE" w14:textId="77777777" w:rsidR="007309DE" w:rsidRDefault="00000000">
      <w:pPr>
        <w:pStyle w:val="ListParagraph"/>
        <w:numPr>
          <w:ilvl w:val="0"/>
          <w:numId w:val="2"/>
        </w:numPr>
        <w:spacing w:after="60" w:line="264" w:lineRule="auto"/>
      </w:pPr>
      <w:r>
        <w:t xml:space="preserve">The cross-validation split logic of </w:t>
      </w:r>
      <w:r>
        <w:rPr>
          <w:rFonts w:ascii="Consolas" w:eastAsia="Consolas" w:hAnsi="Consolas" w:cs="Consolas"/>
          <w:color w:val="1F3864"/>
          <w:sz w:val="19"/>
          <w:szCs w:val="19"/>
        </w:rPr>
        <w:t>eval/ablation.py</w:t>
      </w:r>
      <w:r>
        <w:t xml:space="preserve"> was reproduced to check train/test overlap.</w:t>
      </w:r>
    </w:p>
    <w:p w14:paraId="693A5FB6" w14:textId="77777777" w:rsidR="007309DE" w:rsidRDefault="00000000">
      <w:pPr>
        <w:pStyle w:val="ListParagraph"/>
        <w:numPr>
          <w:ilvl w:val="0"/>
          <w:numId w:val="2"/>
        </w:numPr>
        <w:spacing w:after="60" w:line="264" w:lineRule="auto"/>
      </w:pPr>
      <w:r>
        <w:t>The delivered planner (</w:t>
      </w:r>
      <w:r>
        <w:rPr>
          <w:rFonts w:ascii="Consolas" w:eastAsia="Consolas" w:hAnsi="Consolas" w:cs="Consolas"/>
          <w:color w:val="1F3864"/>
          <w:sz w:val="19"/>
          <w:szCs w:val="19"/>
        </w:rPr>
        <w:t>graph/runner.py</w:t>
      </w:r>
      <w:r>
        <w:t>) and fusion model (</w:t>
      </w:r>
      <w:r>
        <w:rPr>
          <w:rFonts w:ascii="Consolas" w:eastAsia="Consolas" w:hAnsi="Consolas" w:cs="Consolas"/>
          <w:color w:val="1F3864"/>
          <w:sz w:val="19"/>
          <w:szCs w:val="19"/>
        </w:rPr>
        <w:t>artifacts/models/</w:t>
      </w:r>
      <w:proofErr w:type="spellStart"/>
      <w:r>
        <w:rPr>
          <w:rFonts w:ascii="Consolas" w:eastAsia="Consolas" w:hAnsi="Consolas" w:cs="Consolas"/>
          <w:color w:val="1F3864"/>
          <w:sz w:val="19"/>
          <w:szCs w:val="19"/>
        </w:rPr>
        <w:t>fusion.joblib</w:t>
      </w:r>
      <w:proofErr w:type="spellEnd"/>
      <w:r>
        <w:t>) were executed directly.</w:t>
      </w:r>
    </w:p>
    <w:p w14:paraId="7F76C98A" w14:textId="77777777" w:rsidR="007309DE" w:rsidRDefault="00000000">
      <w:pPr>
        <w:spacing w:before="100" w:after="120"/>
      </w:pPr>
      <w:r>
        <w:t>The full training pipeline was not re-run in the review environment (some pinned packages were unavailable). Where a finding depends on code reading rather than execution, this is stated. The split reproduction used scikit-learn 1.8 rather than the pinned 1.9.1; the leakage it reveals (C6) follows from the code logic regardless of version.</w:t>
      </w:r>
    </w:p>
    <w:p w14:paraId="0B1EC014" w14:textId="77777777" w:rsidR="007309DE" w:rsidRDefault="00000000">
      <w:pPr>
        <w:pStyle w:val="Heading1"/>
      </w:pPr>
      <w:r>
        <w:t>3. What Was Done Correctly</w:t>
      </w:r>
    </w:p>
    <w:p w14:paraId="35BB6601" w14:textId="77777777" w:rsidR="007309DE" w:rsidRDefault="00000000">
      <w:pPr>
        <w:pStyle w:val="ListParagraph"/>
        <w:numPr>
          <w:ilvl w:val="0"/>
          <w:numId w:val="2"/>
        </w:numPr>
        <w:spacing w:after="60" w:line="264" w:lineRule="auto"/>
      </w:pPr>
      <w:r>
        <w:rPr>
          <w:b/>
          <w:bCs/>
        </w:rPr>
        <w:t>Data extraction is exact.</w:t>
      </w:r>
      <w:r>
        <w:t xml:space="preserve"> All 344 rows match Table S1 with zero discrepancies, including the rows fused by PDF text extraction (38/39, 81/82, 124/125, 210/211, 253/254, 296/297, 339/340). D is missing in 131 rows; grade counts are 50 / 98 / 123 / 73.</w:t>
      </w:r>
    </w:p>
    <w:p w14:paraId="71450AAE" w14:textId="77777777" w:rsidR="007309DE" w:rsidRDefault="00000000">
      <w:pPr>
        <w:pStyle w:val="ListParagraph"/>
        <w:numPr>
          <w:ilvl w:val="0"/>
          <w:numId w:val="2"/>
        </w:numPr>
        <w:spacing w:after="60" w:line="264" w:lineRule="auto"/>
      </w:pPr>
      <w:r>
        <w:rPr>
          <w:b/>
          <w:bCs/>
        </w:rPr>
        <w:t>Exact physics relations</w:t>
      </w:r>
      <w:r>
        <w:t xml:space="preserve"> for SCF, B1 and B2 are implemented correctly as deterministic Python functions.</w:t>
      </w:r>
    </w:p>
    <w:p w14:paraId="00B798A5" w14:textId="77777777" w:rsidR="007309DE" w:rsidRDefault="00000000">
      <w:pPr>
        <w:pStyle w:val="ListParagraph"/>
        <w:numPr>
          <w:ilvl w:val="0"/>
          <w:numId w:val="2"/>
        </w:numPr>
        <w:spacing w:after="60" w:line="264" w:lineRule="auto"/>
      </w:pPr>
      <w:r>
        <w:rPr>
          <w:b/>
          <w:bCs/>
        </w:rPr>
        <w:t>Validation foundation.</w:t>
      </w:r>
      <w:r>
        <w:t xml:space="preserve"> </w:t>
      </w:r>
      <w:proofErr w:type="spellStart"/>
      <w:r>
        <w:t>StratifiedGroupKFold</w:t>
      </w:r>
      <w:proofErr w:type="spellEnd"/>
      <w:r>
        <w:t xml:space="preserve"> with near-duplicate groups, nested model selection, fold-only imputation and scaling, and observed/imputed indicator features are the right design.</w:t>
      </w:r>
    </w:p>
    <w:p w14:paraId="1E67A6EB" w14:textId="77777777" w:rsidR="007309DE" w:rsidRDefault="00000000">
      <w:pPr>
        <w:pStyle w:val="ListParagraph"/>
        <w:numPr>
          <w:ilvl w:val="0"/>
          <w:numId w:val="2"/>
        </w:numPr>
        <w:spacing w:after="60" w:line="264" w:lineRule="auto"/>
      </w:pPr>
      <w:r>
        <w:rPr>
          <w:b/>
          <w:bCs/>
        </w:rPr>
        <w:t>Structured tool use.</w:t>
      </w:r>
      <w:r>
        <w:t xml:space="preserve"> </w:t>
      </w:r>
      <w:proofErr w:type="spellStart"/>
      <w:r>
        <w:t>Pydantic</w:t>
      </w:r>
      <w:proofErr w:type="spellEnd"/>
      <w:r>
        <w:t xml:space="preserve"> schemas for agent messages and deterministic tools for all numerical work are in place.</w:t>
      </w:r>
    </w:p>
    <w:p w14:paraId="097B48F6" w14:textId="77777777" w:rsidR="007309DE" w:rsidRDefault="00000000">
      <w:pPr>
        <w:pStyle w:val="ListParagraph"/>
        <w:numPr>
          <w:ilvl w:val="0"/>
          <w:numId w:val="2"/>
        </w:numPr>
        <w:spacing w:after="60" w:line="264" w:lineRule="auto"/>
      </w:pPr>
      <w:r>
        <w:rPr>
          <w:b/>
          <w:bCs/>
        </w:rPr>
        <w:t>Reproducibility basics.</w:t>
      </w:r>
      <w:r>
        <w:t xml:space="preserve"> Fixed seeds, pinned </w:t>
      </w:r>
      <w:r>
        <w:rPr>
          <w:rFonts w:ascii="Consolas" w:eastAsia="Consolas" w:hAnsi="Consolas" w:cs="Consolas"/>
          <w:color w:val="1F3864"/>
          <w:sz w:val="19"/>
          <w:szCs w:val="19"/>
        </w:rPr>
        <w:t>requirements.txt</w:t>
      </w:r>
      <w:r>
        <w:t xml:space="preserve"> / </w:t>
      </w:r>
      <w:proofErr w:type="spellStart"/>
      <w:r>
        <w:rPr>
          <w:rFonts w:ascii="Consolas" w:eastAsia="Consolas" w:hAnsi="Consolas" w:cs="Consolas"/>
          <w:color w:val="1F3864"/>
          <w:sz w:val="19"/>
          <w:szCs w:val="19"/>
        </w:rPr>
        <w:t>environment.yml</w:t>
      </w:r>
      <w:proofErr w:type="spellEnd"/>
      <w:r>
        <w:t xml:space="preserve">, a </w:t>
      </w:r>
      <w:proofErr w:type="spellStart"/>
      <w:r>
        <w:t>Makefile</w:t>
      </w:r>
      <w:proofErr w:type="spellEnd"/>
      <w:r>
        <w:t xml:space="preserve"> pipeline and a </w:t>
      </w:r>
      <w:proofErr w:type="spellStart"/>
      <w:r>
        <w:t>pytest</w:t>
      </w:r>
      <w:proofErr w:type="spellEnd"/>
      <w:r>
        <w:t xml:space="preserve"> suite are provided.</w:t>
      </w:r>
    </w:p>
    <w:p w14:paraId="59AABE33" w14:textId="77777777" w:rsidR="007309DE" w:rsidRDefault="00000000">
      <w:pPr>
        <w:pStyle w:val="ListParagraph"/>
        <w:numPr>
          <w:ilvl w:val="0"/>
          <w:numId w:val="2"/>
        </w:numPr>
        <w:spacing w:after="60" w:line="264" w:lineRule="auto"/>
      </w:pPr>
      <w:proofErr w:type="spellStart"/>
      <w:r>
        <w:rPr>
          <w:b/>
          <w:bCs/>
        </w:rPr>
        <w:t>Candour</w:t>
      </w:r>
      <w:proofErr w:type="spellEnd"/>
      <w:r>
        <w:rPr>
          <w:b/>
          <w:bCs/>
        </w:rPr>
        <w:t>.</w:t>
      </w:r>
      <w:r>
        <w:t xml:space="preserve"> The design-decisions log and the reporting that M5 = M6 = M7 on grade metrics are appreciated. The duplicate-label analysis is a useful finding (see M14).</w:t>
      </w:r>
    </w:p>
    <w:p w14:paraId="064F8EE6" w14:textId="77777777" w:rsidR="007309DE" w:rsidRDefault="00000000">
      <w:pPr>
        <w:pStyle w:val="Heading1"/>
      </w:pPr>
      <w:r w:rsidRPr="00D63C29">
        <w:rPr>
          <w:highlight w:val="yellow"/>
        </w:rPr>
        <w:t>4. Compliance with the Brief</w:t>
      </w:r>
    </w:p>
    <w:p w14:paraId="3529B99D" w14:textId="77777777" w:rsidR="007309DE" w:rsidRDefault="00000000">
      <w:pPr>
        <w:spacing w:after="120" w:line="276" w:lineRule="auto"/>
      </w:pPr>
      <w:r>
        <w:t>The table maps each requirement of the brief to its current status. Item IDs refer to the findings in Sections 5 to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300"/>
        <w:gridCol w:w="4760"/>
      </w:tblGrid>
      <w:tr w:rsidR="007309DE" w14:paraId="28E1D4C6" w14:textId="77777777">
        <w:tblPrEx>
          <w:tblCellMar>
            <w:top w:w="0" w:type="dxa"/>
            <w:bottom w:w="0" w:type="dxa"/>
          </w:tblCellMar>
        </w:tblPrEx>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CC28E62" w14:textId="77777777" w:rsidR="007309DE" w:rsidRDefault="00000000">
            <w:pPr>
              <w:spacing w:after="40" w:line="252" w:lineRule="auto"/>
            </w:pPr>
            <w:r>
              <w:rPr>
                <w:b/>
                <w:bCs/>
              </w:rPr>
              <w:t>Requirement (brief section)</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EDD10FA" w14:textId="77777777" w:rsidR="007309DE" w:rsidRDefault="00000000">
            <w:pPr>
              <w:spacing w:after="40" w:line="252" w:lineRule="auto"/>
            </w:pPr>
            <w:r>
              <w:rPr>
                <w:b/>
                <w:bCs/>
              </w:rPr>
              <w:t>Status</w:t>
            </w:r>
          </w:p>
        </w:tc>
        <w:tc>
          <w:tcPr>
            <w:tcW w:w="47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1E13CAF" w14:textId="77777777" w:rsidR="007309DE" w:rsidRDefault="00000000">
            <w:pPr>
              <w:spacing w:after="40" w:line="252" w:lineRule="auto"/>
            </w:pPr>
            <w:r>
              <w:rPr>
                <w:b/>
                <w:bCs/>
              </w:rPr>
              <w:t>Comment</w:t>
            </w:r>
          </w:p>
        </w:tc>
      </w:tr>
      <w:tr w:rsidR="007309DE" w14:paraId="46AAC3B6"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AC898A" w14:textId="77777777" w:rsidR="007309DE" w:rsidRDefault="00000000">
            <w:pPr>
              <w:spacing w:after="40" w:line="252" w:lineRule="auto"/>
            </w:pPr>
            <w:r>
              <w:t>Agentic, state-dependent routing (§1, §3)</w:t>
            </w:r>
          </w:p>
        </w:tc>
        <w:tc>
          <w:tcPr>
            <w:tcW w:w="1300" w:type="dxa"/>
            <w:tcBorders>
              <w:top w:val="single" w:sz="4" w:space="0" w:color="A6A6A6"/>
              <w:left w:val="single" w:sz="4" w:space="0" w:color="A6A6A6"/>
              <w:bottom w:val="single" w:sz="4" w:space="0" w:color="A6A6A6"/>
              <w:right w:val="single" w:sz="4" w:space="0" w:color="A6A6A6"/>
            </w:tcBorders>
            <w:shd w:val="clear" w:color="auto" w:fill="FFF3CD"/>
            <w:tcMar>
              <w:top w:w="60" w:type="dxa"/>
              <w:left w:w="100" w:type="dxa"/>
              <w:bottom w:w="60" w:type="dxa"/>
              <w:right w:w="100" w:type="dxa"/>
            </w:tcMar>
          </w:tcPr>
          <w:p w14:paraId="48257CA0" w14:textId="77777777" w:rsidR="007309DE" w:rsidRDefault="00000000">
            <w:pPr>
              <w:spacing w:after="40" w:line="252" w:lineRule="auto"/>
            </w:pPr>
            <w:r>
              <w:t>Partly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2AEBF3" w14:textId="77777777" w:rsidR="007309DE" w:rsidRDefault="00000000">
            <w:pPr>
              <w:spacing w:after="40" w:line="252" w:lineRule="auto"/>
            </w:pPr>
            <w:r>
              <w:t>Physics-skip and extra-validation branches vary by case; the Critic recheck loop never executes (C1).</w:t>
            </w:r>
          </w:p>
        </w:tc>
      </w:tr>
      <w:tr w:rsidR="007309DE" w14:paraId="7F5281C6"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22EF51" w14:textId="77777777" w:rsidR="007309DE" w:rsidRDefault="00000000">
            <w:pPr>
              <w:spacing w:after="40" w:line="252" w:lineRule="auto"/>
            </w:pPr>
            <w:r>
              <w:lastRenderedPageBreak/>
              <w:t>Critic can request another physics/data/model check (§3)</w:t>
            </w:r>
          </w:p>
        </w:tc>
        <w:tc>
          <w:tcPr>
            <w:tcW w:w="1300" w:type="dxa"/>
            <w:tcBorders>
              <w:top w:val="single" w:sz="4" w:space="0" w:color="A6A6A6"/>
              <w:left w:val="single" w:sz="4" w:space="0" w:color="A6A6A6"/>
              <w:bottom w:val="single" w:sz="4" w:space="0" w:color="A6A6A6"/>
              <w:right w:val="single" w:sz="4" w:space="0" w:color="A6A6A6"/>
            </w:tcBorders>
            <w:shd w:val="clear" w:color="auto" w:fill="F8D7DA"/>
            <w:tcMar>
              <w:top w:w="60" w:type="dxa"/>
              <w:left w:w="100" w:type="dxa"/>
              <w:bottom w:w="60" w:type="dxa"/>
              <w:right w:w="100" w:type="dxa"/>
            </w:tcMar>
          </w:tcPr>
          <w:p w14:paraId="7743B3DD" w14:textId="77777777" w:rsidR="007309DE" w:rsidRDefault="00000000">
            <w:pPr>
              <w:spacing w:after="40" w:line="252" w:lineRule="auto"/>
            </w:pPr>
            <w:r>
              <w:t>Not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582363" w14:textId="77777777" w:rsidR="007309DE" w:rsidRDefault="00000000">
            <w:pPr>
              <w:spacing w:after="40" w:line="252" w:lineRule="auto"/>
            </w:pPr>
            <w:r>
              <w:t>C1.</w:t>
            </w:r>
          </w:p>
        </w:tc>
      </w:tr>
      <w:tr w:rsidR="007309DE" w14:paraId="0E78B5F6"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499007" w14:textId="77777777" w:rsidR="007309DE" w:rsidRDefault="00000000">
            <w:pPr>
              <w:spacing w:after="40" w:line="252" w:lineRule="auto"/>
            </w:pPr>
            <w:r>
              <w:t>Maximum loop count and explicit termination rules (§3)</w:t>
            </w:r>
          </w:p>
        </w:tc>
        <w:tc>
          <w:tcPr>
            <w:tcW w:w="1300" w:type="dxa"/>
            <w:tcBorders>
              <w:top w:val="single" w:sz="4" w:space="0" w:color="A6A6A6"/>
              <w:left w:val="single" w:sz="4" w:space="0" w:color="A6A6A6"/>
              <w:bottom w:val="single" w:sz="4" w:space="0" w:color="A6A6A6"/>
              <w:right w:val="single" w:sz="4" w:space="0" w:color="A6A6A6"/>
            </w:tcBorders>
            <w:shd w:val="clear" w:color="auto" w:fill="F8D7DA"/>
            <w:tcMar>
              <w:top w:w="60" w:type="dxa"/>
              <w:left w:w="100" w:type="dxa"/>
              <w:bottom w:w="60" w:type="dxa"/>
              <w:right w:w="100" w:type="dxa"/>
            </w:tcMar>
          </w:tcPr>
          <w:p w14:paraId="70272333" w14:textId="77777777" w:rsidR="007309DE" w:rsidRDefault="00000000">
            <w:pPr>
              <w:spacing w:after="40" w:line="252" w:lineRule="auto"/>
            </w:pPr>
            <w:r>
              <w:t>Not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7E4062" w14:textId="77777777" w:rsidR="007309DE" w:rsidRDefault="00000000">
            <w:pPr>
              <w:spacing w:after="40" w:line="252" w:lineRule="auto"/>
            </w:pPr>
            <w:r>
              <w:t>Loop limit leads to a normal decision (C2).</w:t>
            </w:r>
          </w:p>
        </w:tc>
      </w:tr>
      <w:tr w:rsidR="007309DE" w14:paraId="4D427F03"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E96759" w14:textId="77777777" w:rsidR="007309DE" w:rsidRDefault="00000000">
            <w:pPr>
              <w:spacing w:after="40" w:line="252" w:lineRule="auto"/>
            </w:pPr>
            <w:r>
              <w:t>Controller can abstain (§3, §9)</w:t>
            </w:r>
          </w:p>
        </w:tc>
        <w:tc>
          <w:tcPr>
            <w:tcW w:w="1300" w:type="dxa"/>
            <w:tcBorders>
              <w:top w:val="single" w:sz="4" w:space="0" w:color="A6A6A6"/>
              <w:left w:val="single" w:sz="4" w:space="0" w:color="A6A6A6"/>
              <w:bottom w:val="single" w:sz="4" w:space="0" w:color="A6A6A6"/>
              <w:right w:val="single" w:sz="4" w:space="0" w:color="A6A6A6"/>
            </w:tcBorders>
            <w:shd w:val="clear" w:color="auto" w:fill="FFF3CD"/>
            <w:tcMar>
              <w:top w:w="60" w:type="dxa"/>
              <w:left w:w="100" w:type="dxa"/>
              <w:bottom w:w="60" w:type="dxa"/>
              <w:right w:w="100" w:type="dxa"/>
            </w:tcMar>
          </w:tcPr>
          <w:p w14:paraId="602E9806" w14:textId="77777777" w:rsidR="007309DE" w:rsidRDefault="00000000">
            <w:pPr>
              <w:spacing w:after="40" w:line="252" w:lineRule="auto"/>
            </w:pPr>
            <w:r>
              <w:t>Partly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AFE16" w14:textId="77777777" w:rsidR="007309DE" w:rsidRDefault="00000000">
            <w:pPr>
              <w:spacing w:after="40" w:line="252" w:lineRule="auto"/>
            </w:pPr>
            <w:r>
              <w:t xml:space="preserve">Hard gates abstain (≈5%); the Critic cannot escalate to abstention (M5); abstention example </w:t>
            </w:r>
            <w:proofErr w:type="spellStart"/>
            <w:r>
              <w:t>mislabelled</w:t>
            </w:r>
            <w:proofErr w:type="spellEnd"/>
            <w:r>
              <w:t xml:space="preserve"> (C5).</w:t>
            </w:r>
          </w:p>
        </w:tc>
      </w:tr>
      <w:tr w:rsidR="007309DE" w14:paraId="6E34B955"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0F7B06" w14:textId="77777777" w:rsidR="007309DE" w:rsidRDefault="00000000">
            <w:pPr>
              <w:spacing w:after="40" w:line="252" w:lineRule="auto"/>
            </w:pPr>
            <w:r>
              <w:t xml:space="preserve">Data Quality agent returning </w:t>
            </w:r>
            <w:proofErr w:type="spellStart"/>
            <w:r>
              <w:t>R_data</w:t>
            </w:r>
            <w:proofErr w:type="spellEnd"/>
            <w:r>
              <w:t xml:space="preserve"> (§2.2)</w:t>
            </w:r>
          </w:p>
        </w:tc>
        <w:tc>
          <w:tcPr>
            <w:tcW w:w="1300" w:type="dxa"/>
            <w:tcBorders>
              <w:top w:val="single" w:sz="4" w:space="0" w:color="A6A6A6"/>
              <w:left w:val="single" w:sz="4" w:space="0" w:color="A6A6A6"/>
              <w:bottom w:val="single" w:sz="4" w:space="0" w:color="A6A6A6"/>
              <w:right w:val="single" w:sz="4" w:space="0" w:color="A6A6A6"/>
            </w:tcBorders>
            <w:shd w:val="clear" w:color="auto" w:fill="FFF3CD"/>
            <w:tcMar>
              <w:top w:w="60" w:type="dxa"/>
              <w:left w:w="100" w:type="dxa"/>
              <w:bottom w:w="60" w:type="dxa"/>
              <w:right w:w="100" w:type="dxa"/>
            </w:tcMar>
          </w:tcPr>
          <w:p w14:paraId="6BEF3BFD" w14:textId="77777777" w:rsidR="007309DE" w:rsidRDefault="00000000">
            <w:pPr>
              <w:spacing w:after="40" w:line="252" w:lineRule="auto"/>
            </w:pPr>
            <w:r>
              <w:t>Partly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DD5C8F" w14:textId="77777777" w:rsidR="007309DE" w:rsidRDefault="00000000">
            <w:pPr>
              <w:spacing w:after="40" w:line="252" w:lineRule="auto"/>
            </w:pPr>
            <w:r>
              <w:t>No combination or scale checks; near-duplicate check inert; hand-set weights (M4, M12).</w:t>
            </w:r>
          </w:p>
        </w:tc>
      </w:tr>
      <w:tr w:rsidR="007309DE" w14:paraId="06727DCB"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B6D47B" w14:textId="77777777" w:rsidR="007309DE" w:rsidRDefault="00000000">
            <w:pPr>
              <w:spacing w:after="40" w:line="252" w:lineRule="auto"/>
            </w:pPr>
            <w:proofErr w:type="spellStart"/>
            <w:r>
              <w:t>Geomechanical</w:t>
            </w:r>
            <w:proofErr w:type="spellEnd"/>
            <w:r>
              <w:t xml:space="preserve"> Reasoning agent, exact vs empirical (§2.3)</w:t>
            </w:r>
          </w:p>
        </w:tc>
        <w:tc>
          <w:tcPr>
            <w:tcW w:w="1300" w:type="dxa"/>
            <w:tcBorders>
              <w:top w:val="single" w:sz="4" w:space="0" w:color="A6A6A6"/>
              <w:left w:val="single" w:sz="4" w:space="0" w:color="A6A6A6"/>
              <w:bottom w:val="single" w:sz="4" w:space="0" w:color="A6A6A6"/>
              <w:right w:val="single" w:sz="4" w:space="0" w:color="A6A6A6"/>
            </w:tcBorders>
            <w:shd w:val="clear" w:color="auto" w:fill="FFF3CD"/>
            <w:tcMar>
              <w:top w:w="60" w:type="dxa"/>
              <w:left w:w="100" w:type="dxa"/>
              <w:bottom w:w="60" w:type="dxa"/>
              <w:right w:w="100" w:type="dxa"/>
            </w:tcMar>
          </w:tcPr>
          <w:p w14:paraId="3C027463" w14:textId="77777777" w:rsidR="007309DE" w:rsidRDefault="00000000">
            <w:pPr>
              <w:spacing w:after="40" w:line="252" w:lineRule="auto"/>
            </w:pPr>
            <w:r>
              <w:t>Partly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37BDA0" w14:textId="77777777" w:rsidR="007309DE" w:rsidRDefault="00000000">
            <w:pPr>
              <w:spacing w:after="40" w:line="252" w:lineRule="auto"/>
            </w:pPr>
            <w:r>
              <w:t xml:space="preserve">Identity checks only, with loose tolerance; no empirical </w:t>
            </w:r>
            <w:proofErr w:type="spellStart"/>
            <w:r>
              <w:t>rockburst</w:t>
            </w:r>
            <w:proofErr w:type="spellEnd"/>
            <w:r>
              <w:t xml:space="preserve"> criteria (M1, M2).</w:t>
            </w:r>
          </w:p>
        </w:tc>
      </w:tr>
      <w:tr w:rsidR="007309DE" w14:paraId="7F5CF668"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507FFA" w14:textId="77777777" w:rsidR="007309DE" w:rsidRDefault="00000000">
            <w:pPr>
              <w:spacing w:after="40" w:line="252" w:lineRule="auto"/>
            </w:pPr>
            <w:r>
              <w:t>Predictive modelling incl. ordinal and an additional method (§2.4)</w:t>
            </w:r>
          </w:p>
        </w:tc>
        <w:tc>
          <w:tcPr>
            <w:tcW w:w="1300" w:type="dxa"/>
            <w:tcBorders>
              <w:top w:val="single" w:sz="4" w:space="0" w:color="A6A6A6"/>
              <w:left w:val="single" w:sz="4" w:space="0" w:color="A6A6A6"/>
              <w:bottom w:val="single" w:sz="4" w:space="0" w:color="A6A6A6"/>
              <w:right w:val="single" w:sz="4" w:space="0" w:color="A6A6A6"/>
            </w:tcBorders>
            <w:shd w:val="clear" w:color="auto" w:fill="FFF3CD"/>
            <w:tcMar>
              <w:top w:w="60" w:type="dxa"/>
              <w:left w:w="100" w:type="dxa"/>
              <w:bottom w:w="60" w:type="dxa"/>
              <w:right w:w="100" w:type="dxa"/>
            </w:tcMar>
          </w:tcPr>
          <w:p w14:paraId="384A929B" w14:textId="77777777" w:rsidR="007309DE" w:rsidRDefault="00000000">
            <w:pPr>
              <w:spacing w:after="40" w:line="252" w:lineRule="auto"/>
            </w:pPr>
            <w:r>
              <w:t>Partly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E716A8" w14:textId="77777777" w:rsidR="007309DE" w:rsidRDefault="00000000">
            <w:pPr>
              <w:spacing w:after="40" w:line="252" w:lineRule="auto"/>
            </w:pPr>
            <w:r>
              <w:t>Families present; ordinal is linear only; light tuning (M8, M9).</w:t>
            </w:r>
          </w:p>
        </w:tc>
      </w:tr>
      <w:tr w:rsidR="007309DE" w14:paraId="6A9F0D6E"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65E9A5" w14:textId="77777777" w:rsidR="007309DE" w:rsidRDefault="00000000">
            <w:pPr>
              <w:spacing w:after="40" w:line="252" w:lineRule="auto"/>
            </w:pPr>
            <w:r>
              <w:t>Uncertainty &amp; Reliability agent (§2.5)</w:t>
            </w:r>
          </w:p>
        </w:tc>
        <w:tc>
          <w:tcPr>
            <w:tcW w:w="1300" w:type="dxa"/>
            <w:tcBorders>
              <w:top w:val="single" w:sz="4" w:space="0" w:color="A6A6A6"/>
              <w:left w:val="single" w:sz="4" w:space="0" w:color="A6A6A6"/>
              <w:bottom w:val="single" w:sz="4" w:space="0" w:color="A6A6A6"/>
              <w:right w:val="single" w:sz="4" w:space="0" w:color="A6A6A6"/>
            </w:tcBorders>
            <w:shd w:val="clear" w:color="auto" w:fill="FFF3CD"/>
            <w:tcMar>
              <w:top w:w="60" w:type="dxa"/>
              <w:left w:w="100" w:type="dxa"/>
              <w:bottom w:w="60" w:type="dxa"/>
              <w:right w:w="100" w:type="dxa"/>
            </w:tcMar>
          </w:tcPr>
          <w:p w14:paraId="5CC12E24" w14:textId="77777777" w:rsidR="007309DE" w:rsidRDefault="00000000">
            <w:pPr>
              <w:spacing w:after="40" w:line="252" w:lineRule="auto"/>
            </w:pPr>
            <w:r>
              <w:t>Partly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13F4B0" w14:textId="77777777" w:rsidR="007309DE" w:rsidRDefault="00000000">
            <w:pPr>
              <w:spacing w:after="40" w:line="252" w:lineRule="auto"/>
            </w:pPr>
            <w:r>
              <w:t>Conformal sets present but wide; perturbations physically inconsistent (M3, M11).</w:t>
            </w:r>
          </w:p>
        </w:tc>
      </w:tr>
      <w:tr w:rsidR="007309DE" w14:paraId="568B8DC9"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D31AC9" w14:textId="77777777" w:rsidR="007309DE" w:rsidRDefault="00000000">
            <w:pPr>
              <w:spacing w:after="40" w:line="252" w:lineRule="auto"/>
            </w:pPr>
            <w:r>
              <w:t>Critic independent of the prediction agent (§2.6)</w:t>
            </w:r>
          </w:p>
        </w:tc>
        <w:tc>
          <w:tcPr>
            <w:tcW w:w="1300" w:type="dxa"/>
            <w:tcBorders>
              <w:top w:val="single" w:sz="4" w:space="0" w:color="A6A6A6"/>
              <w:left w:val="single" w:sz="4" w:space="0" w:color="A6A6A6"/>
              <w:bottom w:val="single" w:sz="4" w:space="0" w:color="A6A6A6"/>
              <w:right w:val="single" w:sz="4" w:space="0" w:color="A6A6A6"/>
            </w:tcBorders>
            <w:shd w:val="clear" w:color="auto" w:fill="FFF3CD"/>
            <w:tcMar>
              <w:top w:w="60" w:type="dxa"/>
              <w:left w:w="100" w:type="dxa"/>
              <w:bottom w:w="60" w:type="dxa"/>
              <w:right w:w="100" w:type="dxa"/>
            </w:tcMar>
          </w:tcPr>
          <w:p w14:paraId="27B78B74" w14:textId="77777777" w:rsidR="007309DE" w:rsidRDefault="00000000">
            <w:pPr>
              <w:spacing w:after="40" w:line="252" w:lineRule="auto"/>
            </w:pPr>
            <w:r>
              <w:t>Partly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6DB37D" w14:textId="77777777" w:rsidR="007309DE" w:rsidRDefault="00000000">
            <w:pPr>
              <w:spacing w:after="40" w:line="252" w:lineRule="auto"/>
            </w:pPr>
            <w:r>
              <w:t>Rules are independent but reduce to a single set-size rule (M5).</w:t>
            </w:r>
          </w:p>
        </w:tc>
      </w:tr>
      <w:tr w:rsidR="007309DE" w14:paraId="1CEA40BC"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CB4DE2" w14:textId="77777777" w:rsidR="007309DE" w:rsidRDefault="00000000">
            <w:pPr>
              <w:spacing w:after="40" w:line="252" w:lineRule="auto"/>
            </w:pPr>
            <w:r>
              <w:t>Leakage-safe preprocessing (§4.1)</w:t>
            </w:r>
          </w:p>
        </w:tc>
        <w:tc>
          <w:tcPr>
            <w:tcW w:w="1300" w:type="dxa"/>
            <w:tcBorders>
              <w:top w:val="single" w:sz="4" w:space="0" w:color="A6A6A6"/>
              <w:left w:val="single" w:sz="4" w:space="0" w:color="A6A6A6"/>
              <w:bottom w:val="single" w:sz="4" w:space="0" w:color="A6A6A6"/>
              <w:right w:val="single" w:sz="4" w:space="0" w:color="A6A6A6"/>
            </w:tcBorders>
            <w:shd w:val="clear" w:color="auto" w:fill="FFF3CD"/>
            <w:tcMar>
              <w:top w:w="60" w:type="dxa"/>
              <w:left w:w="100" w:type="dxa"/>
              <w:bottom w:w="60" w:type="dxa"/>
              <w:right w:w="100" w:type="dxa"/>
            </w:tcMar>
          </w:tcPr>
          <w:p w14:paraId="0C77A63B" w14:textId="77777777" w:rsidR="007309DE" w:rsidRDefault="00000000">
            <w:pPr>
              <w:spacing w:after="40" w:line="252" w:lineRule="auto"/>
            </w:pPr>
            <w:r>
              <w:t>Partly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30D1B7" w14:textId="77777777" w:rsidR="007309DE" w:rsidRDefault="00000000">
            <w:pPr>
              <w:spacing w:after="40" w:line="252" w:lineRule="auto"/>
            </w:pPr>
            <w:r>
              <w:t>Core nested grouped CV is sound; leakage in robustness test and via full-data ensemble (C6, M6).</w:t>
            </w:r>
          </w:p>
        </w:tc>
      </w:tr>
      <w:tr w:rsidR="007309DE" w14:paraId="5BE4C9C4"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C22B4F" w14:textId="77777777" w:rsidR="007309DE" w:rsidRDefault="00000000">
            <w:pPr>
              <w:spacing w:after="40" w:line="252" w:lineRule="auto"/>
            </w:pPr>
            <w:r>
              <w:t>Missing-data challenge (§4.2)</w:t>
            </w:r>
          </w:p>
        </w:tc>
        <w:tc>
          <w:tcPr>
            <w:tcW w:w="1300" w:type="dxa"/>
            <w:tcBorders>
              <w:top w:val="single" w:sz="4" w:space="0" w:color="A6A6A6"/>
              <w:left w:val="single" w:sz="4" w:space="0" w:color="A6A6A6"/>
              <w:bottom w:val="single" w:sz="4" w:space="0" w:color="A6A6A6"/>
              <w:right w:val="single" w:sz="4" w:space="0" w:color="A6A6A6"/>
            </w:tcBorders>
            <w:shd w:val="clear" w:color="auto" w:fill="F8D7DA"/>
            <w:tcMar>
              <w:top w:w="60" w:type="dxa"/>
              <w:left w:w="100" w:type="dxa"/>
              <w:bottom w:w="60" w:type="dxa"/>
              <w:right w:w="100" w:type="dxa"/>
            </w:tcMar>
          </w:tcPr>
          <w:p w14:paraId="71046CAF" w14:textId="77777777" w:rsidR="007309DE" w:rsidRDefault="00000000">
            <w:pPr>
              <w:spacing w:after="40" w:line="252" w:lineRule="auto"/>
            </w:pPr>
            <w:r>
              <w:t>Not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A607F" w14:textId="77777777" w:rsidR="007309DE" w:rsidRDefault="00000000">
            <w:pPr>
              <w:spacing w:after="40" w:line="252" w:lineRule="auto"/>
            </w:pPr>
            <w:r>
              <w:t>C7.</w:t>
            </w:r>
          </w:p>
        </w:tc>
      </w:tr>
      <w:tr w:rsidR="007309DE" w14:paraId="0DBCA00D"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D580A" w14:textId="77777777" w:rsidR="007309DE" w:rsidRDefault="00000000">
            <w:pPr>
              <w:spacing w:after="40" w:line="252" w:lineRule="auto"/>
            </w:pPr>
            <w:r>
              <w:t>Ordinal nature of the target (§4.3)</w:t>
            </w:r>
          </w:p>
        </w:tc>
        <w:tc>
          <w:tcPr>
            <w:tcW w:w="1300" w:type="dxa"/>
            <w:tcBorders>
              <w:top w:val="single" w:sz="4" w:space="0" w:color="A6A6A6"/>
              <w:left w:val="single" w:sz="4" w:space="0" w:color="A6A6A6"/>
              <w:bottom w:val="single" w:sz="4" w:space="0" w:color="A6A6A6"/>
              <w:right w:val="single" w:sz="4" w:space="0" w:color="A6A6A6"/>
            </w:tcBorders>
            <w:shd w:val="clear" w:color="auto" w:fill="FFF3CD"/>
            <w:tcMar>
              <w:top w:w="60" w:type="dxa"/>
              <w:left w:w="100" w:type="dxa"/>
              <w:bottom w:w="60" w:type="dxa"/>
              <w:right w:w="100" w:type="dxa"/>
            </w:tcMar>
          </w:tcPr>
          <w:p w14:paraId="47C770CB" w14:textId="77777777" w:rsidR="007309DE" w:rsidRDefault="00000000">
            <w:pPr>
              <w:spacing w:after="40" w:line="252" w:lineRule="auto"/>
            </w:pPr>
            <w:r>
              <w:t>Partly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3EEAA5" w14:textId="77777777" w:rsidR="007309DE" w:rsidRDefault="00000000">
            <w:pPr>
              <w:spacing w:after="40" w:line="252" w:lineRule="auto"/>
            </w:pPr>
            <w:r>
              <w:t>M8.</w:t>
            </w:r>
          </w:p>
        </w:tc>
      </w:tr>
      <w:tr w:rsidR="007309DE" w14:paraId="20A15089"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54B99D" w14:textId="77777777" w:rsidR="007309DE" w:rsidRDefault="00000000">
            <w:pPr>
              <w:spacing w:after="40" w:line="252" w:lineRule="auto"/>
            </w:pPr>
            <w:r>
              <w:t>Robustness and perturbation testing (§4.4)</w:t>
            </w:r>
          </w:p>
        </w:tc>
        <w:tc>
          <w:tcPr>
            <w:tcW w:w="1300" w:type="dxa"/>
            <w:tcBorders>
              <w:top w:val="single" w:sz="4" w:space="0" w:color="A6A6A6"/>
              <w:left w:val="single" w:sz="4" w:space="0" w:color="A6A6A6"/>
              <w:bottom w:val="single" w:sz="4" w:space="0" w:color="A6A6A6"/>
              <w:right w:val="single" w:sz="4" w:space="0" w:color="A6A6A6"/>
            </w:tcBorders>
            <w:shd w:val="clear" w:color="auto" w:fill="F8D7DA"/>
            <w:tcMar>
              <w:top w:w="60" w:type="dxa"/>
              <w:left w:w="100" w:type="dxa"/>
              <w:bottom w:w="60" w:type="dxa"/>
              <w:right w:w="100" w:type="dxa"/>
            </w:tcMar>
          </w:tcPr>
          <w:p w14:paraId="056179EE" w14:textId="77777777" w:rsidR="007309DE" w:rsidRDefault="00000000">
            <w:pPr>
              <w:spacing w:after="40" w:line="252" w:lineRule="auto"/>
            </w:pPr>
            <w:r>
              <w:t>Not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8F544A" w14:textId="77777777" w:rsidR="007309DE" w:rsidRDefault="00000000">
            <w:pPr>
              <w:spacing w:after="40" w:line="252" w:lineRule="auto"/>
            </w:pPr>
            <w:r>
              <w:t>C6.</w:t>
            </w:r>
          </w:p>
        </w:tc>
      </w:tr>
      <w:tr w:rsidR="007309DE" w14:paraId="0444B183"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9B4D57" w14:textId="77777777" w:rsidR="007309DE" w:rsidRDefault="00000000">
            <w:pPr>
              <w:spacing w:after="40" w:line="252" w:lineRule="auto"/>
            </w:pPr>
            <w:r>
              <w:t>Reliability-weighted fusion, justified (§4.5)</w:t>
            </w:r>
          </w:p>
        </w:tc>
        <w:tc>
          <w:tcPr>
            <w:tcW w:w="1300" w:type="dxa"/>
            <w:tcBorders>
              <w:top w:val="single" w:sz="4" w:space="0" w:color="A6A6A6"/>
              <w:left w:val="single" w:sz="4" w:space="0" w:color="A6A6A6"/>
              <w:bottom w:val="single" w:sz="4" w:space="0" w:color="A6A6A6"/>
              <w:right w:val="single" w:sz="4" w:space="0" w:color="A6A6A6"/>
            </w:tcBorders>
            <w:shd w:val="clear" w:color="auto" w:fill="F8D7DA"/>
            <w:tcMar>
              <w:top w:w="60" w:type="dxa"/>
              <w:left w:w="100" w:type="dxa"/>
              <w:bottom w:w="60" w:type="dxa"/>
              <w:right w:w="100" w:type="dxa"/>
            </w:tcMar>
          </w:tcPr>
          <w:p w14:paraId="4BF2FDF0" w14:textId="77777777" w:rsidR="007309DE" w:rsidRDefault="00000000">
            <w:pPr>
              <w:spacing w:after="40" w:line="252" w:lineRule="auto"/>
            </w:pPr>
            <w:r>
              <w:t>Not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04B947" w14:textId="77777777" w:rsidR="007309DE" w:rsidRDefault="00000000">
            <w:pPr>
              <w:spacing w:after="40" w:line="252" w:lineRule="auto"/>
            </w:pPr>
            <w:r>
              <w:t xml:space="preserve">Collapsed to max-probability; </w:t>
            </w:r>
            <w:proofErr w:type="spellStart"/>
            <w:r>
              <w:t>R_final</w:t>
            </w:r>
            <w:proofErr w:type="spellEnd"/>
            <w:r>
              <w:t xml:space="preserve"> ranks worse than max-probability (C3, C4, M4).</w:t>
            </w:r>
          </w:p>
        </w:tc>
      </w:tr>
      <w:tr w:rsidR="007309DE" w14:paraId="321CB46C"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5AA476" w14:textId="77777777" w:rsidR="007309DE" w:rsidRDefault="00000000">
            <w:pPr>
              <w:spacing w:after="40" w:line="252" w:lineRule="auto"/>
            </w:pPr>
            <w:r>
              <w:t>Structured tool use (§4.6)</w:t>
            </w:r>
          </w:p>
        </w:tc>
        <w:tc>
          <w:tcPr>
            <w:tcW w:w="1300" w:type="dxa"/>
            <w:tcBorders>
              <w:top w:val="single" w:sz="4" w:space="0" w:color="A6A6A6"/>
              <w:left w:val="single" w:sz="4" w:space="0" w:color="A6A6A6"/>
              <w:bottom w:val="single" w:sz="4" w:space="0" w:color="A6A6A6"/>
              <w:right w:val="single" w:sz="4" w:space="0" w:color="A6A6A6"/>
            </w:tcBorders>
            <w:shd w:val="clear" w:color="auto" w:fill="FFF3CD"/>
            <w:tcMar>
              <w:top w:w="60" w:type="dxa"/>
              <w:left w:w="100" w:type="dxa"/>
              <w:bottom w:w="60" w:type="dxa"/>
              <w:right w:w="100" w:type="dxa"/>
            </w:tcMar>
          </w:tcPr>
          <w:p w14:paraId="626433B5" w14:textId="77777777" w:rsidR="007309DE" w:rsidRDefault="00000000">
            <w:pPr>
              <w:spacing w:after="40" w:line="252" w:lineRule="auto"/>
            </w:pPr>
            <w:r>
              <w:t>Partly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2095B9" w14:textId="77777777" w:rsidR="007309DE" w:rsidRDefault="00000000">
            <w:pPr>
              <w:spacing w:after="40" w:line="252" w:lineRule="auto"/>
            </w:pPr>
            <w:r>
              <w:t>Schemas and deterministic tools present; LLM layer stale (M16).</w:t>
            </w:r>
          </w:p>
        </w:tc>
      </w:tr>
      <w:tr w:rsidR="007309DE" w14:paraId="5ED85557"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26163" w14:textId="77777777" w:rsidR="007309DE" w:rsidRDefault="00000000">
            <w:pPr>
              <w:spacing w:after="40" w:line="252" w:lineRule="auto"/>
            </w:pPr>
            <w:r>
              <w:t>Baselines first (§5.1)</w:t>
            </w:r>
          </w:p>
        </w:tc>
        <w:tc>
          <w:tcPr>
            <w:tcW w:w="1300" w:type="dxa"/>
            <w:tcBorders>
              <w:top w:val="single" w:sz="4" w:space="0" w:color="A6A6A6"/>
              <w:left w:val="single" w:sz="4" w:space="0" w:color="A6A6A6"/>
              <w:bottom w:val="single" w:sz="4" w:space="0" w:color="A6A6A6"/>
              <w:right w:val="single" w:sz="4" w:space="0" w:color="A6A6A6"/>
            </w:tcBorders>
            <w:shd w:val="clear" w:color="auto" w:fill="D4EDDA"/>
            <w:tcMar>
              <w:top w:w="60" w:type="dxa"/>
              <w:left w:w="100" w:type="dxa"/>
              <w:bottom w:w="60" w:type="dxa"/>
              <w:right w:w="100" w:type="dxa"/>
            </w:tcMar>
          </w:tcPr>
          <w:p w14:paraId="179ED7C0" w14:textId="77777777" w:rsidR="007309DE" w:rsidRDefault="00000000">
            <w:pPr>
              <w:spacing w:after="40" w:line="252" w:lineRule="auto"/>
            </w:pPr>
            <w:r>
              <w:t>Met (caveats)</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C7B0D9" w14:textId="77777777" w:rsidR="007309DE" w:rsidRDefault="00000000">
            <w:pPr>
              <w:spacing w:after="40" w:line="252" w:lineRule="auto"/>
            </w:pPr>
            <w:r>
              <w:t>Run under nested CV; tuning is light (M9).</w:t>
            </w:r>
          </w:p>
        </w:tc>
      </w:tr>
      <w:tr w:rsidR="007309DE" w14:paraId="2FFE9CF6"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4EC2A6" w14:textId="77777777" w:rsidR="007309DE" w:rsidRDefault="00000000">
            <w:pPr>
              <w:spacing w:after="40" w:line="252" w:lineRule="auto"/>
            </w:pPr>
            <w:r>
              <w:t>Mandatory ablation M1–M7 (§5.2)</w:t>
            </w:r>
          </w:p>
        </w:tc>
        <w:tc>
          <w:tcPr>
            <w:tcW w:w="1300" w:type="dxa"/>
            <w:tcBorders>
              <w:top w:val="single" w:sz="4" w:space="0" w:color="A6A6A6"/>
              <w:left w:val="single" w:sz="4" w:space="0" w:color="A6A6A6"/>
              <w:bottom w:val="single" w:sz="4" w:space="0" w:color="A6A6A6"/>
              <w:right w:val="single" w:sz="4" w:space="0" w:color="A6A6A6"/>
            </w:tcBorders>
            <w:shd w:val="clear" w:color="auto" w:fill="FFF3CD"/>
            <w:tcMar>
              <w:top w:w="60" w:type="dxa"/>
              <w:left w:w="100" w:type="dxa"/>
              <w:bottom w:w="60" w:type="dxa"/>
              <w:right w:w="100" w:type="dxa"/>
            </w:tcMar>
          </w:tcPr>
          <w:p w14:paraId="648E1E30" w14:textId="77777777" w:rsidR="007309DE" w:rsidRDefault="00000000">
            <w:pPr>
              <w:spacing w:after="40" w:line="252" w:lineRule="auto"/>
            </w:pPr>
            <w:r>
              <w:t>Partly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290702" w14:textId="77777777" w:rsidR="007309DE" w:rsidRDefault="00000000">
            <w:pPr>
              <w:spacing w:after="40" w:line="252" w:lineRule="auto"/>
            </w:pPr>
            <w:r>
              <w:t>Run with CIs, but M2/M3 inert and a negative result omitted (C4, M7).</w:t>
            </w:r>
          </w:p>
        </w:tc>
      </w:tr>
      <w:tr w:rsidR="007309DE" w14:paraId="3C8D429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D85CE9" w14:textId="77777777" w:rsidR="007309DE" w:rsidRDefault="00000000">
            <w:pPr>
              <w:spacing w:after="40" w:line="252" w:lineRule="auto"/>
            </w:pPr>
            <w:r>
              <w:t>Evaluation metrics (§5.3)</w:t>
            </w:r>
          </w:p>
        </w:tc>
        <w:tc>
          <w:tcPr>
            <w:tcW w:w="1300" w:type="dxa"/>
            <w:tcBorders>
              <w:top w:val="single" w:sz="4" w:space="0" w:color="A6A6A6"/>
              <w:left w:val="single" w:sz="4" w:space="0" w:color="A6A6A6"/>
              <w:bottom w:val="single" w:sz="4" w:space="0" w:color="A6A6A6"/>
              <w:right w:val="single" w:sz="4" w:space="0" w:color="A6A6A6"/>
            </w:tcBorders>
            <w:shd w:val="clear" w:color="auto" w:fill="FFF3CD"/>
            <w:tcMar>
              <w:top w:w="60" w:type="dxa"/>
              <w:left w:w="100" w:type="dxa"/>
              <w:bottom w:w="60" w:type="dxa"/>
              <w:right w:w="100" w:type="dxa"/>
            </w:tcMar>
          </w:tcPr>
          <w:p w14:paraId="687144C9" w14:textId="77777777" w:rsidR="007309DE" w:rsidRDefault="00000000">
            <w:pPr>
              <w:spacing w:after="40" w:line="252" w:lineRule="auto"/>
            </w:pPr>
            <w:r>
              <w:t>Partly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68D3AC" w14:textId="77777777" w:rsidR="007309DE" w:rsidRDefault="00000000">
            <w:pPr>
              <w:spacing w:after="40" w:line="252" w:lineRule="auto"/>
            </w:pPr>
            <w:r>
              <w:t>Most computed; agent error-detection counts inflated (C1); no figures (C8).</w:t>
            </w:r>
          </w:p>
        </w:tc>
      </w:tr>
      <w:tr w:rsidR="007309DE" w14:paraId="21A8EE37"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0F4FA" w14:textId="77777777" w:rsidR="007309DE" w:rsidRDefault="00000000">
            <w:pPr>
              <w:spacing w:after="40" w:line="252" w:lineRule="auto"/>
            </w:pPr>
            <w:r>
              <w:t>Engineering-style final output (§6)</w:t>
            </w:r>
          </w:p>
        </w:tc>
        <w:tc>
          <w:tcPr>
            <w:tcW w:w="1300" w:type="dxa"/>
            <w:tcBorders>
              <w:top w:val="single" w:sz="4" w:space="0" w:color="A6A6A6"/>
              <w:left w:val="single" w:sz="4" w:space="0" w:color="A6A6A6"/>
              <w:bottom w:val="single" w:sz="4" w:space="0" w:color="A6A6A6"/>
              <w:right w:val="single" w:sz="4" w:space="0" w:color="A6A6A6"/>
            </w:tcBorders>
            <w:shd w:val="clear" w:color="auto" w:fill="FFF3CD"/>
            <w:tcMar>
              <w:top w:w="60" w:type="dxa"/>
              <w:left w:w="100" w:type="dxa"/>
              <w:bottom w:w="60" w:type="dxa"/>
              <w:right w:w="100" w:type="dxa"/>
            </w:tcMar>
          </w:tcPr>
          <w:p w14:paraId="6102C4EE" w14:textId="77777777" w:rsidR="007309DE" w:rsidRDefault="00000000">
            <w:pPr>
              <w:spacing w:after="40" w:line="252" w:lineRule="auto"/>
            </w:pPr>
            <w:r>
              <w:t>Partly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9BB72" w14:textId="77777777" w:rsidR="007309DE" w:rsidRDefault="00000000">
            <w:pPr>
              <w:spacing w:after="40" w:line="252" w:lineRule="auto"/>
            </w:pPr>
            <w:r>
              <w:t>All fields present; confidence degenerate; decision text generic (C3, M15).</w:t>
            </w:r>
          </w:p>
        </w:tc>
      </w:tr>
      <w:tr w:rsidR="007309DE" w14:paraId="11111A5D"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C779BD" w14:textId="77777777" w:rsidR="007309DE" w:rsidRDefault="00000000">
            <w:pPr>
              <w:spacing w:after="40" w:line="252" w:lineRule="auto"/>
            </w:pPr>
            <w:r>
              <w:lastRenderedPageBreak/>
              <w:t xml:space="preserve">Methodology, architecture diagram, agent specs, fusion </w:t>
            </w:r>
            <w:proofErr w:type="spellStart"/>
            <w:r>
              <w:t>maths</w:t>
            </w:r>
            <w:proofErr w:type="spellEnd"/>
            <w:r>
              <w:t xml:space="preserve"> (§7)</w:t>
            </w:r>
          </w:p>
        </w:tc>
        <w:tc>
          <w:tcPr>
            <w:tcW w:w="1300" w:type="dxa"/>
            <w:tcBorders>
              <w:top w:val="single" w:sz="4" w:space="0" w:color="A6A6A6"/>
              <w:left w:val="single" w:sz="4" w:space="0" w:color="A6A6A6"/>
              <w:bottom w:val="single" w:sz="4" w:space="0" w:color="A6A6A6"/>
              <w:right w:val="single" w:sz="4" w:space="0" w:color="A6A6A6"/>
            </w:tcBorders>
            <w:shd w:val="clear" w:color="auto" w:fill="FFF3CD"/>
            <w:tcMar>
              <w:top w:w="60" w:type="dxa"/>
              <w:left w:w="100" w:type="dxa"/>
              <w:bottom w:w="60" w:type="dxa"/>
              <w:right w:w="100" w:type="dxa"/>
            </w:tcMar>
          </w:tcPr>
          <w:p w14:paraId="4796259F" w14:textId="77777777" w:rsidR="007309DE" w:rsidRDefault="00000000">
            <w:pPr>
              <w:spacing w:after="40" w:line="252" w:lineRule="auto"/>
            </w:pPr>
            <w:r>
              <w:t>Partly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2E160F" w14:textId="77777777" w:rsidR="007309DE" w:rsidRDefault="00000000">
            <w:pPr>
              <w:spacing w:after="40" w:line="252" w:lineRule="auto"/>
            </w:pPr>
            <w:r>
              <w:t>Mermaid source only; agent specifications and fusion equations too brief (m3, m4).</w:t>
            </w:r>
          </w:p>
        </w:tc>
      </w:tr>
      <w:tr w:rsidR="007309DE" w14:paraId="7DA9963D"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2D1E40" w14:textId="77777777" w:rsidR="007309DE" w:rsidRDefault="00000000">
            <w:pPr>
              <w:spacing w:after="40" w:line="252" w:lineRule="auto"/>
            </w:pPr>
            <w:r>
              <w:t>At least three example structured outputs (§7)</w:t>
            </w:r>
          </w:p>
        </w:tc>
        <w:tc>
          <w:tcPr>
            <w:tcW w:w="1300" w:type="dxa"/>
            <w:tcBorders>
              <w:top w:val="single" w:sz="4" w:space="0" w:color="A6A6A6"/>
              <w:left w:val="single" w:sz="4" w:space="0" w:color="A6A6A6"/>
              <w:bottom w:val="single" w:sz="4" w:space="0" w:color="A6A6A6"/>
              <w:right w:val="single" w:sz="4" w:space="0" w:color="A6A6A6"/>
            </w:tcBorders>
            <w:shd w:val="clear" w:color="auto" w:fill="FFF3CD"/>
            <w:tcMar>
              <w:top w:w="60" w:type="dxa"/>
              <w:left w:w="100" w:type="dxa"/>
              <w:bottom w:w="60" w:type="dxa"/>
              <w:right w:w="100" w:type="dxa"/>
            </w:tcMar>
          </w:tcPr>
          <w:p w14:paraId="55EE6D7E" w14:textId="77777777" w:rsidR="007309DE" w:rsidRDefault="00000000">
            <w:pPr>
              <w:spacing w:after="40" w:line="252" w:lineRule="auto"/>
            </w:pPr>
            <w:r>
              <w:t>Partly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EB585C" w14:textId="77777777" w:rsidR="007309DE" w:rsidRDefault="00000000">
            <w:pPr>
              <w:spacing w:after="40" w:line="252" w:lineRule="auto"/>
            </w:pPr>
            <w:r>
              <w:t>Present but not reproducible from shipped models; headline examples are in-sample (C3, m10).</w:t>
            </w:r>
          </w:p>
        </w:tc>
      </w:tr>
      <w:tr w:rsidR="007309DE" w14:paraId="7954F16F"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F593AD" w14:textId="77777777" w:rsidR="007309DE" w:rsidRDefault="00000000">
            <w:pPr>
              <w:spacing w:after="40" w:line="252" w:lineRule="auto"/>
            </w:pPr>
            <w:r>
              <w:t>Trace showing routing change (§8)</w:t>
            </w:r>
          </w:p>
        </w:tc>
        <w:tc>
          <w:tcPr>
            <w:tcW w:w="1300" w:type="dxa"/>
            <w:tcBorders>
              <w:top w:val="single" w:sz="4" w:space="0" w:color="A6A6A6"/>
              <w:left w:val="single" w:sz="4" w:space="0" w:color="A6A6A6"/>
              <w:bottom w:val="single" w:sz="4" w:space="0" w:color="A6A6A6"/>
              <w:right w:val="single" w:sz="4" w:space="0" w:color="A6A6A6"/>
            </w:tcBorders>
            <w:shd w:val="clear" w:color="auto" w:fill="D4EDDA"/>
            <w:tcMar>
              <w:top w:w="60" w:type="dxa"/>
              <w:left w:w="100" w:type="dxa"/>
              <w:bottom w:w="60" w:type="dxa"/>
              <w:right w:w="100" w:type="dxa"/>
            </w:tcMar>
          </w:tcPr>
          <w:p w14:paraId="012F34E2" w14:textId="77777777" w:rsidR="007309DE" w:rsidRDefault="00000000">
            <w:pPr>
              <w:spacing w:after="40" w:line="252" w:lineRule="auto"/>
            </w:pPr>
            <w:r>
              <w:t>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0C7E46" w14:textId="77777777" w:rsidR="007309DE" w:rsidRDefault="00000000">
            <w:pPr>
              <w:spacing w:after="40" w:line="252" w:lineRule="auto"/>
            </w:pPr>
            <w:r>
              <w:t>Missingness, OOD and Critic traces present (recheck branch broken, C1).</w:t>
            </w:r>
          </w:p>
        </w:tc>
      </w:tr>
      <w:tr w:rsidR="007309DE" w14:paraId="6AD78620"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F28E5" w14:textId="77777777" w:rsidR="007309DE" w:rsidRDefault="00000000">
            <w:pPr>
              <w:spacing w:after="40" w:line="252" w:lineRule="auto"/>
            </w:pPr>
            <w:r>
              <w:t>Abstention example (§8)</w:t>
            </w:r>
          </w:p>
        </w:tc>
        <w:tc>
          <w:tcPr>
            <w:tcW w:w="1300" w:type="dxa"/>
            <w:tcBorders>
              <w:top w:val="single" w:sz="4" w:space="0" w:color="A6A6A6"/>
              <w:left w:val="single" w:sz="4" w:space="0" w:color="A6A6A6"/>
              <w:bottom w:val="single" w:sz="4" w:space="0" w:color="A6A6A6"/>
              <w:right w:val="single" w:sz="4" w:space="0" w:color="A6A6A6"/>
            </w:tcBorders>
            <w:shd w:val="clear" w:color="auto" w:fill="F8D7DA"/>
            <w:tcMar>
              <w:top w:w="60" w:type="dxa"/>
              <w:left w:w="100" w:type="dxa"/>
              <w:bottom w:w="60" w:type="dxa"/>
              <w:right w:w="100" w:type="dxa"/>
            </w:tcMar>
          </w:tcPr>
          <w:p w14:paraId="2290BB46" w14:textId="77777777" w:rsidR="007309DE" w:rsidRDefault="00000000">
            <w:pPr>
              <w:spacing w:after="40" w:line="252" w:lineRule="auto"/>
            </w:pPr>
            <w:r>
              <w:t>Not met as labelled</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D3D5B" w14:textId="77777777" w:rsidR="007309DE" w:rsidRDefault="00000000">
            <w:pPr>
              <w:spacing w:after="40" w:line="252" w:lineRule="auto"/>
            </w:pPr>
            <w:r>
              <w:t>C5.</w:t>
            </w:r>
          </w:p>
        </w:tc>
      </w:tr>
      <w:tr w:rsidR="007309DE" w14:paraId="400A68CC"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1710F" w14:textId="77777777" w:rsidR="007309DE" w:rsidRDefault="00000000">
            <w:pPr>
              <w:spacing w:after="40" w:line="252" w:lineRule="auto"/>
            </w:pPr>
            <w:r>
              <w:t>Failure analysis (§8)</w:t>
            </w:r>
          </w:p>
        </w:tc>
        <w:tc>
          <w:tcPr>
            <w:tcW w:w="1300" w:type="dxa"/>
            <w:tcBorders>
              <w:top w:val="single" w:sz="4" w:space="0" w:color="A6A6A6"/>
              <w:left w:val="single" w:sz="4" w:space="0" w:color="A6A6A6"/>
              <w:bottom w:val="single" w:sz="4" w:space="0" w:color="A6A6A6"/>
              <w:right w:val="single" w:sz="4" w:space="0" w:color="A6A6A6"/>
            </w:tcBorders>
            <w:shd w:val="clear" w:color="auto" w:fill="F8D7DA"/>
            <w:tcMar>
              <w:top w:w="60" w:type="dxa"/>
              <w:left w:w="100" w:type="dxa"/>
              <w:bottom w:w="60" w:type="dxa"/>
              <w:right w:w="100" w:type="dxa"/>
            </w:tcMar>
          </w:tcPr>
          <w:p w14:paraId="0E9B3AF9" w14:textId="77777777" w:rsidR="007309DE" w:rsidRDefault="00000000">
            <w:pPr>
              <w:spacing w:after="40" w:line="252" w:lineRule="auto"/>
            </w:pPr>
            <w:r>
              <w:t>Not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3212DC" w14:textId="77777777" w:rsidR="007309DE" w:rsidRDefault="00000000">
            <w:pPr>
              <w:spacing w:after="40" w:line="252" w:lineRule="auto"/>
            </w:pPr>
            <w:r>
              <w:t>C5.</w:t>
            </w:r>
          </w:p>
        </w:tc>
      </w:tr>
      <w:tr w:rsidR="007309DE" w14:paraId="3A336061"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634315" w14:textId="77777777" w:rsidR="007309DE" w:rsidRDefault="00000000">
            <w:pPr>
              <w:spacing w:after="40" w:line="252" w:lineRule="auto"/>
            </w:pPr>
            <w:r>
              <w:t>Figures</w:t>
            </w:r>
          </w:p>
        </w:tc>
        <w:tc>
          <w:tcPr>
            <w:tcW w:w="1300" w:type="dxa"/>
            <w:tcBorders>
              <w:top w:val="single" w:sz="4" w:space="0" w:color="A6A6A6"/>
              <w:left w:val="single" w:sz="4" w:space="0" w:color="A6A6A6"/>
              <w:bottom w:val="single" w:sz="4" w:space="0" w:color="A6A6A6"/>
              <w:right w:val="single" w:sz="4" w:space="0" w:color="A6A6A6"/>
            </w:tcBorders>
            <w:shd w:val="clear" w:color="auto" w:fill="F8D7DA"/>
            <w:tcMar>
              <w:top w:w="60" w:type="dxa"/>
              <w:left w:w="100" w:type="dxa"/>
              <w:bottom w:w="60" w:type="dxa"/>
              <w:right w:w="100" w:type="dxa"/>
            </w:tcMar>
          </w:tcPr>
          <w:p w14:paraId="7D1168D2" w14:textId="77777777" w:rsidR="007309DE" w:rsidRDefault="00000000">
            <w:pPr>
              <w:spacing w:after="40" w:line="252" w:lineRule="auto"/>
            </w:pPr>
            <w:r>
              <w:t>Not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EF4B95" w14:textId="77777777" w:rsidR="007309DE" w:rsidRDefault="00000000">
            <w:pPr>
              <w:spacing w:after="40" w:line="252" w:lineRule="auto"/>
            </w:pPr>
            <w:r>
              <w:t>None delivered (C8).</w:t>
            </w:r>
          </w:p>
        </w:tc>
      </w:tr>
      <w:tr w:rsidR="007309DE" w14:paraId="569AB72D"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054D7E" w14:textId="77777777" w:rsidR="007309DE" w:rsidRDefault="00000000">
            <w:pPr>
              <w:spacing w:after="40" w:line="252" w:lineRule="auto"/>
            </w:pPr>
            <w:r>
              <w:t>Reproducibility: code, environment, seeds (§9)</w:t>
            </w:r>
          </w:p>
        </w:tc>
        <w:tc>
          <w:tcPr>
            <w:tcW w:w="1300" w:type="dxa"/>
            <w:tcBorders>
              <w:top w:val="single" w:sz="4" w:space="0" w:color="A6A6A6"/>
              <w:left w:val="single" w:sz="4" w:space="0" w:color="A6A6A6"/>
              <w:bottom w:val="single" w:sz="4" w:space="0" w:color="A6A6A6"/>
              <w:right w:val="single" w:sz="4" w:space="0" w:color="A6A6A6"/>
            </w:tcBorders>
            <w:shd w:val="clear" w:color="auto" w:fill="FFF3CD"/>
            <w:tcMar>
              <w:top w:w="60" w:type="dxa"/>
              <w:left w:w="100" w:type="dxa"/>
              <w:bottom w:w="60" w:type="dxa"/>
              <w:right w:w="100" w:type="dxa"/>
            </w:tcMar>
          </w:tcPr>
          <w:p w14:paraId="467AB5F6" w14:textId="77777777" w:rsidR="007309DE" w:rsidRDefault="00000000">
            <w:pPr>
              <w:spacing w:after="40" w:line="252" w:lineRule="auto"/>
            </w:pPr>
            <w:r>
              <w:t>Partly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A37A60" w14:textId="77777777" w:rsidR="007309DE" w:rsidRDefault="00000000">
            <w:pPr>
              <w:spacing w:after="40" w:line="252" w:lineRule="auto"/>
            </w:pPr>
            <w:r>
              <w:t>Seeds and pins provided; shipped examples do not match shipped models (C3).</w:t>
            </w:r>
          </w:p>
        </w:tc>
      </w:tr>
      <w:tr w:rsidR="007309DE" w14:paraId="5CE10E8F"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720E65" w14:textId="77777777" w:rsidR="007309DE" w:rsidRDefault="00000000">
            <w:pPr>
              <w:spacing w:after="40" w:line="252" w:lineRule="auto"/>
            </w:pPr>
            <w:r>
              <w:t>Do not hide worse-than-baseline results (§10)</w:t>
            </w:r>
          </w:p>
        </w:tc>
        <w:tc>
          <w:tcPr>
            <w:tcW w:w="1300" w:type="dxa"/>
            <w:tcBorders>
              <w:top w:val="single" w:sz="4" w:space="0" w:color="A6A6A6"/>
              <w:left w:val="single" w:sz="4" w:space="0" w:color="A6A6A6"/>
              <w:bottom w:val="single" w:sz="4" w:space="0" w:color="A6A6A6"/>
              <w:right w:val="single" w:sz="4" w:space="0" w:color="A6A6A6"/>
            </w:tcBorders>
            <w:shd w:val="clear" w:color="auto" w:fill="F8D7DA"/>
            <w:tcMar>
              <w:top w:w="60" w:type="dxa"/>
              <w:left w:w="100" w:type="dxa"/>
              <w:bottom w:w="60" w:type="dxa"/>
              <w:right w:w="100" w:type="dxa"/>
            </w:tcMar>
          </w:tcPr>
          <w:p w14:paraId="1A9EF264" w14:textId="77777777" w:rsidR="007309DE" w:rsidRDefault="00000000">
            <w:pPr>
              <w:spacing w:after="40" w:line="252" w:lineRule="auto"/>
            </w:pPr>
            <w:r>
              <w:t>Not met</w:t>
            </w:r>
          </w:p>
        </w:tc>
        <w:tc>
          <w:tcPr>
            <w:tcW w:w="4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C5948F" w14:textId="77777777" w:rsidR="007309DE" w:rsidRDefault="00000000">
            <w:pPr>
              <w:spacing w:after="40" w:line="252" w:lineRule="auto"/>
            </w:pPr>
            <w:r>
              <w:t>C4.</w:t>
            </w:r>
          </w:p>
        </w:tc>
      </w:tr>
    </w:tbl>
    <w:p w14:paraId="40F87145" w14:textId="77777777" w:rsidR="007309DE" w:rsidRDefault="007309DE">
      <w:pPr>
        <w:spacing w:after="60"/>
      </w:pPr>
    </w:p>
    <w:p w14:paraId="161E3E6F" w14:textId="77777777" w:rsidR="007309DE" w:rsidRDefault="00000000">
      <w:pPr>
        <w:pStyle w:val="Heading1"/>
      </w:pPr>
      <w:r w:rsidRPr="00D63C29">
        <w:rPr>
          <w:highlight w:val="yellow"/>
        </w:rPr>
        <w:t>5. Critical Findings</w:t>
      </w:r>
    </w:p>
    <w:p w14:paraId="214DDE0D" w14:textId="77777777" w:rsidR="007309DE" w:rsidRDefault="00000000">
      <w:pPr>
        <w:pStyle w:val="Heading3"/>
      </w:pPr>
      <w:r>
        <w:t>C1. Critic recheck requests are never executed</w:t>
      </w:r>
    </w:p>
    <w:p w14:paraId="434C5544" w14:textId="77777777" w:rsidR="007309DE" w:rsidRDefault="00000000">
      <w:pPr>
        <w:spacing w:after="100"/>
      </w:pPr>
      <w:r>
        <w:rPr>
          <w:b/>
          <w:bCs/>
        </w:rPr>
        <w:t xml:space="preserve">Severity: </w:t>
      </w:r>
      <w:r>
        <w:rPr>
          <w:b/>
          <w:bCs/>
          <w:color w:val="C00000"/>
        </w:rPr>
        <w:t>Critical</w:t>
      </w:r>
      <w:r>
        <w:rPr>
          <w:b/>
          <w:bCs/>
        </w:rPr>
        <w:t xml:space="preserve">     Brief reference: </w:t>
      </w:r>
      <w:r>
        <w:t>§2.6, §3, §5.3</w:t>
      </w:r>
    </w:p>
    <w:p w14:paraId="626FE28D" w14:textId="77777777" w:rsidR="007309DE" w:rsidRDefault="00000000">
      <w:pPr>
        <w:spacing w:after="120" w:line="276" w:lineRule="auto"/>
      </w:pPr>
      <w:r>
        <w:rPr>
          <w:b/>
          <w:bCs/>
        </w:rPr>
        <w:t>Problem.</w:t>
      </w:r>
      <w:r>
        <w:t xml:space="preserve"> When the Critic does not endorse a case, the rules planner proposes a recheck, but the recheck is always rejected and never runs. The planner clears the Critic output before the action’s precondition is checked, and the precondition requires that same Critic output.</w:t>
      </w:r>
    </w:p>
    <w:p w14:paraId="795314AF" w14:textId="77777777" w:rsidR="007309DE" w:rsidRDefault="00000000">
      <w:pPr>
        <w:spacing w:before="100" w:after="60"/>
      </w:pPr>
      <w:r>
        <w:rPr>
          <w:b/>
          <w:bCs/>
          <w:color w:val="1F3864"/>
        </w:rPr>
        <w:t>Evidence</w:t>
      </w:r>
    </w:p>
    <w:p w14:paraId="034D7923" w14:textId="77777777" w:rsidR="007309DE" w:rsidRDefault="00000000">
      <w:pPr>
        <w:pStyle w:val="ListParagraph"/>
        <w:numPr>
          <w:ilvl w:val="0"/>
          <w:numId w:val="2"/>
        </w:numPr>
        <w:spacing w:after="60" w:line="264" w:lineRule="auto"/>
      </w:pPr>
      <w:r>
        <w:rPr>
          <w:rFonts w:ascii="Consolas" w:eastAsia="Consolas" w:hAnsi="Consolas" w:cs="Consolas"/>
          <w:color w:val="1F3864"/>
          <w:sz w:val="19"/>
          <w:szCs w:val="19"/>
        </w:rPr>
        <w:t>graph/runner.py</w:t>
      </w:r>
      <w:r>
        <w:t xml:space="preserve"> lines 185, 189 and 193 set </w:t>
      </w:r>
      <w:proofErr w:type="spellStart"/>
      <w:proofErr w:type="gramStart"/>
      <w:r>
        <w:rPr>
          <w:rFonts w:ascii="Consolas" w:eastAsia="Consolas" w:hAnsi="Consolas" w:cs="Consolas"/>
          <w:color w:val="1F3864"/>
          <w:sz w:val="19"/>
          <w:szCs w:val="19"/>
        </w:rPr>
        <w:t>state.critic</w:t>
      </w:r>
      <w:proofErr w:type="spellEnd"/>
      <w:proofErr w:type="gramEnd"/>
      <w:r>
        <w:rPr>
          <w:rFonts w:ascii="Consolas" w:eastAsia="Consolas" w:hAnsi="Consolas" w:cs="Consolas"/>
          <w:color w:val="1F3864"/>
          <w:sz w:val="19"/>
          <w:szCs w:val="19"/>
        </w:rPr>
        <w:t xml:space="preserve"> = None</w:t>
      </w:r>
      <w:r>
        <w:t xml:space="preserve"> inside </w:t>
      </w:r>
      <w:proofErr w:type="spellStart"/>
      <w:r>
        <w:rPr>
          <w:rFonts w:ascii="Consolas" w:eastAsia="Consolas" w:hAnsi="Consolas" w:cs="Consolas"/>
          <w:color w:val="1F3864"/>
          <w:sz w:val="19"/>
          <w:szCs w:val="19"/>
        </w:rPr>
        <w:t>rule_based_next_</w:t>
      </w:r>
      <w:proofErr w:type="gramStart"/>
      <w:r>
        <w:rPr>
          <w:rFonts w:ascii="Consolas" w:eastAsia="Consolas" w:hAnsi="Consolas" w:cs="Consolas"/>
          <w:color w:val="1F3864"/>
          <w:sz w:val="19"/>
          <w:szCs w:val="19"/>
        </w:rPr>
        <w:t>action</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w:t>
      </w:r>
      <w:r>
        <w:t xml:space="preserve"> and then return </w:t>
      </w:r>
      <w:proofErr w:type="spellStart"/>
      <w:r>
        <w:rPr>
          <w:rFonts w:ascii="Consolas" w:eastAsia="Consolas" w:hAnsi="Consolas" w:cs="Consolas"/>
          <w:color w:val="1F3864"/>
          <w:sz w:val="19"/>
          <w:szCs w:val="19"/>
        </w:rPr>
        <w:t>recheck_physics</w:t>
      </w:r>
      <w:proofErr w:type="spellEnd"/>
      <w:r>
        <w:t xml:space="preserve">, </w:t>
      </w:r>
      <w:proofErr w:type="spellStart"/>
      <w:r>
        <w:rPr>
          <w:rFonts w:ascii="Consolas" w:eastAsia="Consolas" w:hAnsi="Consolas" w:cs="Consolas"/>
          <w:color w:val="1F3864"/>
          <w:sz w:val="19"/>
          <w:szCs w:val="19"/>
        </w:rPr>
        <w:t>recheck_data</w:t>
      </w:r>
      <w:proofErr w:type="spellEnd"/>
      <w:r>
        <w:t xml:space="preserve"> or </w:t>
      </w:r>
      <w:proofErr w:type="spellStart"/>
      <w:r>
        <w:rPr>
          <w:rFonts w:ascii="Consolas" w:eastAsia="Consolas" w:hAnsi="Consolas" w:cs="Consolas"/>
          <w:color w:val="1F3864"/>
          <w:sz w:val="19"/>
          <w:szCs w:val="19"/>
        </w:rPr>
        <w:t>recheck_model</w:t>
      </w:r>
      <w:proofErr w:type="spellEnd"/>
      <w:r>
        <w:t>. Line 131 (</w:t>
      </w:r>
      <w:proofErr w:type="spellStart"/>
      <w:r>
        <w:rPr>
          <w:rFonts w:ascii="Consolas" w:eastAsia="Consolas" w:hAnsi="Consolas" w:cs="Consolas"/>
          <w:color w:val="1F3864"/>
          <w:sz w:val="19"/>
          <w:szCs w:val="19"/>
        </w:rPr>
        <w:t>action_preconditions_met</w:t>
      </w:r>
      <w:proofErr w:type="spellEnd"/>
      <w:r>
        <w:t xml:space="preserve">) requires </w:t>
      </w:r>
      <w:proofErr w:type="spellStart"/>
      <w:proofErr w:type="gramStart"/>
      <w:r>
        <w:rPr>
          <w:rFonts w:ascii="Consolas" w:eastAsia="Consolas" w:hAnsi="Consolas" w:cs="Consolas"/>
          <w:color w:val="1F3864"/>
          <w:sz w:val="19"/>
          <w:szCs w:val="19"/>
        </w:rPr>
        <w:t>state.critic</w:t>
      </w:r>
      <w:proofErr w:type="spellEnd"/>
      <w:proofErr w:type="gramEnd"/>
      <w:r>
        <w:rPr>
          <w:rFonts w:ascii="Consolas" w:eastAsia="Consolas" w:hAnsi="Consolas" w:cs="Consolas"/>
          <w:color w:val="1F3864"/>
          <w:sz w:val="19"/>
          <w:szCs w:val="19"/>
        </w:rPr>
        <w:t xml:space="preserve"> is not None</w:t>
      </w:r>
      <w:r>
        <w:t xml:space="preserve">, so </w:t>
      </w:r>
      <w:proofErr w:type="gramStart"/>
      <w:r>
        <w:rPr>
          <w:rFonts w:ascii="Consolas" w:eastAsia="Consolas" w:hAnsi="Consolas" w:cs="Consolas"/>
          <w:color w:val="1F3864"/>
          <w:sz w:val="19"/>
          <w:szCs w:val="19"/>
        </w:rPr>
        <w:t>step(</w:t>
      </w:r>
      <w:proofErr w:type="gramEnd"/>
      <w:r>
        <w:rPr>
          <w:rFonts w:ascii="Consolas" w:eastAsia="Consolas" w:hAnsi="Consolas" w:cs="Consolas"/>
          <w:color w:val="1F3864"/>
          <w:sz w:val="19"/>
          <w:szCs w:val="19"/>
        </w:rPr>
        <w:t>)</w:t>
      </w:r>
      <w:r>
        <w:t xml:space="preserve"> logs </w:t>
      </w:r>
      <w:proofErr w:type="spellStart"/>
      <w:proofErr w:type="gramStart"/>
      <w:r>
        <w:rPr>
          <w:rFonts w:ascii="Consolas" w:eastAsia="Consolas" w:hAnsi="Consolas" w:cs="Consolas"/>
          <w:color w:val="1F3864"/>
          <w:sz w:val="19"/>
          <w:szCs w:val="19"/>
        </w:rPr>
        <w:t>rejected:recheck</w:t>
      </w:r>
      <w:proofErr w:type="spellEnd"/>
      <w:proofErr w:type="gramEnd"/>
      <w:r>
        <w:rPr>
          <w:rFonts w:ascii="Consolas" w:eastAsia="Consolas" w:hAnsi="Consolas" w:cs="Consolas"/>
          <w:color w:val="1F3864"/>
          <w:sz w:val="19"/>
          <w:szCs w:val="19"/>
        </w:rPr>
        <w:t>_*</w:t>
      </w:r>
      <w:r>
        <w:t>.</w:t>
      </w:r>
    </w:p>
    <w:p w14:paraId="4E2CD50F" w14:textId="77777777" w:rsidR="007309DE" w:rsidRDefault="00000000">
      <w:pPr>
        <w:pStyle w:val="ListParagraph"/>
        <w:numPr>
          <w:ilvl w:val="0"/>
          <w:numId w:val="2"/>
        </w:numPr>
        <w:spacing w:after="60" w:line="264" w:lineRule="auto"/>
      </w:pPr>
      <w:r>
        <w:t xml:space="preserve">Running the delivered planner on a non-endorsed state confirms this: it proposes </w:t>
      </w:r>
      <w:proofErr w:type="spellStart"/>
      <w:r>
        <w:rPr>
          <w:rFonts w:ascii="Consolas" w:eastAsia="Consolas" w:hAnsi="Consolas" w:cs="Consolas"/>
          <w:color w:val="1F3864"/>
          <w:sz w:val="19"/>
          <w:szCs w:val="19"/>
        </w:rPr>
        <w:t>recheck_model</w:t>
      </w:r>
      <w:proofErr w:type="spellEnd"/>
      <w:r>
        <w:t xml:space="preserve">, </w:t>
      </w:r>
      <w:proofErr w:type="spellStart"/>
      <w:proofErr w:type="gramStart"/>
      <w:r>
        <w:rPr>
          <w:rFonts w:ascii="Consolas" w:eastAsia="Consolas" w:hAnsi="Consolas" w:cs="Consolas"/>
          <w:color w:val="1F3864"/>
          <w:sz w:val="19"/>
          <w:szCs w:val="19"/>
        </w:rPr>
        <w:t>state.critic</w:t>
      </w:r>
      <w:proofErr w:type="spellEnd"/>
      <w:proofErr w:type="gramEnd"/>
      <w:r>
        <w:t xml:space="preserve"> is then </w:t>
      </w:r>
      <w:r>
        <w:rPr>
          <w:rFonts w:ascii="Consolas" w:eastAsia="Consolas" w:hAnsi="Consolas" w:cs="Consolas"/>
          <w:color w:val="1F3864"/>
          <w:sz w:val="19"/>
          <w:szCs w:val="19"/>
        </w:rPr>
        <w:t>None</w:t>
      </w:r>
      <w:r>
        <w:t xml:space="preserve">, and the precondition returns </w:t>
      </w:r>
      <w:r>
        <w:rPr>
          <w:rFonts w:ascii="Consolas" w:eastAsia="Consolas" w:hAnsi="Consolas" w:cs="Consolas"/>
          <w:color w:val="1F3864"/>
          <w:sz w:val="19"/>
          <w:szCs w:val="19"/>
        </w:rPr>
        <w:t>False</w:t>
      </w:r>
      <w:r>
        <w:t>.</w:t>
      </w:r>
    </w:p>
    <w:p w14:paraId="28F673C6" w14:textId="77777777" w:rsidR="007309DE" w:rsidRDefault="00000000">
      <w:pPr>
        <w:pStyle w:val="ListParagraph"/>
        <w:numPr>
          <w:ilvl w:val="0"/>
          <w:numId w:val="2"/>
        </w:numPr>
        <w:spacing w:after="60" w:line="264" w:lineRule="auto"/>
      </w:pPr>
      <w:r>
        <w:t xml:space="preserve">Every trace in </w:t>
      </w:r>
      <w:r>
        <w:rPr>
          <w:rFonts w:ascii="Consolas" w:eastAsia="Consolas" w:hAnsi="Consolas" w:cs="Consolas"/>
          <w:color w:val="1F3864"/>
          <w:sz w:val="19"/>
          <w:szCs w:val="19"/>
        </w:rPr>
        <w:t>artifacts/</w:t>
      </w:r>
      <w:r>
        <w:t xml:space="preserve"> containing a recheck follows the pattern </w:t>
      </w:r>
      <w:proofErr w:type="spellStart"/>
      <w:proofErr w:type="gramStart"/>
      <w:r>
        <w:rPr>
          <w:rFonts w:ascii="Consolas" w:eastAsia="Consolas" w:hAnsi="Consolas" w:cs="Consolas"/>
          <w:color w:val="1F3864"/>
          <w:sz w:val="19"/>
          <w:szCs w:val="19"/>
        </w:rPr>
        <w:t>rules:critic</w:t>
      </w:r>
      <w:proofErr w:type="spellEnd"/>
      <w:proofErr w:type="gramEnd"/>
      <w:r>
        <w:rPr>
          <w:rFonts w:ascii="Consolas" w:eastAsia="Consolas" w:hAnsi="Consolas" w:cs="Consolas"/>
          <w:color w:val="1F3864"/>
          <w:sz w:val="19"/>
          <w:szCs w:val="19"/>
        </w:rPr>
        <w:t xml:space="preserve"> → </w:t>
      </w:r>
      <w:proofErr w:type="spellStart"/>
      <w:proofErr w:type="gramStart"/>
      <w:r>
        <w:rPr>
          <w:rFonts w:ascii="Consolas" w:eastAsia="Consolas" w:hAnsi="Consolas" w:cs="Consolas"/>
          <w:color w:val="1F3864"/>
          <w:sz w:val="19"/>
          <w:szCs w:val="19"/>
        </w:rPr>
        <w:t>rejected:recheck</w:t>
      </w:r>
      <w:proofErr w:type="spellEnd"/>
      <w:proofErr w:type="gramEnd"/>
      <w:r>
        <w:rPr>
          <w:rFonts w:ascii="Consolas" w:eastAsia="Consolas" w:hAnsi="Consolas" w:cs="Consolas"/>
          <w:color w:val="1F3864"/>
          <w:sz w:val="19"/>
          <w:szCs w:val="19"/>
        </w:rPr>
        <w:t xml:space="preserve">_* → </w:t>
      </w:r>
      <w:proofErr w:type="spellStart"/>
      <w:proofErr w:type="gramStart"/>
      <w:r>
        <w:rPr>
          <w:rFonts w:ascii="Consolas" w:eastAsia="Consolas" w:hAnsi="Consolas" w:cs="Consolas"/>
          <w:color w:val="1F3864"/>
          <w:sz w:val="19"/>
          <w:szCs w:val="19"/>
        </w:rPr>
        <w:t>fallback:critic</w:t>
      </w:r>
      <w:proofErr w:type="spellEnd"/>
      <w:proofErr w:type="gramEnd"/>
      <w:r>
        <w:rPr>
          <w:rFonts w:ascii="Consolas" w:eastAsia="Consolas" w:hAnsi="Consolas" w:cs="Consolas"/>
          <w:color w:val="1F3864"/>
          <w:sz w:val="19"/>
          <w:szCs w:val="19"/>
        </w:rPr>
        <w:t xml:space="preserve"> → </w:t>
      </w:r>
      <w:proofErr w:type="spellStart"/>
      <w:proofErr w:type="gramStart"/>
      <w:r>
        <w:rPr>
          <w:rFonts w:ascii="Consolas" w:eastAsia="Consolas" w:hAnsi="Consolas" w:cs="Consolas"/>
          <w:color w:val="1F3864"/>
          <w:sz w:val="19"/>
          <w:szCs w:val="19"/>
        </w:rPr>
        <w:t>rules:finalize</w:t>
      </w:r>
      <w:proofErr w:type="spellEnd"/>
      <w:proofErr w:type="gramEnd"/>
      <w:r>
        <w:t>. There are 20 rejected recheck entries and zero executed rechecks.</w:t>
      </w:r>
    </w:p>
    <w:p w14:paraId="11C43CD0" w14:textId="77777777" w:rsidR="007309DE" w:rsidRDefault="00000000">
      <w:pPr>
        <w:pStyle w:val="ListParagraph"/>
        <w:numPr>
          <w:ilvl w:val="0"/>
          <w:numId w:val="2"/>
        </w:numPr>
        <w:spacing w:after="60" w:line="264" w:lineRule="auto"/>
      </w:pPr>
      <w:r>
        <w:rPr>
          <w:rFonts w:ascii="Consolas" w:eastAsia="Consolas" w:hAnsi="Consolas" w:cs="Consolas"/>
          <w:color w:val="1F3864"/>
          <w:sz w:val="19"/>
          <w:szCs w:val="19"/>
        </w:rPr>
        <w:t>eval/ablation.py</w:t>
      </w:r>
      <w:r>
        <w:t xml:space="preserve"> line 432 counts tool invocations with </w:t>
      </w:r>
      <w:proofErr w:type="spellStart"/>
      <w:proofErr w:type="gramStart"/>
      <w:r>
        <w:rPr>
          <w:rFonts w:ascii="Consolas" w:eastAsia="Consolas" w:hAnsi="Consolas" w:cs="Consolas"/>
          <w:color w:val="1F3864"/>
          <w:sz w:val="19"/>
          <w:szCs w:val="19"/>
        </w:rPr>
        <w:t>t.endswith</w:t>
      </w:r>
      <w:proofErr w:type="spellEnd"/>
      <w:proofErr w:type="gramEnd"/>
      <w:r>
        <w:rPr>
          <w:rFonts w:ascii="Consolas" w:eastAsia="Consolas" w:hAnsi="Consolas" w:cs="Consolas"/>
          <w:color w:val="1F3864"/>
          <w:sz w:val="19"/>
          <w:szCs w:val="19"/>
        </w:rPr>
        <w:t>(f</w:t>
      </w:r>
      <w:proofErr w:type="gramStart"/>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key}")</w:t>
      </w:r>
      <w:r>
        <w:t xml:space="preserve">, which also matches </w:t>
      </w:r>
      <w:proofErr w:type="spellStart"/>
      <w:proofErr w:type="gramStart"/>
      <w:r>
        <w:rPr>
          <w:rFonts w:ascii="Consolas" w:eastAsia="Consolas" w:hAnsi="Consolas" w:cs="Consolas"/>
          <w:color w:val="1F3864"/>
          <w:sz w:val="19"/>
          <w:szCs w:val="19"/>
        </w:rPr>
        <w:t>rejected:recheck</w:t>
      </w:r>
      <w:proofErr w:type="gramEnd"/>
      <w:r>
        <w:rPr>
          <w:rFonts w:ascii="Consolas" w:eastAsia="Consolas" w:hAnsi="Consolas" w:cs="Consolas"/>
          <w:color w:val="1F3864"/>
          <w:sz w:val="19"/>
          <w:szCs w:val="19"/>
        </w:rPr>
        <w:t>_model</w:t>
      </w:r>
      <w:proofErr w:type="spellEnd"/>
      <w:r>
        <w:t>. The reported invocations (</w:t>
      </w:r>
      <w:proofErr w:type="spellStart"/>
      <w:r>
        <w:t>recheck_model</w:t>
      </w:r>
      <w:proofErr w:type="spellEnd"/>
      <w:r>
        <w:t xml:space="preserve"> 717, </w:t>
      </w:r>
      <w:proofErr w:type="spellStart"/>
      <w:r>
        <w:t>recheck_data</w:t>
      </w:r>
      <w:proofErr w:type="spellEnd"/>
      <w:r>
        <w:t xml:space="preserve"> 146, </w:t>
      </w:r>
      <w:proofErr w:type="spellStart"/>
      <w:r>
        <w:t>recheck_physics</w:t>
      </w:r>
      <w:proofErr w:type="spellEnd"/>
      <w:r>
        <w:t xml:space="preserve"> 21) and </w:t>
      </w:r>
      <w:proofErr w:type="spellStart"/>
      <w:r>
        <w:rPr>
          <w:rFonts w:ascii="Consolas" w:eastAsia="Consolas" w:hAnsi="Consolas" w:cs="Consolas"/>
          <w:color w:val="1F3864"/>
          <w:sz w:val="19"/>
          <w:szCs w:val="19"/>
        </w:rPr>
        <w:t>recheck_requested</w:t>
      </w:r>
      <w:proofErr w:type="spellEnd"/>
      <w:r>
        <w:t xml:space="preserve"> = 884 are therefore rejected actions. Consistently, </w:t>
      </w:r>
      <w:proofErr w:type="spellStart"/>
      <w:r>
        <w:rPr>
          <w:rFonts w:ascii="Consolas" w:eastAsia="Consolas" w:hAnsi="Consolas" w:cs="Consolas"/>
          <w:color w:val="1F3864"/>
          <w:sz w:val="19"/>
          <w:szCs w:val="19"/>
        </w:rPr>
        <w:t>recheck_changed_confidence</w:t>
      </w:r>
      <w:proofErr w:type="spellEnd"/>
      <w:r>
        <w:t xml:space="preserve"> = 0 and </w:t>
      </w:r>
      <w:proofErr w:type="spellStart"/>
      <w:r>
        <w:rPr>
          <w:rFonts w:ascii="Consolas" w:eastAsia="Consolas" w:hAnsi="Consolas" w:cs="Consolas"/>
          <w:color w:val="1F3864"/>
          <w:sz w:val="19"/>
          <w:szCs w:val="19"/>
        </w:rPr>
        <w:t>recheck_changed_set</w:t>
      </w:r>
      <w:proofErr w:type="spellEnd"/>
      <w:r>
        <w:t xml:space="preserve"> = 0.</w:t>
      </w:r>
    </w:p>
    <w:p w14:paraId="305DAEC9" w14:textId="77777777" w:rsidR="007309DE" w:rsidRDefault="00000000">
      <w:pPr>
        <w:pStyle w:val="ListParagraph"/>
        <w:numPr>
          <w:ilvl w:val="0"/>
          <w:numId w:val="2"/>
        </w:numPr>
        <w:spacing w:after="60" w:line="264" w:lineRule="auto"/>
      </w:pPr>
      <w:r>
        <w:lastRenderedPageBreak/>
        <w:t>The 793 cases with “decision changed” come only from the one-level downgrade rule, not from any recheck.</w:t>
      </w:r>
    </w:p>
    <w:p w14:paraId="150729D7" w14:textId="77777777" w:rsidR="007309DE" w:rsidRDefault="00000000">
      <w:pPr>
        <w:spacing w:before="100" w:after="120"/>
      </w:pPr>
      <w:r>
        <w:rPr>
          <w:b/>
          <w:bCs/>
        </w:rPr>
        <w:t>Why it matters.</w:t>
      </w:r>
      <w:r>
        <w:t xml:space="preserve"> The brief requires that the Critic can send a case back for another physics, data or model check. This core agentic </w:t>
      </w:r>
      <w:proofErr w:type="spellStart"/>
      <w:r>
        <w:t>behaviour</w:t>
      </w:r>
      <w:proofErr w:type="spellEnd"/>
      <w:r>
        <w:t xml:space="preserve"> is not functioning, and the agent error-detection statistics in the reports are wrong.</w:t>
      </w:r>
    </w:p>
    <w:p w14:paraId="4EDCE842" w14:textId="77777777" w:rsidR="007309DE" w:rsidRDefault="00000000">
      <w:pPr>
        <w:spacing w:before="100" w:after="60"/>
      </w:pPr>
      <w:r>
        <w:rPr>
          <w:b/>
          <w:bCs/>
          <w:color w:val="1F3864"/>
        </w:rPr>
        <w:t>Required correction</w:t>
      </w:r>
    </w:p>
    <w:p w14:paraId="0BC70CF0" w14:textId="77777777" w:rsidR="007309DE" w:rsidRDefault="00000000">
      <w:pPr>
        <w:pStyle w:val="ListParagraph"/>
        <w:numPr>
          <w:ilvl w:val="0"/>
          <w:numId w:val="2"/>
        </w:numPr>
        <w:spacing w:after="60" w:line="264" w:lineRule="auto"/>
      </w:pPr>
      <w:r>
        <w:t>Fix the state handling so the Critic output (or the pending recheck request) survives until the recheck tool has executed.</w:t>
      </w:r>
    </w:p>
    <w:p w14:paraId="6E48084F" w14:textId="77777777" w:rsidR="007309DE" w:rsidRDefault="00000000">
      <w:pPr>
        <w:pStyle w:val="ListParagraph"/>
        <w:numPr>
          <w:ilvl w:val="0"/>
          <w:numId w:val="2"/>
        </w:numPr>
        <w:spacing w:after="60" w:line="264" w:lineRule="auto"/>
      </w:pPr>
      <w:r>
        <w:t xml:space="preserve">Add a unit test asserting that a recheck tool actually runs and that its payload appears in </w:t>
      </w:r>
      <w:proofErr w:type="spellStart"/>
      <w:r>
        <w:rPr>
          <w:rFonts w:ascii="Consolas" w:eastAsia="Consolas" w:hAnsi="Consolas" w:cs="Consolas"/>
          <w:color w:val="1F3864"/>
          <w:sz w:val="19"/>
          <w:szCs w:val="19"/>
        </w:rPr>
        <w:t>recheck_payloads</w:t>
      </w:r>
      <w:proofErr w:type="spellEnd"/>
      <w:r>
        <w:t>.</w:t>
      </w:r>
    </w:p>
    <w:p w14:paraId="5C73B695" w14:textId="77777777" w:rsidR="007309DE" w:rsidRDefault="00000000">
      <w:pPr>
        <w:pStyle w:val="ListParagraph"/>
        <w:numPr>
          <w:ilvl w:val="0"/>
          <w:numId w:val="2"/>
        </w:numPr>
        <w:spacing w:after="60" w:line="264" w:lineRule="auto"/>
      </w:pPr>
      <w:r>
        <w:t xml:space="preserve">Count only executed actions (exclude </w:t>
      </w:r>
      <w:r>
        <w:rPr>
          <w:rFonts w:ascii="Consolas" w:eastAsia="Consolas" w:hAnsi="Consolas" w:cs="Consolas"/>
          <w:color w:val="1F3864"/>
          <w:sz w:val="19"/>
          <w:szCs w:val="19"/>
        </w:rPr>
        <w:t>rejected:</w:t>
      </w:r>
      <w:r>
        <w:t xml:space="preserve"> and </w:t>
      </w:r>
      <w:r>
        <w:rPr>
          <w:rFonts w:ascii="Consolas" w:eastAsia="Consolas" w:hAnsi="Consolas" w:cs="Consolas"/>
          <w:color w:val="1F3864"/>
          <w:sz w:val="19"/>
          <w:szCs w:val="19"/>
        </w:rPr>
        <w:t>fallback:</w:t>
      </w:r>
      <w:r>
        <w:t xml:space="preserve"> entries) and regenerate all routing and Critic statistics, traces and examples.</w:t>
      </w:r>
    </w:p>
    <w:p w14:paraId="5E3063F2" w14:textId="77777777" w:rsidR="007309DE" w:rsidRDefault="007309DE">
      <w:pPr>
        <w:spacing w:after="60"/>
      </w:pPr>
    </w:p>
    <w:p w14:paraId="01771163" w14:textId="77777777" w:rsidR="007309DE" w:rsidRDefault="00000000">
      <w:pPr>
        <w:pStyle w:val="Heading3"/>
      </w:pPr>
      <w:r>
        <w:t>C2. Loop limit does not produce the documented forced abstention</w:t>
      </w:r>
    </w:p>
    <w:p w14:paraId="4FE2A79B" w14:textId="77777777" w:rsidR="007309DE" w:rsidRDefault="00000000">
      <w:pPr>
        <w:spacing w:after="100"/>
      </w:pPr>
      <w:r>
        <w:rPr>
          <w:b/>
          <w:bCs/>
        </w:rPr>
        <w:t xml:space="preserve">Severity: </w:t>
      </w:r>
      <w:r>
        <w:rPr>
          <w:b/>
          <w:bCs/>
          <w:color w:val="C00000"/>
        </w:rPr>
        <w:t>Critical</w:t>
      </w:r>
      <w:r>
        <w:rPr>
          <w:b/>
          <w:bCs/>
        </w:rPr>
        <w:t xml:space="preserve">     Brief reference: </w:t>
      </w:r>
      <w:r>
        <w:t>§3</w:t>
      </w:r>
    </w:p>
    <w:p w14:paraId="4544B855" w14:textId="77777777" w:rsidR="007309DE" w:rsidRDefault="00000000">
      <w:pPr>
        <w:spacing w:after="120" w:line="276" w:lineRule="auto"/>
      </w:pPr>
      <w:r>
        <w:rPr>
          <w:b/>
          <w:bCs/>
        </w:rPr>
        <w:t>Problem.</w:t>
      </w:r>
      <w:r>
        <w:t xml:space="preserve"> The reports state that reaching </w:t>
      </w:r>
      <w:proofErr w:type="spellStart"/>
      <w:r>
        <w:rPr>
          <w:rFonts w:ascii="Consolas" w:eastAsia="Consolas" w:hAnsi="Consolas" w:cs="Consolas"/>
          <w:color w:val="1F3864"/>
          <w:sz w:val="19"/>
          <w:szCs w:val="19"/>
        </w:rPr>
        <w:t>max_loops</w:t>
      </w:r>
      <w:proofErr w:type="spellEnd"/>
      <w:r>
        <w:rPr>
          <w:rFonts w:ascii="Consolas" w:eastAsia="Consolas" w:hAnsi="Consolas" w:cs="Consolas"/>
          <w:color w:val="1F3864"/>
          <w:sz w:val="19"/>
          <w:szCs w:val="19"/>
        </w:rPr>
        <w:t xml:space="preserve"> = 8</w:t>
      </w:r>
      <w:r>
        <w:t xml:space="preserve"> forces abstention. In the code, the rules planner returns a normal </w:t>
      </w:r>
      <w:r>
        <w:rPr>
          <w:rFonts w:ascii="Consolas" w:eastAsia="Consolas" w:hAnsi="Consolas" w:cs="Consolas"/>
          <w:color w:val="1F3864"/>
          <w:sz w:val="19"/>
          <w:szCs w:val="19"/>
        </w:rPr>
        <w:t>finalize</w:t>
      </w:r>
      <w:r>
        <w:t xml:space="preserve"> at the loop limit, which produces an ordinary decision.</w:t>
      </w:r>
    </w:p>
    <w:p w14:paraId="78605DB5" w14:textId="77777777" w:rsidR="007309DE" w:rsidRDefault="00000000">
      <w:pPr>
        <w:spacing w:before="100" w:after="60"/>
      </w:pPr>
      <w:r>
        <w:rPr>
          <w:b/>
          <w:bCs/>
          <w:color w:val="1F3864"/>
        </w:rPr>
        <w:t>Evidence</w:t>
      </w:r>
    </w:p>
    <w:p w14:paraId="23F7D7E0" w14:textId="77777777" w:rsidR="007309DE" w:rsidRDefault="00000000">
      <w:pPr>
        <w:pStyle w:val="ListParagraph"/>
        <w:numPr>
          <w:ilvl w:val="0"/>
          <w:numId w:val="2"/>
        </w:numPr>
        <w:spacing w:after="60" w:line="264" w:lineRule="auto"/>
      </w:pPr>
      <w:r>
        <w:rPr>
          <w:rFonts w:ascii="Consolas" w:eastAsia="Consolas" w:hAnsi="Consolas" w:cs="Consolas"/>
          <w:color w:val="1F3864"/>
          <w:sz w:val="19"/>
          <w:szCs w:val="19"/>
        </w:rPr>
        <w:t>graph/runner.py</w:t>
      </w:r>
      <w:r>
        <w:t xml:space="preserve"> line 142: </w:t>
      </w:r>
      <w:r>
        <w:rPr>
          <w:rFonts w:ascii="Consolas" w:eastAsia="Consolas" w:hAnsi="Consolas" w:cs="Consolas"/>
          <w:color w:val="1F3864"/>
          <w:sz w:val="19"/>
          <w:szCs w:val="19"/>
        </w:rPr>
        <w:t xml:space="preserve">if </w:t>
      </w:r>
      <w:proofErr w:type="spellStart"/>
      <w:proofErr w:type="gramStart"/>
      <w:r>
        <w:rPr>
          <w:rFonts w:ascii="Consolas" w:eastAsia="Consolas" w:hAnsi="Consolas" w:cs="Consolas"/>
          <w:color w:val="1F3864"/>
          <w:sz w:val="19"/>
          <w:szCs w:val="19"/>
        </w:rPr>
        <w:t>state.loop</w:t>
      </w:r>
      <w:proofErr w:type="spellEnd"/>
      <w:proofErr w:type="gramEnd"/>
      <w:r>
        <w:rPr>
          <w:rFonts w:ascii="Consolas" w:eastAsia="Consolas" w:hAnsi="Consolas" w:cs="Consolas"/>
          <w:color w:val="1F3864"/>
          <w:sz w:val="19"/>
          <w:szCs w:val="19"/>
        </w:rPr>
        <w:t xml:space="preserve"> &gt;= </w:t>
      </w:r>
      <w:proofErr w:type="spellStart"/>
      <w:r>
        <w:rPr>
          <w:rFonts w:ascii="Consolas" w:eastAsia="Consolas" w:hAnsi="Consolas" w:cs="Consolas"/>
          <w:color w:val="1F3864"/>
          <w:sz w:val="19"/>
          <w:szCs w:val="19"/>
        </w:rPr>
        <w:t>state.max_loops</w:t>
      </w:r>
      <w:proofErr w:type="spellEnd"/>
      <w:r>
        <w:rPr>
          <w:rFonts w:ascii="Consolas" w:eastAsia="Consolas" w:hAnsi="Consolas" w:cs="Consolas"/>
          <w:color w:val="1F3864"/>
          <w:sz w:val="19"/>
          <w:szCs w:val="19"/>
        </w:rPr>
        <w:t>: return "finalize"</w:t>
      </w:r>
      <w:r>
        <w:t>, which runs the normal fusion and decision.</w:t>
      </w:r>
    </w:p>
    <w:p w14:paraId="76216E3C" w14:textId="77777777" w:rsidR="007309DE" w:rsidRDefault="00000000">
      <w:pPr>
        <w:pStyle w:val="ListParagraph"/>
        <w:numPr>
          <w:ilvl w:val="0"/>
          <w:numId w:val="2"/>
        </w:numPr>
        <w:spacing w:after="60" w:line="264" w:lineRule="auto"/>
      </w:pPr>
      <w:r>
        <w:t xml:space="preserve">The forced-abstain branch (line 548) only triggers if the case is still unfinished after </w:t>
      </w:r>
      <w:proofErr w:type="spellStart"/>
      <w:r>
        <w:rPr>
          <w:rFonts w:ascii="Consolas" w:eastAsia="Consolas" w:hAnsi="Consolas" w:cs="Consolas"/>
          <w:color w:val="1F3864"/>
          <w:sz w:val="19"/>
          <w:szCs w:val="19"/>
        </w:rPr>
        <w:t>max_loops</w:t>
      </w:r>
      <w:proofErr w:type="spellEnd"/>
      <w:r>
        <w:rPr>
          <w:rFonts w:ascii="Consolas" w:eastAsia="Consolas" w:hAnsi="Consolas" w:cs="Consolas"/>
          <w:color w:val="1F3864"/>
          <w:sz w:val="19"/>
          <w:szCs w:val="19"/>
        </w:rPr>
        <w:t xml:space="preserve"> + 2</w:t>
      </w:r>
      <w:r>
        <w:t xml:space="preserve"> steps, which cannot happen on the rules path. Running the planner at loop 8 returns </w:t>
      </w:r>
      <w:r>
        <w:rPr>
          <w:rFonts w:ascii="Consolas" w:eastAsia="Consolas" w:hAnsi="Consolas" w:cs="Consolas"/>
          <w:color w:val="1F3864"/>
          <w:sz w:val="19"/>
          <w:szCs w:val="19"/>
        </w:rPr>
        <w:t>finalize</w:t>
      </w:r>
      <w:r>
        <w:t>.</w:t>
      </w:r>
    </w:p>
    <w:p w14:paraId="7B8EE709" w14:textId="77777777" w:rsidR="007309DE" w:rsidRDefault="00000000">
      <w:pPr>
        <w:pStyle w:val="ListParagraph"/>
        <w:numPr>
          <w:ilvl w:val="0"/>
          <w:numId w:val="2"/>
        </w:numPr>
        <w:spacing w:after="60" w:line="264" w:lineRule="auto"/>
      </w:pPr>
      <w:r>
        <w:rPr>
          <w:rFonts w:ascii="Consolas" w:eastAsia="Consolas" w:hAnsi="Consolas" w:cs="Consolas"/>
          <w:color w:val="1F3864"/>
          <w:sz w:val="19"/>
          <w:szCs w:val="19"/>
        </w:rPr>
        <w:t>artifacts/examples/</w:t>
      </w:r>
      <w:proofErr w:type="spellStart"/>
      <w:r>
        <w:rPr>
          <w:rFonts w:ascii="Consolas" w:eastAsia="Consolas" w:hAnsi="Consolas" w:cs="Consolas"/>
          <w:color w:val="1F3864"/>
          <w:sz w:val="19"/>
          <w:szCs w:val="19"/>
        </w:rPr>
        <w:t>forced_abstain_case.json</w:t>
      </w:r>
      <w:proofErr w:type="spellEnd"/>
      <w:r>
        <w:t xml:space="preserve"> shows only four steps before </w:t>
      </w:r>
      <w:proofErr w:type="spellStart"/>
      <w:r>
        <w:rPr>
          <w:rFonts w:ascii="Consolas" w:eastAsia="Consolas" w:hAnsi="Consolas" w:cs="Consolas"/>
          <w:color w:val="1F3864"/>
          <w:sz w:val="19"/>
          <w:szCs w:val="19"/>
        </w:rPr>
        <w:t>forced_finalize</w:t>
      </w:r>
      <w:proofErr w:type="spellEnd"/>
      <w:r>
        <w:t xml:space="preserve">, so it was produced artificially. How it was generated is not documented and it is not created by </w:t>
      </w:r>
      <w:r>
        <w:rPr>
          <w:rFonts w:ascii="Consolas" w:eastAsia="Consolas" w:hAnsi="Consolas" w:cs="Consolas"/>
          <w:color w:val="1F3864"/>
          <w:sz w:val="19"/>
          <w:szCs w:val="19"/>
        </w:rPr>
        <w:t>scripts/generate_examples.py</w:t>
      </w:r>
      <w:r>
        <w:t>.</w:t>
      </w:r>
    </w:p>
    <w:p w14:paraId="34422C32" w14:textId="77777777" w:rsidR="007309DE" w:rsidRDefault="00000000">
      <w:pPr>
        <w:spacing w:before="100" w:after="60"/>
      </w:pPr>
      <w:r>
        <w:rPr>
          <w:b/>
          <w:bCs/>
          <w:color w:val="1F3864"/>
        </w:rPr>
        <w:t>Required correction</w:t>
      </w:r>
    </w:p>
    <w:p w14:paraId="69A6519A" w14:textId="77777777" w:rsidR="007309DE" w:rsidRDefault="00000000">
      <w:pPr>
        <w:pStyle w:val="ListParagraph"/>
        <w:numPr>
          <w:ilvl w:val="0"/>
          <w:numId w:val="2"/>
        </w:numPr>
        <w:spacing w:after="60" w:line="264" w:lineRule="auto"/>
      </w:pPr>
      <w:r>
        <w:t>Implement an explicit termination rule: if the loop limit is reached with unresolved Critic objections or missing evidence, the controller must abstain (or escalate). State all termination conditions in the methodology.</w:t>
      </w:r>
    </w:p>
    <w:p w14:paraId="2C95802D" w14:textId="77777777" w:rsidR="007309DE" w:rsidRDefault="00000000">
      <w:pPr>
        <w:pStyle w:val="ListParagraph"/>
        <w:numPr>
          <w:ilvl w:val="0"/>
          <w:numId w:val="2"/>
        </w:numPr>
        <w:spacing w:after="60" w:line="264" w:lineRule="auto"/>
      </w:pPr>
      <w:r>
        <w:t>Add a test that drives a real case to the loop limit and asserts the outcome.</w:t>
      </w:r>
    </w:p>
    <w:p w14:paraId="7E630227" w14:textId="77777777" w:rsidR="007309DE" w:rsidRDefault="00000000">
      <w:pPr>
        <w:pStyle w:val="ListParagraph"/>
        <w:numPr>
          <w:ilvl w:val="0"/>
          <w:numId w:val="2"/>
        </w:numPr>
        <w:spacing w:after="60" w:line="264" w:lineRule="auto"/>
      </w:pPr>
      <w:r>
        <w:t>Regenerate the forced-abstention example with the real rule and document how it was produced.</w:t>
      </w:r>
    </w:p>
    <w:p w14:paraId="3756A122" w14:textId="77777777" w:rsidR="007309DE" w:rsidRDefault="007309DE">
      <w:pPr>
        <w:spacing w:after="60"/>
      </w:pPr>
    </w:p>
    <w:p w14:paraId="11705EB6" w14:textId="77777777" w:rsidR="007309DE" w:rsidRDefault="00000000">
      <w:pPr>
        <w:pStyle w:val="Heading3"/>
      </w:pPr>
      <w:r>
        <w:t>C3. Delivered final confidence (</w:t>
      </w:r>
      <w:proofErr w:type="spellStart"/>
      <w:r>
        <w:t>R_final</w:t>
      </w:r>
      <w:proofErr w:type="spellEnd"/>
      <w:r>
        <w:t>) is degenerate; examples are not reproducible</w:t>
      </w:r>
    </w:p>
    <w:p w14:paraId="1EEE18ED" w14:textId="77777777" w:rsidR="007309DE" w:rsidRDefault="00000000">
      <w:pPr>
        <w:spacing w:after="100"/>
      </w:pPr>
      <w:r>
        <w:rPr>
          <w:b/>
          <w:bCs/>
        </w:rPr>
        <w:t xml:space="preserve">Severity: </w:t>
      </w:r>
      <w:r>
        <w:rPr>
          <w:b/>
          <w:bCs/>
          <w:color w:val="C00000"/>
        </w:rPr>
        <w:t>Critical</w:t>
      </w:r>
      <w:r>
        <w:rPr>
          <w:b/>
          <w:bCs/>
        </w:rPr>
        <w:t xml:space="preserve">     Brief reference: </w:t>
      </w:r>
      <w:r>
        <w:t>§4.5, §6, §9</w:t>
      </w:r>
    </w:p>
    <w:p w14:paraId="2F3F0767" w14:textId="77777777" w:rsidR="007309DE" w:rsidRDefault="00000000">
      <w:pPr>
        <w:spacing w:after="120" w:line="276" w:lineRule="auto"/>
      </w:pPr>
      <w:r>
        <w:rPr>
          <w:b/>
          <w:bCs/>
        </w:rPr>
        <w:t>Problem.</w:t>
      </w:r>
      <w:r>
        <w:t xml:space="preserve"> The production fusion model maps most predictions to a final system confidence of 1.0, including wrong, low-probability predictions. The shipped example outputs were generated with a different fusion model from the one delivered, and the learned decision thresholds are overridden by hand-set values at serving time.</w:t>
      </w:r>
    </w:p>
    <w:p w14:paraId="200BC2F3" w14:textId="77777777" w:rsidR="007309DE" w:rsidRDefault="00000000">
      <w:pPr>
        <w:spacing w:before="100" w:after="60"/>
      </w:pPr>
      <w:r>
        <w:rPr>
          <w:b/>
          <w:bCs/>
          <w:color w:val="1F3864"/>
        </w:rPr>
        <w:t>Evidence</w:t>
      </w:r>
    </w:p>
    <w:p w14:paraId="7E42B785" w14:textId="77777777" w:rsidR="007309DE" w:rsidRDefault="00000000">
      <w:pPr>
        <w:pStyle w:val="ListParagraph"/>
        <w:numPr>
          <w:ilvl w:val="0"/>
          <w:numId w:val="2"/>
        </w:numPr>
        <w:spacing w:after="60" w:line="264" w:lineRule="auto"/>
      </w:pPr>
      <w:r>
        <w:rPr>
          <w:rFonts w:ascii="Consolas" w:eastAsia="Consolas" w:hAnsi="Consolas" w:cs="Consolas"/>
          <w:color w:val="1F3864"/>
          <w:sz w:val="19"/>
          <w:szCs w:val="19"/>
        </w:rPr>
        <w:lastRenderedPageBreak/>
        <w:t>artifacts/models/</w:t>
      </w:r>
      <w:proofErr w:type="spellStart"/>
      <w:r>
        <w:rPr>
          <w:rFonts w:ascii="Consolas" w:eastAsia="Consolas" w:hAnsi="Consolas" w:cs="Consolas"/>
          <w:color w:val="1F3864"/>
          <w:sz w:val="19"/>
          <w:szCs w:val="19"/>
        </w:rPr>
        <w:t>fusion.joblib</w:t>
      </w:r>
      <w:proofErr w:type="spellEnd"/>
      <w:r>
        <w:t xml:space="preserve"> uses only </w:t>
      </w:r>
      <w:proofErr w:type="spellStart"/>
      <w:r>
        <w:rPr>
          <w:rFonts w:ascii="Consolas" w:eastAsia="Consolas" w:hAnsi="Consolas" w:cs="Consolas"/>
          <w:color w:val="1F3864"/>
          <w:sz w:val="19"/>
          <w:szCs w:val="19"/>
        </w:rPr>
        <w:t>r_model</w:t>
      </w:r>
      <w:proofErr w:type="spellEnd"/>
      <w:r>
        <w:t xml:space="preserve"> (coefficient 4.922, intercept −2.278). Its isotonic calibrator has 11 knots with output levels 0, 0.479, 0.5, 0.667, 0.833 and 1.0; these fractions suggest a very small calibration sample.</w:t>
      </w:r>
    </w:p>
    <w:p w14:paraId="608761F3" w14:textId="77777777" w:rsidR="007309DE" w:rsidRDefault="00000000">
      <w:pPr>
        <w:pStyle w:val="ListParagraph"/>
        <w:numPr>
          <w:ilvl w:val="0"/>
          <w:numId w:val="2"/>
        </w:numPr>
        <w:spacing w:after="60" w:line="264" w:lineRule="auto"/>
      </w:pPr>
      <w:r>
        <w:t xml:space="preserve">Resulting mapping: top-class probability 0.40–0.60 gives </w:t>
      </w:r>
      <w:proofErr w:type="spellStart"/>
      <w:r>
        <w:t>R_final</w:t>
      </w:r>
      <w:proofErr w:type="spellEnd"/>
      <w:r>
        <w:t xml:space="preserve"> 0.479; 0.63 gives 0.50; 0.70 gives 0.81; 0.80 and above gives 1.00.</w:t>
      </w:r>
    </w:p>
    <w:p w14:paraId="44C59233" w14:textId="77777777" w:rsidR="007309DE" w:rsidRDefault="00000000">
      <w:pPr>
        <w:pStyle w:val="ListParagraph"/>
        <w:numPr>
          <w:ilvl w:val="0"/>
          <w:numId w:val="2"/>
        </w:numPr>
        <w:spacing w:after="60" w:line="264" w:lineRule="auto"/>
      </w:pPr>
      <w:r>
        <w:t xml:space="preserve">21 of 26 example files report </w:t>
      </w:r>
      <w:proofErr w:type="spellStart"/>
      <w:r>
        <w:t>R_final</w:t>
      </w:r>
      <w:proofErr w:type="spellEnd"/>
      <w:r>
        <w:t xml:space="preserve"> ≥ 0.9999. These include wrong held-out predictions: </w:t>
      </w:r>
      <w:r>
        <w:rPr>
          <w:rFonts w:ascii="Consolas" w:eastAsia="Consolas" w:hAnsi="Consolas" w:cs="Consolas"/>
          <w:color w:val="1F3864"/>
          <w:sz w:val="19"/>
          <w:szCs w:val="19"/>
        </w:rPr>
        <w:t>heldout_case_</w:t>
      </w:r>
      <w:proofErr w:type="gramStart"/>
      <w:r>
        <w:rPr>
          <w:rFonts w:ascii="Consolas" w:eastAsia="Consolas" w:hAnsi="Consolas" w:cs="Consolas"/>
          <w:color w:val="1F3864"/>
          <w:sz w:val="19"/>
          <w:szCs w:val="19"/>
        </w:rPr>
        <w:t>6.json</w:t>
      </w:r>
      <w:proofErr w:type="gramEnd"/>
      <w:r>
        <w:t xml:space="preserve"> (p = 0.451, predicted 1, true 2) and </w:t>
      </w:r>
      <w:proofErr w:type="spellStart"/>
      <w:r>
        <w:rPr>
          <w:rFonts w:ascii="Consolas" w:eastAsia="Consolas" w:hAnsi="Consolas" w:cs="Consolas"/>
          <w:color w:val="1F3864"/>
          <w:sz w:val="19"/>
          <w:szCs w:val="19"/>
        </w:rPr>
        <w:t>trace_</w:t>
      </w:r>
      <w:proofErr w:type="gramStart"/>
      <w:r>
        <w:rPr>
          <w:rFonts w:ascii="Consolas" w:eastAsia="Consolas" w:hAnsi="Consolas" w:cs="Consolas"/>
          <w:color w:val="1F3864"/>
          <w:sz w:val="19"/>
          <w:szCs w:val="19"/>
        </w:rPr>
        <w:t>failure.json</w:t>
      </w:r>
      <w:proofErr w:type="spellEnd"/>
      <w:proofErr w:type="gramEnd"/>
      <w:r>
        <w:t xml:space="preserve"> (p = 0.478, predicted 1, true 2). </w:t>
      </w:r>
      <w:proofErr w:type="spellStart"/>
      <w:r>
        <w:rPr>
          <w:rFonts w:ascii="Consolas" w:eastAsia="Consolas" w:hAnsi="Consolas" w:cs="Consolas"/>
          <w:color w:val="1F3864"/>
          <w:sz w:val="19"/>
          <w:szCs w:val="19"/>
        </w:rPr>
        <w:t>trace_</w:t>
      </w:r>
      <w:proofErr w:type="gramStart"/>
      <w:r>
        <w:rPr>
          <w:rFonts w:ascii="Consolas" w:eastAsia="Consolas" w:hAnsi="Consolas" w:cs="Consolas"/>
          <w:color w:val="1F3864"/>
          <w:sz w:val="19"/>
          <w:szCs w:val="19"/>
        </w:rPr>
        <w:t>abstain.json</w:t>
      </w:r>
      <w:proofErr w:type="spellEnd"/>
      <w:proofErr w:type="gramEnd"/>
      <w:r>
        <w:t xml:space="preserve"> reports “abstain” together with a final confidence of 1.0.</w:t>
      </w:r>
    </w:p>
    <w:p w14:paraId="6A869015" w14:textId="77777777" w:rsidR="007309DE" w:rsidRDefault="00000000">
      <w:pPr>
        <w:pStyle w:val="ListParagraph"/>
        <w:numPr>
          <w:ilvl w:val="0"/>
          <w:numId w:val="2"/>
        </w:numPr>
        <w:spacing w:after="60" w:line="264" w:lineRule="auto"/>
      </w:pPr>
      <w:r>
        <w:t xml:space="preserve">With the delivered model, case 1 (p = 0.632) receives </w:t>
      </w:r>
      <w:proofErr w:type="spellStart"/>
      <w:r>
        <w:t>R_final</w:t>
      </w:r>
      <w:proofErr w:type="spellEnd"/>
      <w:r>
        <w:t xml:space="preserve"> = 0.50 and the served decision is </w:t>
      </w:r>
      <w:proofErr w:type="spellStart"/>
      <w:r>
        <w:rPr>
          <w:rFonts w:ascii="Consolas" w:eastAsia="Consolas" w:hAnsi="Consolas" w:cs="Consolas"/>
          <w:color w:val="1F3864"/>
          <w:sz w:val="19"/>
          <w:szCs w:val="19"/>
        </w:rPr>
        <w:t>engineering_verification</w:t>
      </w:r>
      <w:proofErr w:type="spellEnd"/>
      <w:r>
        <w:t xml:space="preserve">. </w:t>
      </w:r>
      <w:r>
        <w:rPr>
          <w:rFonts w:ascii="Consolas" w:eastAsia="Consolas" w:hAnsi="Consolas" w:cs="Consolas"/>
          <w:color w:val="1F3864"/>
          <w:sz w:val="19"/>
          <w:szCs w:val="19"/>
        </w:rPr>
        <w:t>case_</w:t>
      </w:r>
      <w:proofErr w:type="gramStart"/>
      <w:r>
        <w:rPr>
          <w:rFonts w:ascii="Consolas" w:eastAsia="Consolas" w:hAnsi="Consolas" w:cs="Consolas"/>
          <w:color w:val="1F3864"/>
          <w:sz w:val="19"/>
          <w:szCs w:val="19"/>
        </w:rPr>
        <w:t>1.json</w:t>
      </w:r>
      <w:proofErr w:type="gramEnd"/>
      <w:r>
        <w:t xml:space="preserve"> instead reports 0.999999 and </w:t>
      </w:r>
      <w:r>
        <w:rPr>
          <w:rFonts w:ascii="Consolas" w:eastAsia="Consolas" w:hAnsi="Consolas" w:cs="Consolas"/>
          <w:color w:val="1F3864"/>
          <w:sz w:val="19"/>
          <w:szCs w:val="19"/>
        </w:rPr>
        <w:t>accept</w:t>
      </w:r>
      <w:r>
        <w:t>.</w:t>
      </w:r>
    </w:p>
    <w:p w14:paraId="47526280" w14:textId="77777777" w:rsidR="007309DE" w:rsidRDefault="00000000">
      <w:pPr>
        <w:pStyle w:val="ListParagraph"/>
        <w:numPr>
          <w:ilvl w:val="0"/>
          <w:numId w:val="2"/>
        </w:numPr>
        <w:spacing w:after="60" w:line="264" w:lineRule="auto"/>
      </w:pPr>
      <w:proofErr w:type="spellStart"/>
      <w:r>
        <w:rPr>
          <w:rFonts w:ascii="Consolas" w:eastAsia="Consolas" w:hAnsi="Consolas" w:cs="Consolas"/>
          <w:color w:val="1F3864"/>
          <w:sz w:val="19"/>
          <w:szCs w:val="19"/>
        </w:rPr>
        <w:t>trace_</w:t>
      </w:r>
      <w:proofErr w:type="gramStart"/>
      <w:r>
        <w:rPr>
          <w:rFonts w:ascii="Consolas" w:eastAsia="Consolas" w:hAnsi="Consolas" w:cs="Consolas"/>
          <w:color w:val="1F3864"/>
          <w:sz w:val="19"/>
          <w:szCs w:val="19"/>
        </w:rPr>
        <w:t>critic.json</w:t>
      </w:r>
      <w:proofErr w:type="spellEnd"/>
      <w:proofErr w:type="gramEnd"/>
      <w:r>
        <w:t xml:space="preserve"> and </w:t>
      </w:r>
      <w:proofErr w:type="spellStart"/>
      <w:r>
        <w:rPr>
          <w:rFonts w:ascii="Consolas" w:eastAsia="Consolas" w:hAnsi="Consolas" w:cs="Consolas"/>
          <w:color w:val="1F3864"/>
          <w:sz w:val="19"/>
          <w:szCs w:val="19"/>
        </w:rPr>
        <w:t>trace_</w:t>
      </w:r>
      <w:proofErr w:type="gramStart"/>
      <w:r>
        <w:rPr>
          <w:rFonts w:ascii="Consolas" w:eastAsia="Consolas" w:hAnsi="Consolas" w:cs="Consolas"/>
          <w:color w:val="1F3864"/>
          <w:sz w:val="19"/>
          <w:szCs w:val="19"/>
        </w:rPr>
        <w:t>disagreement.json</w:t>
      </w:r>
      <w:proofErr w:type="spellEnd"/>
      <w:proofErr w:type="gramEnd"/>
      <w:r>
        <w:t xml:space="preserve"> describe the same case with identical probabilities but report </w:t>
      </w:r>
      <w:proofErr w:type="spellStart"/>
      <w:r>
        <w:t>R_final</w:t>
      </w:r>
      <w:proofErr w:type="spellEnd"/>
      <w:r>
        <w:t xml:space="preserve"> 1.0 and 0.479 respectively, showing that example files come from different versions.</w:t>
      </w:r>
    </w:p>
    <w:p w14:paraId="3E999F6B" w14:textId="77777777" w:rsidR="007309DE" w:rsidRDefault="00000000">
      <w:pPr>
        <w:pStyle w:val="ListParagraph"/>
        <w:numPr>
          <w:ilvl w:val="0"/>
          <w:numId w:val="2"/>
        </w:numPr>
        <w:spacing w:after="60" w:line="264" w:lineRule="auto"/>
      </w:pPr>
      <w:r>
        <w:rPr>
          <w:rFonts w:ascii="Consolas" w:eastAsia="Consolas" w:hAnsi="Consolas" w:cs="Consolas"/>
          <w:color w:val="1F3864"/>
          <w:sz w:val="19"/>
          <w:szCs w:val="19"/>
        </w:rPr>
        <w:t>agents/tools.py</w:t>
      </w:r>
      <w:r>
        <w:t xml:space="preserve"> passes </w:t>
      </w:r>
      <w:proofErr w:type="spellStart"/>
      <w:r>
        <w:rPr>
          <w:rFonts w:ascii="Consolas" w:eastAsia="Consolas" w:hAnsi="Consolas" w:cs="Consolas"/>
          <w:color w:val="1F3864"/>
          <w:sz w:val="19"/>
          <w:szCs w:val="19"/>
        </w:rPr>
        <w:t>cfg</w:t>
      </w:r>
      <w:proofErr w:type="spellEnd"/>
      <w:r>
        <w:rPr>
          <w:rFonts w:ascii="Consolas" w:eastAsia="Consolas" w:hAnsi="Consolas" w:cs="Consolas"/>
          <w:color w:val="1F3864"/>
          <w:sz w:val="19"/>
          <w:szCs w:val="19"/>
        </w:rPr>
        <w:t>["routing"</w:t>
      </w:r>
      <w:r>
        <w:t xml:space="preserve">] into </w:t>
      </w:r>
      <w:proofErr w:type="gramStart"/>
      <w:r>
        <w:rPr>
          <w:rFonts w:ascii="Consolas" w:eastAsia="Consolas" w:hAnsi="Consolas" w:cs="Consolas"/>
          <w:color w:val="1F3864"/>
          <w:sz w:val="19"/>
          <w:szCs w:val="19"/>
        </w:rPr>
        <w:t>decide(</w:t>
      </w:r>
      <w:proofErr w:type="gramEnd"/>
      <w:r>
        <w:rPr>
          <w:rFonts w:ascii="Consolas" w:eastAsia="Consolas" w:hAnsi="Consolas" w:cs="Consolas"/>
          <w:color w:val="1F3864"/>
          <w:sz w:val="19"/>
          <w:szCs w:val="19"/>
        </w:rPr>
        <w:t>)</w:t>
      </w:r>
      <w:r>
        <w:t xml:space="preserve">, so the learned thresholds (abstain 0.55, accept 0.75) are overridden by the hand-set </w:t>
      </w:r>
      <w:proofErr w:type="spellStart"/>
      <w:r>
        <w:rPr>
          <w:rFonts w:ascii="Consolas" w:eastAsia="Consolas" w:hAnsi="Consolas" w:cs="Consolas"/>
          <w:color w:val="1F3864"/>
          <w:sz w:val="19"/>
          <w:szCs w:val="19"/>
        </w:rPr>
        <w:t>abstain_r_final</w:t>
      </w:r>
      <w:proofErr w:type="spellEnd"/>
      <w:r>
        <w:rPr>
          <w:rFonts w:ascii="Consolas" w:eastAsia="Consolas" w:hAnsi="Consolas" w:cs="Consolas"/>
          <w:color w:val="1F3864"/>
          <w:sz w:val="19"/>
          <w:szCs w:val="19"/>
        </w:rPr>
        <w:t>: 0.45</w:t>
      </w:r>
      <w:r>
        <w:t xml:space="preserve"> and </w:t>
      </w:r>
      <w:proofErr w:type="spellStart"/>
      <w:r>
        <w:rPr>
          <w:rFonts w:ascii="Consolas" w:eastAsia="Consolas" w:hAnsi="Consolas" w:cs="Consolas"/>
          <w:color w:val="1F3864"/>
          <w:sz w:val="19"/>
          <w:szCs w:val="19"/>
        </w:rPr>
        <w:t>accept_r_final</w:t>
      </w:r>
      <w:proofErr w:type="spellEnd"/>
      <w:r>
        <w:rPr>
          <w:rFonts w:ascii="Consolas" w:eastAsia="Consolas" w:hAnsi="Consolas" w:cs="Consolas"/>
          <w:color w:val="1F3864"/>
          <w:sz w:val="19"/>
          <w:szCs w:val="19"/>
        </w:rPr>
        <w:t>: 0.70</w:t>
      </w:r>
      <w:r>
        <w:t xml:space="preserve"> in </w:t>
      </w:r>
      <w:r>
        <w:rPr>
          <w:rFonts w:ascii="Consolas" w:eastAsia="Consolas" w:hAnsi="Consolas" w:cs="Consolas"/>
          <w:color w:val="1F3864"/>
          <w:sz w:val="19"/>
          <w:szCs w:val="19"/>
        </w:rPr>
        <w:t>configs/</w:t>
      </w:r>
      <w:proofErr w:type="spellStart"/>
      <w:r>
        <w:rPr>
          <w:rFonts w:ascii="Consolas" w:eastAsia="Consolas" w:hAnsi="Consolas" w:cs="Consolas"/>
          <w:color w:val="1F3864"/>
          <w:sz w:val="19"/>
          <w:szCs w:val="19"/>
        </w:rPr>
        <w:t>default.yaml</w:t>
      </w:r>
      <w:proofErr w:type="spellEnd"/>
      <w:r>
        <w:t>.</w:t>
      </w:r>
    </w:p>
    <w:p w14:paraId="26859A53" w14:textId="77777777" w:rsidR="007309DE" w:rsidRDefault="00000000">
      <w:pPr>
        <w:spacing w:before="100" w:after="120"/>
      </w:pPr>
      <w:r>
        <w:rPr>
          <w:b/>
          <w:bCs/>
        </w:rPr>
        <w:t>Why it matters.</w:t>
      </w:r>
      <w:r>
        <w:t xml:space="preserve"> A reported confidence of 100% is not defensible for a </w:t>
      </w:r>
      <w:proofErr w:type="spellStart"/>
      <w:r>
        <w:t>rockburst</w:t>
      </w:r>
      <w:proofErr w:type="spellEnd"/>
      <w:r>
        <w:t xml:space="preserve"> hazard assessment, and outputs that cannot be regenerated from the delivered artefacts cannot be accepted as evidence.</w:t>
      </w:r>
    </w:p>
    <w:p w14:paraId="6E7E1C72" w14:textId="77777777" w:rsidR="007309DE" w:rsidRDefault="00000000">
      <w:pPr>
        <w:spacing w:before="100" w:after="60"/>
      </w:pPr>
      <w:r>
        <w:rPr>
          <w:b/>
          <w:bCs/>
          <w:color w:val="1F3864"/>
        </w:rPr>
        <w:t>Required correction</w:t>
      </w:r>
    </w:p>
    <w:p w14:paraId="77162763" w14:textId="77777777" w:rsidR="007309DE" w:rsidRDefault="00000000">
      <w:pPr>
        <w:pStyle w:val="ListParagraph"/>
        <w:numPr>
          <w:ilvl w:val="0"/>
          <w:numId w:val="2"/>
        </w:numPr>
        <w:spacing w:after="60" w:line="264" w:lineRule="auto"/>
      </w:pPr>
      <w:r>
        <w:t xml:space="preserve">Recalibrate </w:t>
      </w:r>
      <w:proofErr w:type="spellStart"/>
      <w:r>
        <w:t>R_final</w:t>
      </w:r>
      <w:proofErr w:type="spellEnd"/>
      <w:r>
        <w:t xml:space="preserve"> on an adequate sample (all out-of-fold scores via cross-fitting). Consider Platt or beta calibration, or smoothed isotonic regression, given the small n. Report the calibration sample size and a reliability diagram.</w:t>
      </w:r>
    </w:p>
    <w:p w14:paraId="27F20969" w14:textId="77777777" w:rsidR="007309DE" w:rsidRDefault="00000000">
      <w:pPr>
        <w:pStyle w:val="ListParagraph"/>
        <w:numPr>
          <w:ilvl w:val="0"/>
          <w:numId w:val="2"/>
        </w:numPr>
        <w:spacing w:after="60" w:line="264" w:lineRule="auto"/>
      </w:pPr>
      <w:r>
        <w:t xml:space="preserve">Ensure </w:t>
      </w:r>
      <w:proofErr w:type="spellStart"/>
      <w:r>
        <w:t>R_final</w:t>
      </w:r>
      <w:proofErr w:type="spellEnd"/>
      <w:r>
        <w:t xml:space="preserve"> is bounded away from 0 and 1, or report it with an interval.</w:t>
      </w:r>
    </w:p>
    <w:p w14:paraId="0B5FD225" w14:textId="77777777" w:rsidR="007309DE" w:rsidRDefault="00000000">
      <w:pPr>
        <w:pStyle w:val="ListParagraph"/>
        <w:numPr>
          <w:ilvl w:val="0"/>
          <w:numId w:val="2"/>
        </w:numPr>
        <w:spacing w:after="60" w:line="264" w:lineRule="auto"/>
      </w:pPr>
      <w:r>
        <w:t>Remove the configuration override of learned thresholds, or document and justify it explicitly.</w:t>
      </w:r>
    </w:p>
    <w:p w14:paraId="760D967A" w14:textId="77777777" w:rsidR="007309DE" w:rsidRDefault="00000000">
      <w:pPr>
        <w:pStyle w:val="ListParagraph"/>
        <w:numPr>
          <w:ilvl w:val="0"/>
          <w:numId w:val="2"/>
        </w:numPr>
        <w:spacing w:after="60" w:line="264" w:lineRule="auto"/>
      </w:pPr>
      <w:r>
        <w:t>Regenerate all examples with the delivered artefacts and add a test or script that reproduces each shipped example exactly.</w:t>
      </w:r>
    </w:p>
    <w:p w14:paraId="0252B9A4" w14:textId="77777777" w:rsidR="007309DE" w:rsidRDefault="007309DE">
      <w:pPr>
        <w:spacing w:after="60"/>
      </w:pPr>
    </w:p>
    <w:p w14:paraId="3AA86AAC" w14:textId="77777777" w:rsidR="007309DE" w:rsidRDefault="00000000">
      <w:pPr>
        <w:pStyle w:val="Heading3"/>
      </w:pPr>
      <w:r>
        <w:t>C4. A worse-than-baseline result is omitted from the technical report</w:t>
      </w:r>
    </w:p>
    <w:p w14:paraId="6A1114C3" w14:textId="77777777" w:rsidR="007309DE" w:rsidRDefault="00000000">
      <w:pPr>
        <w:spacing w:after="100"/>
      </w:pPr>
      <w:r>
        <w:rPr>
          <w:b/>
          <w:bCs/>
        </w:rPr>
        <w:t xml:space="preserve">Severity: </w:t>
      </w:r>
      <w:r>
        <w:rPr>
          <w:b/>
          <w:bCs/>
          <w:color w:val="C00000"/>
        </w:rPr>
        <w:t>Critical</w:t>
      </w:r>
      <w:r>
        <w:rPr>
          <w:b/>
          <w:bCs/>
        </w:rPr>
        <w:t xml:space="preserve">     Brief reference: </w:t>
      </w:r>
      <w:r>
        <w:t>§5.2, §10</w:t>
      </w:r>
    </w:p>
    <w:p w14:paraId="2C566A3D" w14:textId="77777777" w:rsidR="007309DE" w:rsidRDefault="00000000">
      <w:pPr>
        <w:spacing w:after="120" w:line="276" w:lineRule="auto"/>
      </w:pPr>
      <w:r>
        <w:rPr>
          <w:b/>
          <w:bCs/>
        </w:rPr>
        <w:t>Problem.</w:t>
      </w:r>
      <w:r>
        <w:t xml:space="preserve"> Your own artefacts show that the full system’s final confidence ranks reliable versus unreliable predictions significantly worse than the plain maximum class probability of the baseline model. The technical report cites other numbers from the same file but not this result, and its §10 table marks “Do not hide when full system ≤ baseline” as met.</w:t>
      </w:r>
    </w:p>
    <w:p w14:paraId="0A366122" w14:textId="77777777" w:rsidR="007309DE" w:rsidRDefault="00000000">
      <w:pPr>
        <w:spacing w:before="100" w:after="60"/>
      </w:pPr>
      <w:r>
        <w:rPr>
          <w:b/>
          <w:bCs/>
          <w:color w:val="1F3864"/>
        </w:rPr>
        <w:t>Evidence</w:t>
      </w:r>
    </w:p>
    <w:p w14:paraId="633906F4" w14:textId="77777777" w:rsidR="007309DE" w:rsidRDefault="00000000">
      <w:pPr>
        <w:pStyle w:val="ListParagraph"/>
        <w:numPr>
          <w:ilvl w:val="0"/>
          <w:numId w:val="2"/>
        </w:numPr>
        <w:spacing w:after="60" w:line="264" w:lineRule="auto"/>
      </w:pPr>
      <w:r>
        <w:rPr>
          <w:rFonts w:ascii="Consolas" w:eastAsia="Consolas" w:hAnsi="Consolas" w:cs="Consolas"/>
          <w:color w:val="1F3864"/>
          <w:sz w:val="19"/>
          <w:szCs w:val="19"/>
        </w:rPr>
        <w:t>artifacts/baselines/item4_metrics.json</w:t>
      </w:r>
      <w:r>
        <w:t xml:space="preserve">: risk–coverage area for </w:t>
      </w:r>
      <w:proofErr w:type="spellStart"/>
      <w:r>
        <w:t>R_final</w:t>
      </w:r>
      <w:proofErr w:type="spellEnd"/>
      <w:r>
        <w:t xml:space="preserve"> = 0.515 versus 0.682 for max-probability; paired difference −0.167 (95% CI −0.202 to −0.125); </w:t>
      </w:r>
      <w:proofErr w:type="spellStart"/>
      <w:r>
        <w:rPr>
          <w:rFonts w:ascii="Consolas" w:eastAsia="Consolas" w:hAnsi="Consolas" w:cs="Consolas"/>
          <w:color w:val="1F3864"/>
          <w:sz w:val="19"/>
          <w:szCs w:val="19"/>
        </w:rPr>
        <w:t>R_final_beats_maxprob</w:t>
      </w:r>
      <w:proofErr w:type="spellEnd"/>
      <w:r>
        <w:rPr>
          <w:rFonts w:ascii="Consolas" w:eastAsia="Consolas" w:hAnsi="Consolas" w:cs="Consolas"/>
          <w:color w:val="1F3864"/>
          <w:sz w:val="19"/>
          <w:szCs w:val="19"/>
        </w:rPr>
        <w:t>: false</w:t>
      </w:r>
      <w:r>
        <w:t xml:space="preserve">; </w:t>
      </w:r>
      <w:proofErr w:type="spellStart"/>
      <w:r>
        <w:rPr>
          <w:rFonts w:ascii="Consolas" w:eastAsia="Consolas" w:hAnsi="Consolas" w:cs="Consolas"/>
          <w:color w:val="1F3864"/>
          <w:sz w:val="19"/>
          <w:szCs w:val="19"/>
        </w:rPr>
        <w:t>fold_stacker_coefs_mean</w:t>
      </w:r>
      <w:proofErr w:type="spellEnd"/>
      <w:r>
        <w:t xml:space="preserve"> all zero.</w:t>
      </w:r>
    </w:p>
    <w:p w14:paraId="1DCCA1EC" w14:textId="77777777" w:rsidR="007309DE" w:rsidRDefault="00000000">
      <w:pPr>
        <w:pStyle w:val="ListParagraph"/>
        <w:numPr>
          <w:ilvl w:val="0"/>
          <w:numId w:val="2"/>
        </w:numPr>
        <w:spacing w:after="60" w:line="264" w:lineRule="auto"/>
      </w:pPr>
      <w:r>
        <w:rPr>
          <w:rFonts w:ascii="Consolas" w:eastAsia="Consolas" w:hAnsi="Consolas" w:cs="Consolas"/>
          <w:color w:val="1F3864"/>
          <w:sz w:val="19"/>
          <w:szCs w:val="19"/>
        </w:rPr>
        <w:t>artifacts/baselines/</w:t>
      </w:r>
      <w:proofErr w:type="spellStart"/>
      <w:r>
        <w:rPr>
          <w:rFonts w:ascii="Consolas" w:eastAsia="Consolas" w:hAnsi="Consolas" w:cs="Consolas"/>
          <w:color w:val="1F3864"/>
          <w:sz w:val="19"/>
          <w:szCs w:val="19"/>
        </w:rPr>
        <w:t>ablation_results.json</w:t>
      </w:r>
      <w:proofErr w:type="spellEnd"/>
      <w:r>
        <w:t>: risk–coverage area M1 = 0.674, M4 (ML + conformal abstention) = 0.684, M5/M6/M7 = 0.520.</w:t>
      </w:r>
    </w:p>
    <w:p w14:paraId="4E6CA80F" w14:textId="77777777" w:rsidR="007309DE" w:rsidRDefault="00000000">
      <w:pPr>
        <w:pStyle w:val="ListParagraph"/>
        <w:numPr>
          <w:ilvl w:val="0"/>
          <w:numId w:val="2"/>
        </w:numPr>
        <w:spacing w:after="60" w:line="264" w:lineRule="auto"/>
      </w:pPr>
      <w:r>
        <w:rPr>
          <w:rFonts w:ascii="Consolas" w:eastAsia="Consolas" w:hAnsi="Consolas" w:cs="Consolas"/>
          <w:color w:val="1F3864"/>
          <w:sz w:val="19"/>
          <w:szCs w:val="19"/>
        </w:rPr>
        <w:t>reports/technical_report.md</w:t>
      </w:r>
      <w:r>
        <w:t xml:space="preserve"> quotes the max-probability and entropy areas (0.682 / 0.685) from </w:t>
      </w:r>
      <w:r>
        <w:rPr>
          <w:rFonts w:ascii="Consolas" w:eastAsia="Consolas" w:hAnsi="Consolas" w:cs="Consolas"/>
          <w:color w:val="1F3864"/>
          <w:sz w:val="19"/>
          <w:szCs w:val="19"/>
        </w:rPr>
        <w:t>item4_</w:t>
      </w:r>
      <w:proofErr w:type="gramStart"/>
      <w:r>
        <w:rPr>
          <w:rFonts w:ascii="Consolas" w:eastAsia="Consolas" w:hAnsi="Consolas" w:cs="Consolas"/>
          <w:color w:val="1F3864"/>
          <w:sz w:val="19"/>
          <w:szCs w:val="19"/>
        </w:rPr>
        <w:t>metrics.json</w:t>
      </w:r>
      <w:proofErr w:type="gramEnd"/>
      <w:r>
        <w:t xml:space="preserve"> but not the </w:t>
      </w:r>
      <w:proofErr w:type="spellStart"/>
      <w:r>
        <w:t>R_final</w:t>
      </w:r>
      <w:proofErr w:type="spellEnd"/>
      <w:r>
        <w:t xml:space="preserve"> area of 0.515.</w:t>
      </w:r>
    </w:p>
    <w:p w14:paraId="397832AC" w14:textId="77777777" w:rsidR="007309DE" w:rsidRDefault="00000000">
      <w:pPr>
        <w:pStyle w:val="ListParagraph"/>
        <w:numPr>
          <w:ilvl w:val="0"/>
          <w:numId w:val="2"/>
        </w:numPr>
        <w:spacing w:after="60" w:line="264" w:lineRule="auto"/>
      </w:pPr>
      <w:r>
        <w:rPr>
          <w:rFonts w:ascii="Consolas" w:eastAsia="Consolas" w:hAnsi="Consolas" w:cs="Consolas"/>
          <w:color w:val="1F3864"/>
          <w:sz w:val="19"/>
          <w:szCs w:val="19"/>
        </w:rPr>
        <w:lastRenderedPageBreak/>
        <w:t>reports/audit_log.md</w:t>
      </w:r>
      <w:r>
        <w:t xml:space="preserve"> notes that “</w:t>
      </w:r>
      <w:proofErr w:type="spellStart"/>
      <w:r>
        <w:t>R_final</w:t>
      </w:r>
      <w:proofErr w:type="spellEnd"/>
      <w:r>
        <w:t xml:space="preserve"> 0.515” was “superseded” and that the “cause [was] not investigated”, yet the official ablation still shows the same </w:t>
      </w:r>
      <w:proofErr w:type="spellStart"/>
      <w:r>
        <w:t>behaviour</w:t>
      </w:r>
      <w:proofErr w:type="spellEnd"/>
      <w:r>
        <w:t xml:space="preserve"> for M5–M7.</w:t>
      </w:r>
    </w:p>
    <w:p w14:paraId="533CC78D" w14:textId="77777777" w:rsidR="007309DE" w:rsidRDefault="00000000">
      <w:pPr>
        <w:spacing w:before="100" w:after="120"/>
      </w:pPr>
      <w:r>
        <w:rPr>
          <w:b/>
          <w:bCs/>
        </w:rPr>
        <w:t>Why it matters.</w:t>
      </w:r>
      <w:r>
        <w:t xml:space="preserve"> The brief states explicitly: “Do not hide cases where the full Agentic AI system performs worse than a conventional baseline.” Currently, a simpler ML + uncertainty model (M4) outperforms the full system (M7) on selective prediction.</w:t>
      </w:r>
    </w:p>
    <w:p w14:paraId="5DC0489C" w14:textId="77777777" w:rsidR="007309DE" w:rsidRDefault="00000000">
      <w:pPr>
        <w:spacing w:before="100" w:after="60"/>
      </w:pPr>
      <w:r>
        <w:rPr>
          <w:b/>
          <w:bCs/>
          <w:color w:val="1F3864"/>
        </w:rPr>
        <w:t>Required correction</w:t>
      </w:r>
    </w:p>
    <w:p w14:paraId="34AE6117" w14:textId="77777777" w:rsidR="007309DE" w:rsidRDefault="00000000">
      <w:pPr>
        <w:pStyle w:val="ListParagraph"/>
        <w:numPr>
          <w:ilvl w:val="0"/>
          <w:numId w:val="2"/>
        </w:numPr>
        <w:spacing w:after="60" w:line="264" w:lineRule="auto"/>
      </w:pPr>
      <w:r>
        <w:t>Investigate and fix the cause. Likely candidates are the constant-rate fallback stacker per fold (all-zero coefficients) and ties created by the isotonic step function.</w:t>
      </w:r>
    </w:p>
    <w:p w14:paraId="20CF6FB9" w14:textId="77777777" w:rsidR="007309DE" w:rsidRDefault="00000000">
      <w:pPr>
        <w:pStyle w:val="ListParagraph"/>
        <w:numPr>
          <w:ilvl w:val="0"/>
          <w:numId w:val="2"/>
        </w:numPr>
        <w:spacing w:after="60" w:line="264" w:lineRule="auto"/>
      </w:pPr>
      <w:r>
        <w:t>Report M1, M4 and M7 risk–coverage curves and areas side by side, with CIs, in the technical report.</w:t>
      </w:r>
    </w:p>
    <w:p w14:paraId="50FDC0CE" w14:textId="77777777" w:rsidR="007309DE" w:rsidRDefault="00000000">
      <w:pPr>
        <w:pStyle w:val="ListParagraph"/>
        <w:numPr>
          <w:ilvl w:val="0"/>
          <w:numId w:val="2"/>
        </w:numPr>
        <w:spacing w:after="60" w:line="264" w:lineRule="auto"/>
      </w:pPr>
      <w:r>
        <w:t>If M7 remains worse than M4 after fixing, state this plainly and correct the §10 compliance table.</w:t>
      </w:r>
    </w:p>
    <w:p w14:paraId="31DA8C4F" w14:textId="77777777" w:rsidR="007309DE" w:rsidRDefault="007309DE">
      <w:pPr>
        <w:spacing w:after="60"/>
      </w:pPr>
    </w:p>
    <w:p w14:paraId="284574A3" w14:textId="77777777" w:rsidR="007309DE" w:rsidRDefault="00000000">
      <w:pPr>
        <w:pStyle w:val="Heading3"/>
      </w:pPr>
      <w:r>
        <w:t>C5. Abstention and failure examples are incorrect</w:t>
      </w:r>
    </w:p>
    <w:p w14:paraId="0B986510" w14:textId="77777777" w:rsidR="007309DE" w:rsidRDefault="00000000">
      <w:pPr>
        <w:spacing w:after="100"/>
      </w:pPr>
      <w:r>
        <w:rPr>
          <w:b/>
          <w:bCs/>
        </w:rPr>
        <w:t xml:space="preserve">Severity: </w:t>
      </w:r>
      <w:r>
        <w:rPr>
          <w:b/>
          <w:bCs/>
          <w:color w:val="C00000"/>
        </w:rPr>
        <w:t>Critical</w:t>
      </w:r>
      <w:r>
        <w:rPr>
          <w:b/>
          <w:bCs/>
        </w:rPr>
        <w:t xml:space="preserve">     Brief reference: </w:t>
      </w:r>
      <w:r>
        <w:t>§8</w:t>
      </w:r>
    </w:p>
    <w:p w14:paraId="7069D41A" w14:textId="77777777" w:rsidR="007309DE" w:rsidRDefault="00000000">
      <w:pPr>
        <w:spacing w:after="120" w:line="276" w:lineRule="auto"/>
      </w:pPr>
      <w:r>
        <w:rPr>
          <w:b/>
          <w:bCs/>
        </w:rPr>
        <w:t>Problem.</w:t>
      </w:r>
      <w:r>
        <w:t xml:space="preserve"> The file labelled as the abstention example is an accepted case, and the file labelled as the failure case is a correct prediction.</w:t>
      </w:r>
    </w:p>
    <w:p w14:paraId="26FAD99D" w14:textId="77777777" w:rsidR="007309DE" w:rsidRDefault="00000000">
      <w:pPr>
        <w:spacing w:before="100" w:after="60"/>
      </w:pPr>
      <w:r>
        <w:rPr>
          <w:b/>
          <w:bCs/>
          <w:color w:val="1F3864"/>
        </w:rPr>
        <w:t>Evidence</w:t>
      </w:r>
    </w:p>
    <w:p w14:paraId="007B32BB" w14:textId="77777777" w:rsidR="007309DE" w:rsidRDefault="00000000">
      <w:pPr>
        <w:pStyle w:val="ListParagraph"/>
        <w:numPr>
          <w:ilvl w:val="0"/>
          <w:numId w:val="2"/>
        </w:numPr>
        <w:spacing w:after="60" w:line="264" w:lineRule="auto"/>
      </w:pPr>
      <w:r>
        <w:rPr>
          <w:rFonts w:ascii="Consolas" w:eastAsia="Consolas" w:hAnsi="Consolas" w:cs="Consolas"/>
          <w:color w:val="1F3864"/>
          <w:sz w:val="19"/>
          <w:szCs w:val="19"/>
        </w:rPr>
        <w:t>scripts/generate_examples.py</w:t>
      </w:r>
      <w:r>
        <w:t xml:space="preserve"> line 32 hard-codes </w:t>
      </w:r>
      <w:r>
        <w:rPr>
          <w:rFonts w:ascii="Consolas" w:eastAsia="Consolas" w:hAnsi="Consolas" w:cs="Consolas"/>
          <w:color w:val="1F3864"/>
          <w:sz w:val="19"/>
          <w:szCs w:val="19"/>
        </w:rPr>
        <w:t>"abstain": 1</w:t>
      </w:r>
      <w:r>
        <w:t xml:space="preserve">, and line 62 copies </w:t>
      </w:r>
      <w:r>
        <w:rPr>
          <w:rFonts w:ascii="Consolas" w:eastAsia="Consolas" w:hAnsi="Consolas" w:cs="Consolas"/>
          <w:color w:val="1F3864"/>
          <w:sz w:val="19"/>
          <w:szCs w:val="19"/>
        </w:rPr>
        <w:t>case_</w:t>
      </w:r>
      <w:proofErr w:type="gramStart"/>
      <w:r>
        <w:rPr>
          <w:rFonts w:ascii="Consolas" w:eastAsia="Consolas" w:hAnsi="Consolas" w:cs="Consolas"/>
          <w:color w:val="1F3864"/>
          <w:sz w:val="19"/>
          <w:szCs w:val="19"/>
        </w:rPr>
        <w:t>1.json</w:t>
      </w:r>
      <w:proofErr w:type="gramEnd"/>
      <w:r>
        <w:t xml:space="preserve"> to </w:t>
      </w:r>
      <w:proofErr w:type="spellStart"/>
      <w:r>
        <w:rPr>
          <w:rFonts w:ascii="Consolas" w:eastAsia="Consolas" w:hAnsi="Consolas" w:cs="Consolas"/>
          <w:color w:val="1F3864"/>
          <w:sz w:val="19"/>
          <w:szCs w:val="19"/>
        </w:rPr>
        <w:t>abstain_</w:t>
      </w:r>
      <w:proofErr w:type="gramStart"/>
      <w:r>
        <w:rPr>
          <w:rFonts w:ascii="Consolas" w:eastAsia="Consolas" w:hAnsi="Consolas" w:cs="Consolas"/>
          <w:color w:val="1F3864"/>
          <w:sz w:val="19"/>
          <w:szCs w:val="19"/>
        </w:rPr>
        <w:t>case.json</w:t>
      </w:r>
      <w:proofErr w:type="spellEnd"/>
      <w:proofErr w:type="gramEnd"/>
      <w:r>
        <w:t xml:space="preserve"> regardless of outcome. The file reports </w:t>
      </w:r>
      <w:proofErr w:type="spellStart"/>
      <w:r>
        <w:rPr>
          <w:rFonts w:ascii="Consolas" w:eastAsia="Consolas" w:hAnsi="Consolas" w:cs="Consolas"/>
          <w:color w:val="1F3864"/>
          <w:sz w:val="19"/>
          <w:szCs w:val="19"/>
        </w:rPr>
        <w:t>recommended_action</w:t>
      </w:r>
      <w:proofErr w:type="spellEnd"/>
      <w:r>
        <w:rPr>
          <w:rFonts w:ascii="Consolas" w:eastAsia="Consolas" w:hAnsi="Consolas" w:cs="Consolas"/>
          <w:color w:val="1F3864"/>
          <w:sz w:val="19"/>
          <w:szCs w:val="19"/>
        </w:rPr>
        <w:t>: accept</w:t>
      </w:r>
      <w:r>
        <w:t xml:space="preserve"> and </w:t>
      </w:r>
      <w:r>
        <w:rPr>
          <w:rFonts w:ascii="Consolas" w:eastAsia="Consolas" w:hAnsi="Consolas" w:cs="Consolas"/>
          <w:color w:val="1F3864"/>
          <w:sz w:val="19"/>
          <w:szCs w:val="19"/>
        </w:rPr>
        <w:t>abstained: false</w:t>
      </w:r>
      <w:r>
        <w:t>.</w:t>
      </w:r>
    </w:p>
    <w:p w14:paraId="1155E97B" w14:textId="77777777" w:rsidR="007309DE" w:rsidRDefault="00000000">
      <w:pPr>
        <w:pStyle w:val="ListParagraph"/>
        <w:numPr>
          <w:ilvl w:val="0"/>
          <w:numId w:val="2"/>
        </w:numPr>
        <w:spacing w:after="60" w:line="264" w:lineRule="auto"/>
      </w:pPr>
      <w:proofErr w:type="spellStart"/>
      <w:r>
        <w:rPr>
          <w:rFonts w:ascii="Consolas" w:eastAsia="Consolas" w:hAnsi="Consolas" w:cs="Consolas"/>
          <w:color w:val="1F3864"/>
          <w:sz w:val="19"/>
          <w:szCs w:val="19"/>
        </w:rPr>
        <w:t>failure_</w:t>
      </w:r>
      <w:proofErr w:type="gramStart"/>
      <w:r>
        <w:rPr>
          <w:rFonts w:ascii="Consolas" w:eastAsia="Consolas" w:hAnsi="Consolas" w:cs="Consolas"/>
          <w:color w:val="1F3864"/>
          <w:sz w:val="19"/>
          <w:szCs w:val="19"/>
        </w:rPr>
        <w:t>case.json</w:t>
      </w:r>
      <w:proofErr w:type="spellEnd"/>
      <w:proofErr w:type="gramEnd"/>
      <w:r>
        <w:t xml:space="preserve"> is case 329 with predicted grade 1 and true grade 1; its own diagnosis reads “Prediction matched label”. It also uses the production model, which was trained on this case.</w:t>
      </w:r>
    </w:p>
    <w:p w14:paraId="27EADA58" w14:textId="77777777" w:rsidR="007309DE" w:rsidRDefault="00000000">
      <w:pPr>
        <w:pStyle w:val="ListParagraph"/>
        <w:numPr>
          <w:ilvl w:val="0"/>
          <w:numId w:val="2"/>
        </w:numPr>
        <w:spacing w:after="60" w:line="264" w:lineRule="auto"/>
      </w:pPr>
      <w:proofErr w:type="spellStart"/>
      <w:r>
        <w:rPr>
          <w:rFonts w:ascii="Consolas" w:eastAsia="Consolas" w:hAnsi="Consolas" w:cs="Consolas"/>
          <w:color w:val="1F3864"/>
          <w:sz w:val="19"/>
          <w:szCs w:val="19"/>
        </w:rPr>
        <w:t>trace_</w:t>
      </w:r>
      <w:proofErr w:type="gramStart"/>
      <w:r>
        <w:rPr>
          <w:rFonts w:ascii="Consolas" w:eastAsia="Consolas" w:hAnsi="Consolas" w:cs="Consolas"/>
          <w:color w:val="1F3864"/>
          <w:sz w:val="19"/>
          <w:szCs w:val="19"/>
        </w:rPr>
        <w:t>failure.json</w:t>
      </w:r>
      <w:proofErr w:type="spellEnd"/>
      <w:proofErr w:type="gramEnd"/>
      <w:r>
        <w:t xml:space="preserve"> is a genuine held-out failure (predicted 1, true 2), but it has no written analysis. </w:t>
      </w:r>
      <w:r>
        <w:rPr>
          <w:rFonts w:ascii="Consolas" w:eastAsia="Consolas" w:hAnsi="Consolas" w:cs="Consolas"/>
          <w:color w:val="1F3864"/>
          <w:sz w:val="19"/>
          <w:szCs w:val="19"/>
        </w:rPr>
        <w:t>DELIVERABLES.md</w:t>
      </w:r>
      <w:r>
        <w:t xml:space="preserve"> confirms the failure analysis is “not provided as its own file”.</w:t>
      </w:r>
    </w:p>
    <w:p w14:paraId="77C72BF5" w14:textId="77777777" w:rsidR="007309DE" w:rsidRDefault="00000000">
      <w:pPr>
        <w:spacing w:before="100" w:after="60"/>
      </w:pPr>
      <w:r>
        <w:rPr>
          <w:b/>
          <w:bCs/>
          <w:color w:val="1F3864"/>
        </w:rPr>
        <w:t>Required correction</w:t>
      </w:r>
    </w:p>
    <w:p w14:paraId="2EEE513A" w14:textId="77777777" w:rsidR="007309DE" w:rsidRDefault="00000000">
      <w:pPr>
        <w:pStyle w:val="ListParagraph"/>
        <w:numPr>
          <w:ilvl w:val="0"/>
          <w:numId w:val="2"/>
        </w:numPr>
        <w:spacing w:after="60" w:line="264" w:lineRule="auto"/>
      </w:pPr>
      <w:r>
        <w:t>Select the abstention example from cases that the held-out system actually abstained on, and verify that the output says so.</w:t>
      </w:r>
    </w:p>
    <w:p w14:paraId="07AED9A4" w14:textId="77777777" w:rsidR="007309DE" w:rsidRDefault="00000000">
      <w:pPr>
        <w:pStyle w:val="ListParagraph"/>
        <w:numPr>
          <w:ilvl w:val="0"/>
          <w:numId w:val="2"/>
        </w:numPr>
        <w:spacing w:after="60" w:line="264" w:lineRule="auto"/>
      </w:pPr>
      <w:r>
        <w:t>Provide a standalone failure analysis for held-out errors. Include at least one severe error (|ŷ − y| ≥ 2) made with high confidence. Explain the inputs, which agents raised or missed flags, why the system was wrong, and what would have caught it.</w:t>
      </w:r>
    </w:p>
    <w:p w14:paraId="59E02B90" w14:textId="77777777" w:rsidR="007309DE" w:rsidRDefault="007309DE">
      <w:pPr>
        <w:spacing w:after="60"/>
      </w:pPr>
    </w:p>
    <w:p w14:paraId="07F41BFE" w14:textId="77777777" w:rsidR="007309DE" w:rsidRDefault="00000000">
      <w:pPr>
        <w:pStyle w:val="Heading3"/>
      </w:pPr>
      <w:r>
        <w:t>C6. Robustness test uses training cases, and its conclusion is invalid</w:t>
      </w:r>
    </w:p>
    <w:p w14:paraId="3AE2893C" w14:textId="77777777" w:rsidR="007309DE" w:rsidRDefault="00000000">
      <w:pPr>
        <w:spacing w:after="100"/>
      </w:pPr>
      <w:r>
        <w:rPr>
          <w:b/>
          <w:bCs/>
        </w:rPr>
        <w:t xml:space="preserve">Severity: </w:t>
      </w:r>
      <w:r>
        <w:rPr>
          <w:b/>
          <w:bCs/>
          <w:color w:val="C00000"/>
        </w:rPr>
        <w:t>Critical</w:t>
      </w:r>
      <w:r>
        <w:rPr>
          <w:b/>
          <w:bCs/>
        </w:rPr>
        <w:t xml:space="preserve">     Brief reference: </w:t>
      </w:r>
      <w:r>
        <w:t>§4.1, §4.4</w:t>
      </w:r>
    </w:p>
    <w:p w14:paraId="1FB791D9" w14:textId="77777777" w:rsidR="007309DE" w:rsidRDefault="00000000">
      <w:pPr>
        <w:spacing w:after="120" w:line="276" w:lineRule="auto"/>
      </w:pPr>
      <w:r>
        <w:rPr>
          <w:b/>
          <w:bCs/>
        </w:rPr>
        <w:t>Problem.</w:t>
      </w:r>
      <w:r>
        <w:t xml:space="preserve"> The robustness experiment evaluates a model on cases that were in its training set, uses only 40 cases from </w:t>
      </w:r>
      <w:proofErr w:type="gramStart"/>
      <w:r>
        <w:t>one fold</w:t>
      </w:r>
      <w:proofErr w:type="gramEnd"/>
      <w:r>
        <w:t>, and reports that final confidence degrades with perturbation when it does not change at all.</w:t>
      </w:r>
    </w:p>
    <w:p w14:paraId="6062FD82" w14:textId="77777777" w:rsidR="007309DE" w:rsidRDefault="00000000">
      <w:pPr>
        <w:spacing w:before="100" w:after="60"/>
      </w:pPr>
      <w:r>
        <w:rPr>
          <w:b/>
          <w:bCs/>
          <w:color w:val="1F3864"/>
        </w:rPr>
        <w:t>Evidence</w:t>
      </w:r>
    </w:p>
    <w:p w14:paraId="50A44F99" w14:textId="77777777" w:rsidR="007309DE" w:rsidRDefault="00000000">
      <w:pPr>
        <w:pStyle w:val="ListParagraph"/>
        <w:numPr>
          <w:ilvl w:val="0"/>
          <w:numId w:val="2"/>
        </w:numPr>
        <w:spacing w:after="60" w:line="264" w:lineRule="auto"/>
      </w:pPr>
      <w:r>
        <w:rPr>
          <w:rFonts w:ascii="Consolas" w:eastAsia="Consolas" w:hAnsi="Consolas" w:cs="Consolas"/>
          <w:color w:val="1F3864"/>
          <w:sz w:val="19"/>
          <w:szCs w:val="19"/>
        </w:rPr>
        <w:t>eval/ablation.py</w:t>
      </w:r>
      <w:r>
        <w:t xml:space="preserve"> line 242 keeps </w:t>
      </w:r>
      <w:proofErr w:type="spellStart"/>
      <w:r>
        <w:rPr>
          <w:rFonts w:ascii="Consolas" w:eastAsia="Consolas" w:hAnsi="Consolas" w:cs="Consolas"/>
          <w:color w:val="1F3864"/>
          <w:sz w:val="19"/>
          <w:szCs w:val="19"/>
        </w:rPr>
        <w:t>last_pipe</w:t>
      </w:r>
      <w:proofErr w:type="spellEnd"/>
      <w:r>
        <w:t>, the model from the last fold of the last repeat (</w:t>
      </w:r>
      <w:proofErr w:type="spellStart"/>
      <w:r>
        <w:t>random_state</w:t>
      </w:r>
      <w:proofErr w:type="spellEnd"/>
      <w:r>
        <w:t xml:space="preserve"> = seed + 4). Line 787 evaluates it on the first test fold of a new split </w:t>
      </w:r>
      <w:r>
        <w:lastRenderedPageBreak/>
        <w:t>(</w:t>
      </w:r>
      <w:proofErr w:type="spellStart"/>
      <w:r>
        <w:t>random_state</w:t>
      </w:r>
      <w:proofErr w:type="spellEnd"/>
      <w:r>
        <w:t xml:space="preserve"> = 42). Reproducing the split logic, 26 of the 40 evaluated cases (65%) were in that model’s training set.</w:t>
      </w:r>
    </w:p>
    <w:p w14:paraId="4A8E8596" w14:textId="77777777" w:rsidR="007309DE" w:rsidRDefault="00000000">
      <w:pPr>
        <w:pStyle w:val="ListParagraph"/>
        <w:numPr>
          <w:ilvl w:val="0"/>
          <w:numId w:val="2"/>
        </w:numPr>
        <w:spacing w:after="60" w:line="264" w:lineRule="auto"/>
      </w:pPr>
      <w:r>
        <w:t xml:space="preserve">Lines 800 and 815 call </w:t>
      </w:r>
      <w:proofErr w:type="spellStart"/>
      <w:r>
        <w:rPr>
          <w:rFonts w:ascii="Consolas" w:eastAsia="Consolas" w:hAnsi="Consolas" w:cs="Consolas"/>
          <w:color w:val="1F3864"/>
          <w:sz w:val="19"/>
          <w:szCs w:val="19"/>
        </w:rPr>
        <w:t>run_</w:t>
      </w:r>
      <w:proofErr w:type="gramStart"/>
      <w:r>
        <w:rPr>
          <w:rFonts w:ascii="Consolas" w:eastAsia="Consolas" w:hAnsi="Consolas" w:cs="Consolas"/>
          <w:color w:val="1F3864"/>
          <w:sz w:val="19"/>
          <w:szCs w:val="19"/>
        </w:rPr>
        <w:t>uncertainty</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 ensemble=None)</w:t>
      </w:r>
      <w:r>
        <w:t>, which loads the production ensemble trained on all data (see M6).</w:t>
      </w:r>
    </w:p>
    <w:p w14:paraId="58A79FA3" w14:textId="77777777" w:rsidR="007309DE" w:rsidRDefault="00000000">
      <w:pPr>
        <w:pStyle w:val="ListParagraph"/>
        <w:numPr>
          <w:ilvl w:val="0"/>
          <w:numId w:val="2"/>
        </w:numPr>
        <w:spacing w:after="60" w:line="264" w:lineRule="auto"/>
      </w:pPr>
      <w:proofErr w:type="spellStart"/>
      <w:r>
        <w:rPr>
          <w:rFonts w:ascii="Consolas" w:eastAsia="Consolas" w:hAnsi="Consolas" w:cs="Consolas"/>
          <w:color w:val="1F3864"/>
          <w:sz w:val="19"/>
          <w:szCs w:val="19"/>
        </w:rPr>
        <w:t>ablation_</w:t>
      </w:r>
      <w:proofErr w:type="gramStart"/>
      <w:r>
        <w:rPr>
          <w:rFonts w:ascii="Consolas" w:eastAsia="Consolas" w:hAnsi="Consolas" w:cs="Consolas"/>
          <w:color w:val="1F3864"/>
          <w:sz w:val="19"/>
          <w:szCs w:val="19"/>
        </w:rPr>
        <w:t>results.json</w:t>
      </w:r>
      <w:proofErr w:type="spellEnd"/>
      <w:proofErr w:type="gramEnd"/>
      <w:r>
        <w:t xml:space="preserve"> reports </w:t>
      </w:r>
      <w:proofErr w:type="spellStart"/>
      <w:r>
        <w:rPr>
          <w:rFonts w:ascii="Consolas" w:eastAsia="Consolas" w:hAnsi="Consolas" w:cs="Consolas"/>
          <w:color w:val="1F3864"/>
          <w:sz w:val="19"/>
          <w:szCs w:val="19"/>
        </w:rPr>
        <w:t>mean_r_final_change</w:t>
      </w:r>
      <w:proofErr w:type="spellEnd"/>
      <w:r>
        <w:t xml:space="preserve"> = 0.0 for both the mild and strong perturbations, yet </w:t>
      </w:r>
      <w:proofErr w:type="spellStart"/>
      <w:r>
        <w:rPr>
          <w:rFonts w:ascii="Consolas" w:eastAsia="Consolas" w:hAnsi="Consolas" w:cs="Consolas"/>
          <w:color w:val="1F3864"/>
          <w:sz w:val="19"/>
          <w:szCs w:val="19"/>
        </w:rPr>
        <w:t>r_final_degrades_with_eps</w:t>
      </w:r>
      <w:proofErr w:type="spellEnd"/>
      <w:r>
        <w:rPr>
          <w:rFonts w:ascii="Consolas" w:eastAsia="Consolas" w:hAnsi="Consolas" w:cs="Consolas"/>
          <w:color w:val="1F3864"/>
          <w:sz w:val="19"/>
          <w:szCs w:val="19"/>
        </w:rPr>
        <w:t>: true</w:t>
      </w:r>
      <w:r>
        <w:t>. The criterion tests strong ≤ mild + 1e-9, which passes trivially when nothing changes.</w:t>
      </w:r>
    </w:p>
    <w:p w14:paraId="31A40961" w14:textId="77777777" w:rsidR="007309DE" w:rsidRDefault="00000000">
      <w:pPr>
        <w:pStyle w:val="ListParagraph"/>
        <w:numPr>
          <w:ilvl w:val="0"/>
          <w:numId w:val="2"/>
        </w:numPr>
        <w:spacing w:after="60" w:line="264" w:lineRule="auto"/>
      </w:pPr>
      <w:r>
        <w:t>Perturbations are applied independently to derived features, breaking the exact relations (see M3).</w:t>
      </w:r>
    </w:p>
    <w:p w14:paraId="7D08ADEB" w14:textId="77777777" w:rsidR="007309DE" w:rsidRDefault="00000000">
      <w:pPr>
        <w:spacing w:before="100" w:after="120"/>
      </w:pPr>
      <w:r>
        <w:rPr>
          <w:b/>
          <w:bCs/>
        </w:rPr>
        <w:t>Why it matters.</w:t>
      </w:r>
      <w:r>
        <w:t xml:space="preserve"> The brief requires showing that the system becomes less confident when evidence deteriorates. This has not been demonstrated for the final system output.</w:t>
      </w:r>
    </w:p>
    <w:p w14:paraId="51050ED9" w14:textId="77777777" w:rsidR="007309DE" w:rsidRDefault="00000000">
      <w:pPr>
        <w:spacing w:before="100" w:after="60"/>
      </w:pPr>
      <w:r>
        <w:rPr>
          <w:b/>
          <w:bCs/>
          <w:color w:val="1F3864"/>
        </w:rPr>
        <w:t>Required correction</w:t>
      </w:r>
    </w:p>
    <w:p w14:paraId="4A178C0C" w14:textId="77777777" w:rsidR="007309DE" w:rsidRDefault="00000000">
      <w:pPr>
        <w:pStyle w:val="ListParagraph"/>
        <w:numPr>
          <w:ilvl w:val="0"/>
          <w:numId w:val="2"/>
        </w:numPr>
        <w:spacing w:after="60" w:line="264" w:lineRule="auto"/>
      </w:pPr>
      <w:r>
        <w:t>Run the robustness test on all outer test folds and repeats, each with that fold’s own model, ensemble and conformal state.</w:t>
      </w:r>
    </w:p>
    <w:p w14:paraId="046493CF" w14:textId="77777777" w:rsidR="007309DE" w:rsidRDefault="00000000">
      <w:pPr>
        <w:pStyle w:val="ListParagraph"/>
        <w:numPr>
          <w:ilvl w:val="0"/>
          <w:numId w:val="2"/>
        </w:numPr>
        <w:spacing w:after="60" w:line="264" w:lineRule="auto"/>
      </w:pPr>
      <w:r>
        <w:t xml:space="preserve">Report flip rate, probability shift, entropy, prediction-set size and </w:t>
      </w:r>
      <w:proofErr w:type="spellStart"/>
      <w:r>
        <w:t>R_final</w:t>
      </w:r>
      <w:proofErr w:type="spellEnd"/>
      <w:r>
        <w:t xml:space="preserve"> before and after perturbation, separately for mild and strong ε, with CIs.</w:t>
      </w:r>
    </w:p>
    <w:p w14:paraId="218731CF" w14:textId="77777777" w:rsidR="007309DE" w:rsidRDefault="00000000">
      <w:pPr>
        <w:pStyle w:val="ListParagraph"/>
        <w:numPr>
          <w:ilvl w:val="0"/>
          <w:numId w:val="2"/>
        </w:numPr>
        <w:spacing w:after="60" w:line="264" w:lineRule="auto"/>
      </w:pPr>
      <w:r>
        <w:t>Change the criterion to require a decrease relative to the unperturbed case, not merely mild versus strong.</w:t>
      </w:r>
    </w:p>
    <w:p w14:paraId="5A8EA239" w14:textId="77777777" w:rsidR="007309DE" w:rsidRDefault="007309DE">
      <w:pPr>
        <w:spacing w:after="60"/>
      </w:pPr>
    </w:p>
    <w:p w14:paraId="2CF23E3F" w14:textId="77777777" w:rsidR="007309DE" w:rsidRDefault="00000000">
      <w:pPr>
        <w:pStyle w:val="Heading3"/>
      </w:pPr>
      <w:r>
        <w:t>C7. Missing-data experiment does not test the proposed system</w:t>
      </w:r>
    </w:p>
    <w:p w14:paraId="644AD30C" w14:textId="77777777" w:rsidR="007309DE" w:rsidRDefault="00000000">
      <w:pPr>
        <w:spacing w:after="100"/>
      </w:pPr>
      <w:r>
        <w:rPr>
          <w:b/>
          <w:bCs/>
        </w:rPr>
        <w:t xml:space="preserve">Severity: </w:t>
      </w:r>
      <w:r>
        <w:rPr>
          <w:b/>
          <w:bCs/>
          <w:color w:val="C00000"/>
        </w:rPr>
        <w:t>Critical</w:t>
      </w:r>
      <w:r>
        <w:rPr>
          <w:b/>
          <w:bCs/>
        </w:rPr>
        <w:t xml:space="preserve">     Brief reference: </w:t>
      </w:r>
      <w:r>
        <w:t>§4.2</w:t>
      </w:r>
    </w:p>
    <w:p w14:paraId="258F5D3C" w14:textId="77777777" w:rsidR="007309DE" w:rsidRDefault="00000000">
      <w:pPr>
        <w:spacing w:after="120" w:line="276" w:lineRule="auto"/>
      </w:pPr>
      <w:r>
        <w:rPr>
          <w:b/>
          <w:bCs/>
        </w:rPr>
        <w:t>Problem.</w:t>
      </w:r>
      <w:r>
        <w:t xml:space="preserve"> The missing-data results come from a different, weaker model, on a very small sample, using masking that leaves the masked information available to the model.</w:t>
      </w:r>
    </w:p>
    <w:p w14:paraId="07F89387" w14:textId="77777777" w:rsidR="007309DE" w:rsidRDefault="00000000">
      <w:pPr>
        <w:spacing w:before="100" w:after="60"/>
      </w:pPr>
      <w:r>
        <w:rPr>
          <w:b/>
          <w:bCs/>
          <w:color w:val="1F3864"/>
        </w:rPr>
        <w:t>Evidence</w:t>
      </w:r>
    </w:p>
    <w:p w14:paraId="66405584" w14:textId="77777777" w:rsidR="007309DE" w:rsidRDefault="00000000">
      <w:pPr>
        <w:pStyle w:val="ListParagraph"/>
        <w:numPr>
          <w:ilvl w:val="0"/>
          <w:numId w:val="2"/>
        </w:numPr>
        <w:spacing w:after="60" w:line="264" w:lineRule="auto"/>
      </w:pPr>
      <w:r>
        <w:rPr>
          <w:rFonts w:ascii="Consolas" w:eastAsia="Consolas" w:hAnsi="Consolas" w:cs="Consolas"/>
          <w:color w:val="1F3864"/>
          <w:sz w:val="19"/>
          <w:szCs w:val="19"/>
        </w:rPr>
        <w:t>eval/ablation.py</w:t>
      </w:r>
      <w:r>
        <w:t xml:space="preserve"> line 857 uses </w:t>
      </w:r>
      <w:proofErr w:type="spellStart"/>
      <w:r>
        <w:rPr>
          <w:rFonts w:ascii="Consolas" w:eastAsia="Consolas" w:hAnsi="Consolas" w:cs="Consolas"/>
          <w:color w:val="1F3864"/>
          <w:sz w:val="19"/>
          <w:szCs w:val="19"/>
        </w:rPr>
        <w:t>get_model_zoo</w:t>
      </w:r>
      <w:proofErr w:type="spellEnd"/>
      <w:r>
        <w:rPr>
          <w:rFonts w:ascii="Consolas" w:eastAsia="Consolas" w:hAnsi="Consolas" w:cs="Consolas"/>
          <w:color w:val="1F3864"/>
          <w:sz w:val="19"/>
          <w:szCs w:val="19"/>
        </w:rPr>
        <w:t>(quick=</w:t>
      </w:r>
      <w:proofErr w:type="gramStart"/>
      <w:r>
        <w:rPr>
          <w:rFonts w:ascii="Consolas" w:eastAsia="Consolas" w:hAnsi="Consolas" w:cs="Consolas"/>
          <w:color w:val="1F3864"/>
          <w:sz w:val="19"/>
          <w:szCs w:val="19"/>
        </w:rPr>
        <w:t>True)[</w:t>
      </w:r>
      <w:proofErr w:type="gramEnd"/>
      <w:r>
        <w:rPr>
          <w:rFonts w:ascii="Consolas" w:eastAsia="Consolas" w:hAnsi="Consolas" w:cs="Consolas"/>
          <w:color w:val="1F3864"/>
          <w:sz w:val="19"/>
          <w:szCs w:val="19"/>
        </w:rPr>
        <w:t>"logistic"</w:t>
      </w:r>
      <w:r>
        <w:t xml:space="preserve">], a multiclass logistic regression, not the production </w:t>
      </w:r>
      <w:proofErr w:type="spellStart"/>
      <w:r>
        <w:rPr>
          <w:rFonts w:ascii="Consolas" w:eastAsia="Consolas" w:hAnsi="Consolas" w:cs="Consolas"/>
          <w:color w:val="1F3864"/>
          <w:sz w:val="19"/>
          <w:szCs w:val="19"/>
        </w:rPr>
        <w:t>rf__median</w:t>
      </w:r>
      <w:proofErr w:type="spellEnd"/>
      <w:r>
        <w:t xml:space="preserve"> model or the agentic system. Complete-case accuracy is 0.40, against 0.59–0.61 for the system. The technical report table does not disclose which model was used.</w:t>
      </w:r>
    </w:p>
    <w:p w14:paraId="4D1DA0FD" w14:textId="77777777" w:rsidR="007309DE" w:rsidRDefault="00000000">
      <w:pPr>
        <w:pStyle w:val="ListParagraph"/>
        <w:numPr>
          <w:ilvl w:val="0"/>
          <w:numId w:val="2"/>
        </w:numPr>
        <w:spacing w:after="60" w:line="264" w:lineRule="auto"/>
      </w:pPr>
      <w:r>
        <w:t>Only the first outer fold is used, capped at 40 complete cases (line 872), and only accuracy is reported.</w:t>
      </w:r>
    </w:p>
    <w:p w14:paraId="04B5E34E" w14:textId="77777777" w:rsidR="007309DE" w:rsidRDefault="00000000">
      <w:pPr>
        <w:pStyle w:val="ListParagraph"/>
        <w:numPr>
          <w:ilvl w:val="0"/>
          <w:numId w:val="2"/>
        </w:numPr>
        <w:spacing w:after="60" w:line="264" w:lineRule="auto"/>
      </w:pPr>
      <w:r>
        <w:t xml:space="preserve">Masking </w:t>
      </w:r>
      <w:proofErr w:type="spellStart"/>
      <w:r>
        <w:t>σθ</w:t>
      </w:r>
      <w:proofErr w:type="spellEnd"/>
      <w:r>
        <w:t xml:space="preserve"> leaves SCF = </w:t>
      </w:r>
      <w:proofErr w:type="spellStart"/>
      <w:r>
        <w:t>σθ</w:t>
      </w:r>
      <w:proofErr w:type="spellEnd"/>
      <w:r>
        <w:t>/</w:t>
      </w:r>
      <w:proofErr w:type="spellStart"/>
      <w:r>
        <w:t>σc</w:t>
      </w:r>
      <w:proofErr w:type="spellEnd"/>
      <w:r>
        <w:t xml:space="preserve"> in the input, so </w:t>
      </w:r>
      <w:proofErr w:type="spellStart"/>
      <w:r>
        <w:t>σθ</w:t>
      </w:r>
      <w:proofErr w:type="spellEnd"/>
      <w:r>
        <w:t xml:space="preserve"> is exactly recoverable. Likewise, masking </w:t>
      </w:r>
      <w:proofErr w:type="spellStart"/>
      <w:r>
        <w:t>σc</w:t>
      </w:r>
      <w:proofErr w:type="spellEnd"/>
      <w:r>
        <w:t xml:space="preserve"> leaves SCF, B1 and B2, and masking </w:t>
      </w:r>
      <w:proofErr w:type="spellStart"/>
      <w:r>
        <w:t>σt</w:t>
      </w:r>
      <w:proofErr w:type="spellEnd"/>
      <w:r>
        <w:t xml:space="preserve"> leaves B1 and B2. In practice a missing measurement also removes the quantities derived from it.</w:t>
      </w:r>
    </w:p>
    <w:p w14:paraId="50DDCF32" w14:textId="77777777" w:rsidR="007309DE" w:rsidRDefault="00000000">
      <w:pPr>
        <w:pStyle w:val="ListParagraph"/>
        <w:numPr>
          <w:ilvl w:val="0"/>
          <w:numId w:val="2"/>
        </w:numPr>
        <w:spacing w:after="60" w:line="264" w:lineRule="auto"/>
      </w:pPr>
      <w:r>
        <w:rPr>
          <w:rFonts w:ascii="Consolas" w:eastAsia="Consolas" w:hAnsi="Consolas" w:cs="Consolas"/>
          <w:color w:val="1F3864"/>
          <w:sz w:val="19"/>
          <w:szCs w:val="19"/>
        </w:rPr>
        <w:t>reports/audit_log.md</w:t>
      </w:r>
      <w:r>
        <w:t xml:space="preserve"> attributes the reported missing-D confidence drop (0.071) mainly to the hand-coded 0.07-per-missing-feature discount, which </w:t>
      </w:r>
      <w:r>
        <w:rPr>
          <w:rFonts w:ascii="Consolas" w:eastAsia="Consolas" w:hAnsi="Consolas" w:cs="Consolas"/>
          <w:color w:val="1F3864"/>
          <w:sz w:val="19"/>
          <w:szCs w:val="19"/>
        </w:rPr>
        <w:t>design_decisions_log.md</w:t>
      </w:r>
      <w:r>
        <w:t xml:space="preserve"> says was later removed. The figure is stale.</w:t>
      </w:r>
    </w:p>
    <w:p w14:paraId="6862A347" w14:textId="77777777" w:rsidR="007309DE" w:rsidRDefault="00000000">
      <w:pPr>
        <w:spacing w:before="100" w:after="60"/>
      </w:pPr>
      <w:r>
        <w:rPr>
          <w:b/>
          <w:bCs/>
          <w:color w:val="1F3864"/>
        </w:rPr>
        <w:t>Required correction</w:t>
      </w:r>
    </w:p>
    <w:p w14:paraId="2B1ECD23" w14:textId="77777777" w:rsidR="007309DE" w:rsidRDefault="00000000">
      <w:pPr>
        <w:pStyle w:val="ListParagraph"/>
        <w:numPr>
          <w:ilvl w:val="0"/>
          <w:numId w:val="2"/>
        </w:numPr>
        <w:spacing w:after="60" w:line="264" w:lineRule="auto"/>
      </w:pPr>
      <w:r>
        <w:t>Run all missing-data scenarios with the production model and the full M7 system, across all folds and repeats.</w:t>
      </w:r>
    </w:p>
    <w:p w14:paraId="57B0723C" w14:textId="77777777" w:rsidR="007309DE" w:rsidRDefault="00000000">
      <w:pPr>
        <w:pStyle w:val="ListParagraph"/>
        <w:numPr>
          <w:ilvl w:val="0"/>
          <w:numId w:val="2"/>
        </w:numPr>
        <w:spacing w:after="60" w:line="264" w:lineRule="auto"/>
      </w:pPr>
      <w:r>
        <w:t xml:space="preserve">Mask physically consistent sets: </w:t>
      </w:r>
      <w:proofErr w:type="spellStart"/>
      <w:r>
        <w:t>σθ</w:t>
      </w:r>
      <w:proofErr w:type="spellEnd"/>
      <w:r>
        <w:t xml:space="preserve"> with SCF; </w:t>
      </w:r>
      <w:proofErr w:type="spellStart"/>
      <w:r>
        <w:t>σc</w:t>
      </w:r>
      <w:proofErr w:type="spellEnd"/>
      <w:r>
        <w:t xml:space="preserve"> with SCF, B1 and B2; </w:t>
      </w:r>
      <w:proofErr w:type="spellStart"/>
      <w:r>
        <w:t>σt</w:t>
      </w:r>
      <w:proofErr w:type="spellEnd"/>
      <w:r>
        <w:t xml:space="preserve"> with B1 and B2.</w:t>
      </w:r>
    </w:p>
    <w:p w14:paraId="271B3C51" w14:textId="77777777" w:rsidR="007309DE" w:rsidRDefault="00000000">
      <w:pPr>
        <w:pStyle w:val="ListParagraph"/>
        <w:numPr>
          <w:ilvl w:val="0"/>
          <w:numId w:val="2"/>
        </w:numPr>
        <w:spacing w:after="60" w:line="264" w:lineRule="auto"/>
      </w:pPr>
      <w:r>
        <w:t xml:space="preserve">Add a physics-based reconstruction strategy (for example </w:t>
      </w:r>
      <w:proofErr w:type="spellStart"/>
      <w:r>
        <w:t>σθ</w:t>
      </w:r>
      <w:proofErr w:type="spellEnd"/>
      <w:r>
        <w:t xml:space="preserve"> = </w:t>
      </w:r>
      <w:proofErr w:type="spellStart"/>
      <w:r>
        <w:t>SCF·σc</w:t>
      </w:r>
      <w:proofErr w:type="spellEnd"/>
      <w:r>
        <w:t xml:space="preserve"> when only </w:t>
      </w:r>
      <w:proofErr w:type="spellStart"/>
      <w:r>
        <w:t>σθ</w:t>
      </w:r>
      <w:proofErr w:type="spellEnd"/>
      <w:r>
        <w:t xml:space="preserve"> is missing) alongside median, </w:t>
      </w:r>
      <w:proofErr w:type="spellStart"/>
      <w:r>
        <w:t>kNN</w:t>
      </w:r>
      <w:proofErr w:type="spellEnd"/>
      <w:r>
        <w:t xml:space="preserve"> and iterative imputation.</w:t>
      </w:r>
    </w:p>
    <w:p w14:paraId="5AE5C511" w14:textId="77777777" w:rsidR="007309DE" w:rsidRDefault="00000000">
      <w:pPr>
        <w:pStyle w:val="ListParagraph"/>
        <w:numPr>
          <w:ilvl w:val="0"/>
          <w:numId w:val="2"/>
        </w:numPr>
        <w:spacing w:after="60" w:line="264" w:lineRule="auto"/>
      </w:pPr>
      <w:r>
        <w:lastRenderedPageBreak/>
        <w:t xml:space="preserve">Report QWK, ordinal MAE, severe-error rate and the change in </w:t>
      </w:r>
      <w:proofErr w:type="spellStart"/>
      <w:r>
        <w:t>R_final</w:t>
      </w:r>
      <w:proofErr w:type="spellEnd"/>
      <w:r>
        <w:t xml:space="preserve"> and prediction-set size, including training-time versus inference-time missingness of D.</w:t>
      </w:r>
    </w:p>
    <w:p w14:paraId="3BC60E9E" w14:textId="77777777" w:rsidR="007309DE" w:rsidRDefault="007309DE">
      <w:pPr>
        <w:spacing w:after="60"/>
      </w:pPr>
    </w:p>
    <w:p w14:paraId="382B9D63" w14:textId="77777777" w:rsidR="007309DE" w:rsidRDefault="00000000">
      <w:pPr>
        <w:pStyle w:val="Heading3"/>
      </w:pPr>
      <w:r>
        <w:t>C8. No figures were delivered; the notebook has no executed outputs</w:t>
      </w:r>
    </w:p>
    <w:p w14:paraId="7C41BE92" w14:textId="77777777" w:rsidR="007309DE" w:rsidRDefault="00000000">
      <w:pPr>
        <w:spacing w:after="100"/>
      </w:pPr>
      <w:r>
        <w:rPr>
          <w:b/>
          <w:bCs/>
        </w:rPr>
        <w:t xml:space="preserve">Severity: </w:t>
      </w:r>
      <w:r>
        <w:rPr>
          <w:b/>
          <w:bCs/>
          <w:color w:val="C00000"/>
        </w:rPr>
        <w:t>Critical</w:t>
      </w:r>
      <w:r>
        <w:rPr>
          <w:b/>
          <w:bCs/>
        </w:rPr>
        <w:t xml:space="preserve">     Brief reference: </w:t>
      </w:r>
      <w:r>
        <w:t>§5.3, §7, §8</w:t>
      </w:r>
    </w:p>
    <w:p w14:paraId="0138DE8E" w14:textId="77777777" w:rsidR="007309DE" w:rsidRDefault="00000000">
      <w:pPr>
        <w:spacing w:after="120" w:line="276" w:lineRule="auto"/>
      </w:pPr>
      <w:r>
        <w:rPr>
          <w:b/>
          <w:bCs/>
        </w:rPr>
        <w:t>Problem.</w:t>
      </w:r>
      <w:r>
        <w:t xml:space="preserve"> The delivery contains no image files and no plotting code, although matplotlib, seaborn and </w:t>
      </w:r>
      <w:proofErr w:type="spellStart"/>
      <w:r>
        <w:t>shap</w:t>
      </w:r>
      <w:proofErr w:type="spellEnd"/>
      <w:r>
        <w:t xml:space="preserve"> are pinned. Your own task-breakdown PDF lists “risk-coverage and reliability diagrams” under evaluation. </w:t>
      </w:r>
      <w:r>
        <w:rPr>
          <w:rFonts w:ascii="Consolas" w:eastAsia="Consolas" w:hAnsi="Consolas" w:cs="Consolas"/>
          <w:color w:val="1F3864"/>
          <w:sz w:val="19"/>
          <w:szCs w:val="19"/>
        </w:rPr>
        <w:t>notebooks/</w:t>
      </w:r>
      <w:proofErr w:type="spellStart"/>
      <w:r>
        <w:rPr>
          <w:rFonts w:ascii="Consolas" w:eastAsia="Consolas" w:hAnsi="Consolas" w:cs="Consolas"/>
          <w:color w:val="1F3864"/>
          <w:sz w:val="19"/>
          <w:szCs w:val="19"/>
        </w:rPr>
        <w:t>end_to_end_demo.ipynb</w:t>
      </w:r>
      <w:proofErr w:type="spellEnd"/>
      <w:r>
        <w:t xml:space="preserve"> has three code cells and no saved outputs, so there is no evidence of an end-to-end run from the raw dataset to the final output.</w:t>
      </w:r>
    </w:p>
    <w:p w14:paraId="7DBE9645" w14:textId="77777777" w:rsidR="007309DE" w:rsidRDefault="00000000">
      <w:pPr>
        <w:spacing w:before="100" w:after="60"/>
      </w:pPr>
      <w:r>
        <w:rPr>
          <w:b/>
          <w:bCs/>
          <w:color w:val="1F3864"/>
        </w:rPr>
        <w:t>Required correction</w:t>
      </w:r>
    </w:p>
    <w:p w14:paraId="1397C71D" w14:textId="77777777" w:rsidR="007309DE" w:rsidRDefault="00000000">
      <w:pPr>
        <w:pStyle w:val="ListParagraph"/>
        <w:numPr>
          <w:ilvl w:val="0"/>
          <w:numId w:val="2"/>
        </w:numPr>
        <w:spacing w:after="60" w:line="264" w:lineRule="auto"/>
      </w:pPr>
      <w:r>
        <w:t>Produce all figures listed in Section 8 (F1–F17), generated by a script from the final artefacts, at publication quality (vector or ≥ 300 dpi), with captions.</w:t>
      </w:r>
    </w:p>
    <w:p w14:paraId="40BE4DB8" w14:textId="77777777" w:rsidR="007309DE" w:rsidRDefault="00000000">
      <w:pPr>
        <w:pStyle w:val="ListParagraph"/>
        <w:numPr>
          <w:ilvl w:val="0"/>
          <w:numId w:val="2"/>
        </w:numPr>
        <w:spacing w:after="60" w:line="264" w:lineRule="auto"/>
      </w:pPr>
      <w:r>
        <w:t>Deliver the notebook executed end-to-end with outputs saved, including the key tables and figures.</w:t>
      </w:r>
    </w:p>
    <w:p w14:paraId="5FB86FCC" w14:textId="77777777" w:rsidR="007309DE" w:rsidRDefault="007309DE">
      <w:pPr>
        <w:spacing w:after="60"/>
      </w:pPr>
    </w:p>
    <w:p w14:paraId="41A5CACA" w14:textId="77777777" w:rsidR="007309DE" w:rsidRDefault="00000000">
      <w:pPr>
        <w:pStyle w:val="Heading1"/>
      </w:pPr>
      <w:r w:rsidRPr="00D63C29">
        <w:rPr>
          <w:highlight w:val="yellow"/>
        </w:rPr>
        <w:t>6. Major Methodological and Domain Findings</w:t>
      </w:r>
    </w:p>
    <w:p w14:paraId="10616D85" w14:textId="77777777" w:rsidR="007309DE" w:rsidRDefault="00000000">
      <w:pPr>
        <w:pStyle w:val="Heading3"/>
      </w:pPr>
      <w:r>
        <w:t xml:space="preserve">M1. </w:t>
      </w:r>
      <w:proofErr w:type="spellStart"/>
      <w:r>
        <w:t>Geomechanical</w:t>
      </w:r>
      <w:proofErr w:type="spellEnd"/>
      <w:r>
        <w:t xml:space="preserve"> agent does not use established </w:t>
      </w:r>
      <w:proofErr w:type="spellStart"/>
      <w:r>
        <w:t>rockburst</w:t>
      </w:r>
      <w:proofErr w:type="spellEnd"/>
      <w:r>
        <w:t xml:space="preserve"> criteria</w:t>
      </w:r>
    </w:p>
    <w:p w14:paraId="04B33B65" w14:textId="77777777" w:rsidR="007309DE" w:rsidRDefault="00000000">
      <w:pPr>
        <w:spacing w:after="100"/>
      </w:pPr>
      <w:r>
        <w:rPr>
          <w:b/>
          <w:bCs/>
        </w:rPr>
        <w:t xml:space="preserve">Severity: </w:t>
      </w:r>
      <w:r>
        <w:rPr>
          <w:b/>
          <w:bCs/>
          <w:color w:val="B45F06"/>
        </w:rPr>
        <w:t>Major</w:t>
      </w:r>
      <w:r>
        <w:rPr>
          <w:b/>
          <w:bCs/>
        </w:rPr>
        <w:t xml:space="preserve">     Brief reference: </w:t>
      </w:r>
      <w:r>
        <w:t>§2.3, §9 (scientific validity)</w:t>
      </w:r>
    </w:p>
    <w:p w14:paraId="6AFA4E62" w14:textId="77777777" w:rsidR="007309DE" w:rsidRDefault="00000000">
      <w:pPr>
        <w:spacing w:after="120" w:line="276" w:lineRule="auto"/>
      </w:pPr>
      <w:r>
        <w:rPr>
          <w:b/>
          <w:bCs/>
        </w:rPr>
        <w:t>Problem.</w:t>
      </w:r>
      <w:r>
        <w:t xml:space="preserve"> The agent checks only the three exact identities and whether Wet and D fall inside broad, hand-chosen ranges (Wet 0.5–40, D 50–2500 m). These range checks are not the “empirical tendencies” the brief asks for, and they give the agent almost no information. </w:t>
      </w:r>
      <w:proofErr w:type="spellStart"/>
      <w:r>
        <w:t>R_physics</w:t>
      </w:r>
      <w:proofErr w:type="spellEnd"/>
      <w:r>
        <w:t xml:space="preserve"> is 1.0 or 0.95 for nearly every case, which explains why it receives zero weight in the fusion.</w:t>
      </w:r>
    </w:p>
    <w:p w14:paraId="1F9DE463" w14:textId="77777777" w:rsidR="007309DE" w:rsidRDefault="00000000">
      <w:pPr>
        <w:spacing w:before="100" w:after="120"/>
      </w:pPr>
      <w:r>
        <w:rPr>
          <w:b/>
          <w:bCs/>
        </w:rPr>
        <w:t>Why it matters.</w:t>
      </w:r>
      <w:r>
        <w:t xml:space="preserve"> A “physics-guided” </w:t>
      </w:r>
      <w:proofErr w:type="spellStart"/>
      <w:r>
        <w:t>rockburst</w:t>
      </w:r>
      <w:proofErr w:type="spellEnd"/>
      <w:r>
        <w:t xml:space="preserve"> framework is expected to compare the ML prediction with </w:t>
      </w:r>
      <w:proofErr w:type="spellStart"/>
      <w:r>
        <w:t>recognised</w:t>
      </w:r>
      <w:proofErr w:type="spellEnd"/>
      <w:r>
        <w:t xml:space="preserve"> empirical criteria. Disagreement between an ML grade and a criteria-based grade is exactly the kind of evidence the Critic and fusion should use.</w:t>
      </w:r>
    </w:p>
    <w:p w14:paraId="074F7B44" w14:textId="77777777" w:rsidR="007309DE" w:rsidRDefault="00000000">
      <w:pPr>
        <w:spacing w:before="100" w:after="60"/>
      </w:pPr>
      <w:r>
        <w:rPr>
          <w:b/>
          <w:bCs/>
          <w:color w:val="1F3864"/>
        </w:rPr>
        <w:t>Required correction</w:t>
      </w:r>
    </w:p>
    <w:p w14:paraId="0F389641" w14:textId="77777777" w:rsidR="007309DE" w:rsidRDefault="00000000">
      <w:pPr>
        <w:pStyle w:val="ListParagraph"/>
        <w:numPr>
          <w:ilvl w:val="0"/>
          <w:numId w:val="2"/>
        </w:numPr>
        <w:spacing w:after="60" w:line="264" w:lineRule="auto"/>
      </w:pPr>
      <w:r>
        <w:t xml:space="preserve">Implement established empirical criteria as deterministic tools. Examples: </w:t>
      </w:r>
      <w:proofErr w:type="gramStart"/>
      <w:r>
        <w:t>the</w:t>
      </w:r>
      <w:proofErr w:type="gramEnd"/>
      <w:r>
        <w:t xml:space="preserve"> </w:t>
      </w:r>
      <w:proofErr w:type="spellStart"/>
      <w:r>
        <w:t>Russenes</w:t>
      </w:r>
      <w:proofErr w:type="spellEnd"/>
      <w:r>
        <w:t xml:space="preserve"> criterion on SCF = </w:t>
      </w:r>
      <w:proofErr w:type="spellStart"/>
      <w:r>
        <w:t>σθ</w:t>
      </w:r>
      <w:proofErr w:type="spellEnd"/>
      <w:r>
        <w:t>/</w:t>
      </w:r>
      <w:proofErr w:type="spellStart"/>
      <w:r>
        <w:t>σc</w:t>
      </w:r>
      <w:proofErr w:type="spellEnd"/>
      <w:r>
        <w:t xml:space="preserve"> (commonly cited thresholds 0.20 / 0.30 / 0.55); the </w:t>
      </w:r>
      <w:proofErr w:type="spellStart"/>
      <w:r>
        <w:t>Kidybinski</w:t>
      </w:r>
      <w:proofErr w:type="spellEnd"/>
      <w:r>
        <w:t xml:space="preserve"> elastic-energy-index criterion on Wet; and brittleness-based criteria on B1 and B2. Cite a reference for every threshold used.</w:t>
      </w:r>
    </w:p>
    <w:p w14:paraId="08E8F816" w14:textId="77777777" w:rsidR="007309DE" w:rsidRDefault="00000000">
      <w:pPr>
        <w:pStyle w:val="ListParagraph"/>
        <w:numPr>
          <w:ilvl w:val="0"/>
          <w:numId w:val="2"/>
        </w:numPr>
        <w:spacing w:after="60" w:line="264" w:lineRule="auto"/>
      </w:pPr>
      <w:r>
        <w:t xml:space="preserve">Derive an independent criteria-based grade (or grade range) per case and measure its agreement with the ML prediction. Use this agreement as a main component of </w:t>
      </w:r>
      <w:proofErr w:type="spellStart"/>
      <w:r>
        <w:t>R_physics</w:t>
      </w:r>
      <w:proofErr w:type="spellEnd"/>
      <w:r>
        <w:t xml:space="preserve"> and as a Critic contradiction check.</w:t>
      </w:r>
    </w:p>
    <w:p w14:paraId="6C820781" w14:textId="77777777" w:rsidR="007309DE" w:rsidRDefault="00000000">
      <w:pPr>
        <w:pStyle w:val="ListParagraph"/>
        <w:numPr>
          <w:ilvl w:val="0"/>
          <w:numId w:val="2"/>
        </w:numPr>
        <w:spacing w:after="60" w:line="264" w:lineRule="auto"/>
      </w:pPr>
      <w:r>
        <w:t xml:space="preserve">Add monotonic-tendency checks (for example, predicted severity should not decrease as SCF or Wet increases, other inputs fixed) and a plausibility check of </w:t>
      </w:r>
      <w:proofErr w:type="spellStart"/>
      <w:r>
        <w:t>σθ</w:t>
      </w:r>
      <w:proofErr w:type="spellEnd"/>
      <w:r>
        <w:t xml:space="preserve"> against depth where D is available.</w:t>
      </w:r>
    </w:p>
    <w:p w14:paraId="5366E3D0" w14:textId="77777777" w:rsidR="007309DE" w:rsidRDefault="007309DE">
      <w:pPr>
        <w:spacing w:after="60"/>
      </w:pPr>
    </w:p>
    <w:p w14:paraId="2D3E7775" w14:textId="77777777" w:rsidR="007309DE" w:rsidRDefault="00000000">
      <w:pPr>
        <w:pStyle w:val="Heading3"/>
      </w:pPr>
      <w:r>
        <w:t>M2. Physics tolerance is too loose and data errors are flagged but not resolved</w:t>
      </w:r>
    </w:p>
    <w:p w14:paraId="507995A0" w14:textId="77777777" w:rsidR="007309DE" w:rsidRDefault="00000000">
      <w:pPr>
        <w:spacing w:after="100"/>
      </w:pPr>
      <w:r>
        <w:rPr>
          <w:b/>
          <w:bCs/>
        </w:rPr>
        <w:t xml:space="preserve">Severity: </w:t>
      </w:r>
      <w:r>
        <w:rPr>
          <w:b/>
          <w:bCs/>
          <w:color w:val="B45F06"/>
        </w:rPr>
        <w:t>Major</w:t>
      </w:r>
      <w:r>
        <w:rPr>
          <w:b/>
          <w:bCs/>
        </w:rPr>
        <w:t xml:space="preserve">     Brief reference: </w:t>
      </w:r>
      <w:r>
        <w:t>§2.2, §2.3</w:t>
      </w:r>
    </w:p>
    <w:p w14:paraId="636DF7F6" w14:textId="77777777" w:rsidR="007309DE" w:rsidRDefault="00000000">
      <w:pPr>
        <w:spacing w:after="120" w:line="276" w:lineRule="auto"/>
      </w:pPr>
      <w:r>
        <w:rPr>
          <w:b/>
          <w:bCs/>
        </w:rPr>
        <w:lastRenderedPageBreak/>
        <w:t>Problem.</w:t>
      </w:r>
      <w:r>
        <w:t xml:space="preserve"> </w:t>
      </w:r>
      <w:r>
        <w:rPr>
          <w:rFonts w:ascii="Consolas" w:eastAsia="Consolas" w:hAnsi="Consolas" w:cs="Consolas"/>
          <w:color w:val="1F3864"/>
          <w:sz w:val="19"/>
          <w:szCs w:val="19"/>
        </w:rPr>
        <w:t>physics/relations.py</w:t>
      </w:r>
      <w:r>
        <w:t xml:space="preserve"> accepts a relation if the error is within </w:t>
      </w:r>
      <w:proofErr w:type="gramStart"/>
      <w:r>
        <w:t>max(</w:t>
      </w:r>
      <w:proofErr w:type="gramEnd"/>
      <w:r>
        <w:t>0.05 absolute, 5% relative). For SCF (typically 0.1–0.9) and B2 (mostly 0.80–0.97), the 0.05 absolute tolerance is far larger than the 2-decimal rounding of the source. Real errors are therefore missed. B2 = (B1 − 1)</w:t>
      </w:r>
      <w:proofErr w:type="gramStart"/>
      <w:r>
        <w:t>/(</w:t>
      </w:r>
      <w:proofErr w:type="gramEnd"/>
      <w:r>
        <w:t>B1 + 1) depends only on B1, so it adds little as an independent check.</w:t>
      </w:r>
    </w:p>
    <w:p w14:paraId="0CCE743C" w14:textId="77777777" w:rsidR="007309DE" w:rsidRDefault="00000000">
      <w:pPr>
        <w:spacing w:before="100" w:after="60"/>
      </w:pPr>
      <w:r>
        <w:rPr>
          <w:b/>
          <w:bCs/>
          <w:color w:val="1F3864"/>
        </w:rPr>
        <w:t>Evidence</w:t>
      </w:r>
    </w:p>
    <w:p w14:paraId="674DC96F" w14:textId="77777777" w:rsidR="007309DE" w:rsidRDefault="00000000">
      <w:pPr>
        <w:pStyle w:val="ListParagraph"/>
        <w:numPr>
          <w:ilvl w:val="0"/>
          <w:numId w:val="2"/>
        </w:numPr>
        <w:spacing w:after="60" w:line="264" w:lineRule="auto"/>
      </w:pPr>
      <w:r>
        <w:t>SCF errors of 20–30% in rows 96–98 are not detected (see table below).</w:t>
      </w:r>
    </w:p>
    <w:p w14:paraId="2E358489" w14:textId="77777777" w:rsidR="007309DE" w:rsidRDefault="00000000">
      <w:pPr>
        <w:pStyle w:val="ListParagraph"/>
        <w:numPr>
          <w:ilvl w:val="0"/>
          <w:numId w:val="2"/>
        </w:numPr>
        <w:spacing w:after="60" w:line="264" w:lineRule="auto"/>
      </w:pPr>
      <w:r>
        <w:t xml:space="preserve">A single identity violation gives </w:t>
      </w:r>
      <w:proofErr w:type="spellStart"/>
      <w:r>
        <w:t>R_physics</w:t>
      </w:r>
      <w:proofErr w:type="spellEnd"/>
      <w:r>
        <w:t xml:space="preserve"> = 0.667, or 0.617 when D is missing. Both are above the Critic threshold of 0.6, so the physics rule never fires: </w:t>
      </w:r>
      <w:r>
        <w:rPr>
          <w:rFonts w:ascii="Consolas" w:eastAsia="Consolas" w:hAnsi="Consolas" w:cs="Consolas"/>
          <w:color w:val="1F3864"/>
          <w:sz w:val="19"/>
          <w:szCs w:val="19"/>
        </w:rPr>
        <w:t>item4_</w:t>
      </w:r>
      <w:proofErr w:type="gramStart"/>
      <w:r>
        <w:rPr>
          <w:rFonts w:ascii="Consolas" w:eastAsia="Consolas" w:hAnsi="Consolas" w:cs="Consolas"/>
          <w:color w:val="1F3864"/>
          <w:sz w:val="19"/>
          <w:szCs w:val="19"/>
        </w:rPr>
        <w:t>metrics.json</w:t>
      </w:r>
      <w:proofErr w:type="gramEnd"/>
      <w:r>
        <w:t xml:space="preserve"> reports a physics-rule flag rate of 0.0.</w:t>
      </w:r>
    </w:p>
    <w:p w14:paraId="562A541C" w14:textId="77777777" w:rsidR="007309DE" w:rsidRDefault="00000000">
      <w:pPr>
        <w:pStyle w:val="ListParagraph"/>
        <w:numPr>
          <w:ilvl w:val="0"/>
          <w:numId w:val="2"/>
        </w:numPr>
        <w:spacing w:after="60" w:line="264" w:lineRule="auto"/>
      </w:pPr>
      <w:r>
        <w:t>Rows 244–246 show a one-row shift: each row’s listed SCF and B1 equal the values computed for the preceding row. They are flagged but not diagnosed.</w:t>
      </w:r>
    </w:p>
    <w:p w14:paraId="30E995EE" w14:textId="77777777" w:rsidR="007309DE" w:rsidRDefault="00000000">
      <w:pPr>
        <w:pStyle w:val="ListParagraph"/>
        <w:numPr>
          <w:ilvl w:val="0"/>
          <w:numId w:val="2"/>
        </w:numPr>
        <w:spacing w:after="60" w:line="264" w:lineRule="auto"/>
      </w:pPr>
      <w:r>
        <w:t xml:space="preserve">In row 288, </w:t>
      </w:r>
      <w:proofErr w:type="spellStart"/>
      <w:r>
        <w:t>σt</w:t>
      </w:r>
      <w:proofErr w:type="spellEnd"/>
      <w:r>
        <w:t xml:space="preserve"> = 0.4 MPa with </w:t>
      </w:r>
      <w:proofErr w:type="spellStart"/>
      <w:r>
        <w:t>σc</w:t>
      </w:r>
      <w:proofErr w:type="spellEnd"/>
      <w:r>
        <w:t xml:space="preserve"> = 241 MPa (</w:t>
      </w:r>
      <w:proofErr w:type="spellStart"/>
      <w:r>
        <w:t>σc</w:t>
      </w:r>
      <w:proofErr w:type="spellEnd"/>
      <w:r>
        <w:t>/</w:t>
      </w:r>
      <w:proofErr w:type="spellStart"/>
      <w:r>
        <w:t>σt</w:t>
      </w:r>
      <w:proofErr w:type="spellEnd"/>
      <w:r>
        <w:t xml:space="preserve"> ≈ 600) is physically implausible, but only the B1 mismatch is flagged.</w:t>
      </w:r>
    </w:p>
    <w:p w14:paraId="0C29AA8C" w14:textId="77777777" w:rsidR="007309DE" w:rsidRDefault="00000000">
      <w:pPr>
        <w:pStyle w:val="ListParagraph"/>
        <w:numPr>
          <w:ilvl w:val="0"/>
          <w:numId w:val="2"/>
        </w:numPr>
        <w:spacing w:after="60" w:line="264" w:lineRule="auto"/>
      </w:pPr>
      <w:r>
        <w:t>Inconsistent values are kept as model inputs without any sensitivity analysis.</w:t>
      </w:r>
    </w:p>
    <w:p w14:paraId="35808398" w14:textId="77777777" w:rsidR="007309DE" w:rsidRDefault="007309D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1800"/>
        <w:gridCol w:w="2360"/>
        <w:gridCol w:w="2200"/>
      </w:tblGrid>
      <w:tr w:rsidR="007309DE" w14:paraId="3526C857" w14:textId="77777777">
        <w:tblPrEx>
          <w:tblCellMar>
            <w:top w:w="0" w:type="dxa"/>
            <w:bottom w:w="0" w:type="dxa"/>
          </w:tblCellMar>
        </w:tblPrEx>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E4523AE" w14:textId="77777777" w:rsidR="007309DE" w:rsidRDefault="00000000">
            <w:pPr>
              <w:spacing w:after="40" w:line="252" w:lineRule="auto"/>
            </w:pPr>
            <w:r>
              <w:rPr>
                <w:b/>
                <w:bCs/>
              </w:rPr>
              <w:t>Row(s)</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D768C4C" w14:textId="77777777" w:rsidR="007309DE" w:rsidRDefault="00000000">
            <w:pPr>
              <w:spacing w:after="40" w:line="252" w:lineRule="auto"/>
            </w:pPr>
            <w:r>
              <w:rPr>
                <w:b/>
                <w:bCs/>
              </w:rPr>
              <w:t>Quantity</w:t>
            </w:r>
          </w:p>
        </w:tc>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7F12165" w14:textId="77777777" w:rsidR="007309DE" w:rsidRDefault="00000000">
            <w:pPr>
              <w:spacing w:after="40" w:line="252" w:lineRule="auto"/>
            </w:pPr>
            <w:r>
              <w:rPr>
                <w:b/>
                <w:bCs/>
              </w:rPr>
              <w:t>Listed</w:t>
            </w:r>
          </w:p>
        </w:tc>
        <w:tc>
          <w:tcPr>
            <w:tcW w:w="23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89AD4BD" w14:textId="77777777" w:rsidR="007309DE" w:rsidRDefault="00000000">
            <w:pPr>
              <w:spacing w:after="40" w:line="252" w:lineRule="auto"/>
            </w:pPr>
            <w:r>
              <w:rPr>
                <w:b/>
                <w:bCs/>
              </w:rPr>
              <w:t>Computed from σ values</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6E04794" w14:textId="77777777" w:rsidR="007309DE" w:rsidRDefault="00000000">
            <w:pPr>
              <w:spacing w:after="40" w:line="252" w:lineRule="auto"/>
            </w:pPr>
            <w:r>
              <w:rPr>
                <w:b/>
                <w:bCs/>
              </w:rPr>
              <w:t>Detected?</w:t>
            </w:r>
          </w:p>
        </w:tc>
      </w:tr>
      <w:tr w:rsidR="007309DE" w14:paraId="7827B438"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E087B3" w14:textId="77777777" w:rsidR="007309DE" w:rsidRDefault="00000000">
            <w:pPr>
              <w:spacing w:after="40" w:line="252" w:lineRule="auto"/>
            </w:pPr>
            <w:r>
              <w:t>20, 21</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C2AC8D" w14:textId="77777777" w:rsidR="007309DE" w:rsidRDefault="00000000">
            <w:pPr>
              <w:spacing w:after="40" w:line="252" w:lineRule="auto"/>
            </w:pPr>
            <w:r>
              <w:t>B1</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6284D9" w14:textId="77777777" w:rsidR="007309DE" w:rsidRDefault="00000000">
            <w:pPr>
              <w:spacing w:after="40" w:line="252" w:lineRule="auto"/>
            </w:pPr>
            <w:r>
              <w:t>0.15</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8F5AB0" w14:textId="77777777" w:rsidR="007309DE" w:rsidRDefault="00000000">
            <w:pPr>
              <w:spacing w:after="40" w:line="252" w:lineRule="auto"/>
            </w:pPr>
            <w:r>
              <w:t>≈ 14.7</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96F451" w14:textId="77777777" w:rsidR="007309DE" w:rsidRDefault="00000000">
            <w:pPr>
              <w:spacing w:after="40" w:line="252" w:lineRule="auto"/>
            </w:pPr>
            <w:r>
              <w:t>Yes</w:t>
            </w:r>
          </w:p>
        </w:tc>
      </w:tr>
      <w:tr w:rsidR="007309DE" w14:paraId="3D2FDD56"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39BEA8" w14:textId="77777777" w:rsidR="007309DE" w:rsidRDefault="00000000">
            <w:pPr>
              <w:spacing w:after="40" w:line="252" w:lineRule="auto"/>
            </w:pPr>
            <w:r>
              <w:t>24</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405AE" w14:textId="77777777" w:rsidR="007309DE" w:rsidRDefault="00000000">
            <w:pPr>
              <w:spacing w:after="40" w:line="252" w:lineRule="auto"/>
            </w:pPr>
            <w:r>
              <w:t>B1</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6AA51A" w14:textId="77777777" w:rsidR="007309DE" w:rsidRDefault="00000000">
            <w:pPr>
              <w:spacing w:after="40" w:line="252" w:lineRule="auto"/>
            </w:pPr>
            <w:r>
              <w:t>11.4</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4C9576" w14:textId="77777777" w:rsidR="007309DE" w:rsidRDefault="00000000">
            <w:pPr>
              <w:spacing w:after="40" w:line="252" w:lineRule="auto"/>
            </w:pPr>
            <w:r>
              <w:t>14.8</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0EA07F" w14:textId="77777777" w:rsidR="007309DE" w:rsidRDefault="00000000">
            <w:pPr>
              <w:spacing w:after="40" w:line="252" w:lineRule="auto"/>
            </w:pPr>
            <w:r>
              <w:t>Yes</w:t>
            </w:r>
          </w:p>
        </w:tc>
      </w:tr>
      <w:tr w:rsidR="007309DE" w14:paraId="4B5D4E21"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4B04BB" w14:textId="77777777" w:rsidR="007309DE" w:rsidRDefault="00000000">
            <w:pPr>
              <w:spacing w:after="40" w:line="252" w:lineRule="auto"/>
            </w:pPr>
            <w:r>
              <w:t>96</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0167A2" w14:textId="77777777" w:rsidR="007309DE" w:rsidRDefault="00000000">
            <w:pPr>
              <w:spacing w:after="40" w:line="252" w:lineRule="auto"/>
            </w:pPr>
            <w:r>
              <w:t>SCF / B1</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F16255" w14:textId="77777777" w:rsidR="007309DE" w:rsidRDefault="00000000">
            <w:pPr>
              <w:spacing w:after="40" w:line="252" w:lineRule="auto"/>
            </w:pPr>
            <w:r>
              <w:t>0.14 / 31.4</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561E5C" w14:textId="77777777" w:rsidR="007309DE" w:rsidRDefault="00000000">
            <w:pPr>
              <w:spacing w:after="40" w:line="252" w:lineRule="auto"/>
            </w:pPr>
            <w:r>
              <w:t>0.108 / 40.5</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D79433" w14:textId="77777777" w:rsidR="007309DE" w:rsidRDefault="00000000">
            <w:pPr>
              <w:spacing w:after="40" w:line="252" w:lineRule="auto"/>
            </w:pPr>
            <w:r>
              <w:t>B1 only</w:t>
            </w:r>
          </w:p>
        </w:tc>
      </w:tr>
      <w:tr w:rsidR="007309DE" w14:paraId="2C6ABBAD"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8B2D84" w14:textId="77777777" w:rsidR="007309DE" w:rsidRDefault="00000000">
            <w:pPr>
              <w:spacing w:after="40" w:line="252" w:lineRule="auto"/>
            </w:pPr>
            <w:r>
              <w:t>97</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5DFF83" w14:textId="77777777" w:rsidR="007309DE" w:rsidRDefault="00000000">
            <w:pPr>
              <w:spacing w:after="40" w:line="252" w:lineRule="auto"/>
            </w:pPr>
            <w:r>
              <w:t>SCF / B1</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202745" w14:textId="77777777" w:rsidR="007309DE" w:rsidRDefault="00000000">
            <w:pPr>
              <w:spacing w:after="40" w:line="252" w:lineRule="auto"/>
            </w:pPr>
            <w:r>
              <w:t>0.15 / 28.1</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8F6460" w14:textId="77777777" w:rsidR="007309DE" w:rsidRDefault="00000000">
            <w:pPr>
              <w:spacing w:after="40" w:line="252" w:lineRule="auto"/>
            </w:pPr>
            <w:r>
              <w:t>0.124 / 34.2</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0A7658" w14:textId="77777777" w:rsidR="007309DE" w:rsidRDefault="00000000">
            <w:pPr>
              <w:spacing w:after="40" w:line="252" w:lineRule="auto"/>
            </w:pPr>
            <w:r>
              <w:t>B1 only</w:t>
            </w:r>
          </w:p>
        </w:tc>
      </w:tr>
      <w:tr w:rsidR="007309DE" w14:paraId="48C1DDA4"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AEAE0C" w14:textId="77777777" w:rsidR="007309DE" w:rsidRDefault="00000000">
            <w:pPr>
              <w:spacing w:after="40" w:line="252" w:lineRule="auto"/>
            </w:pPr>
            <w:r>
              <w:t>98</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57CD6F" w14:textId="77777777" w:rsidR="007309DE" w:rsidRDefault="00000000">
            <w:pPr>
              <w:spacing w:after="40" w:line="252" w:lineRule="auto"/>
            </w:pPr>
            <w:r>
              <w:t>SCF / B1</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711BAD" w14:textId="77777777" w:rsidR="007309DE" w:rsidRDefault="00000000">
            <w:pPr>
              <w:spacing w:after="40" w:line="252" w:lineRule="auto"/>
            </w:pPr>
            <w:r>
              <w:t>0.16 / 27.9</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3F9B75" w14:textId="77777777" w:rsidR="007309DE" w:rsidRDefault="00000000">
            <w:pPr>
              <w:spacing w:after="40" w:line="252" w:lineRule="auto"/>
            </w:pPr>
            <w:r>
              <w:t>0.139 / 31.2</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3BA8A6" w14:textId="77777777" w:rsidR="007309DE" w:rsidRDefault="00000000">
            <w:pPr>
              <w:spacing w:after="40" w:line="252" w:lineRule="auto"/>
            </w:pPr>
            <w:r>
              <w:t>B1 only</w:t>
            </w:r>
          </w:p>
        </w:tc>
      </w:tr>
      <w:tr w:rsidR="007309DE" w14:paraId="0075868C"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60C7A6" w14:textId="77777777" w:rsidR="007309DE" w:rsidRDefault="00000000">
            <w:pPr>
              <w:spacing w:after="40" w:line="252" w:lineRule="auto"/>
            </w:pPr>
            <w:r>
              <w:t>244</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D81ACD" w14:textId="77777777" w:rsidR="007309DE" w:rsidRDefault="00000000">
            <w:pPr>
              <w:spacing w:after="40" w:line="252" w:lineRule="auto"/>
            </w:pPr>
            <w:r>
              <w:t>SCF / B1</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88E8BE" w14:textId="77777777" w:rsidR="007309DE" w:rsidRDefault="00000000">
            <w:pPr>
              <w:spacing w:after="40" w:line="252" w:lineRule="auto"/>
            </w:pPr>
            <w:r>
              <w:t>0.67 / 21.2</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557253" w14:textId="77777777" w:rsidR="007309DE" w:rsidRDefault="00000000">
            <w:pPr>
              <w:spacing w:after="40" w:line="252" w:lineRule="auto"/>
            </w:pPr>
            <w:r>
              <w:t>0.462 / 16.2</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FC7ED" w14:textId="77777777" w:rsidR="007309DE" w:rsidRDefault="00000000">
            <w:pPr>
              <w:spacing w:after="40" w:line="252" w:lineRule="auto"/>
            </w:pPr>
            <w:r>
              <w:t>Yes</w:t>
            </w:r>
          </w:p>
        </w:tc>
      </w:tr>
      <w:tr w:rsidR="007309DE" w14:paraId="1FAAEFD0"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B76C39" w14:textId="77777777" w:rsidR="007309DE" w:rsidRDefault="00000000">
            <w:pPr>
              <w:spacing w:after="40" w:line="252" w:lineRule="auto"/>
            </w:pPr>
            <w:r>
              <w:t>245</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BF8580" w14:textId="77777777" w:rsidR="007309DE" w:rsidRDefault="00000000">
            <w:pPr>
              <w:spacing w:after="40" w:line="252" w:lineRule="auto"/>
            </w:pPr>
            <w:r>
              <w:t>SCF / B1</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146AE" w14:textId="77777777" w:rsidR="007309DE" w:rsidRDefault="00000000">
            <w:pPr>
              <w:spacing w:after="40" w:line="252" w:lineRule="auto"/>
            </w:pPr>
            <w:r>
              <w:t>0.46 / 16.2</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B1707C" w14:textId="77777777" w:rsidR="007309DE" w:rsidRDefault="00000000">
            <w:pPr>
              <w:spacing w:after="40" w:line="252" w:lineRule="auto"/>
            </w:pPr>
            <w:r>
              <w:t>0.603 / 25.5</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34EE69" w14:textId="77777777" w:rsidR="007309DE" w:rsidRDefault="00000000">
            <w:pPr>
              <w:spacing w:after="40" w:line="252" w:lineRule="auto"/>
            </w:pPr>
            <w:r>
              <w:t>Yes</w:t>
            </w:r>
          </w:p>
        </w:tc>
      </w:tr>
      <w:tr w:rsidR="007309DE" w14:paraId="040209FC"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BEC4D8" w14:textId="77777777" w:rsidR="007309DE" w:rsidRDefault="00000000">
            <w:pPr>
              <w:spacing w:after="40" w:line="252" w:lineRule="auto"/>
            </w:pPr>
            <w:r>
              <w:t>246</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27AD8" w14:textId="77777777" w:rsidR="007309DE" w:rsidRDefault="00000000">
            <w:pPr>
              <w:spacing w:after="40" w:line="252" w:lineRule="auto"/>
            </w:pPr>
            <w:r>
              <w:t>SCF / B1</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7F8B5B" w14:textId="77777777" w:rsidR="007309DE" w:rsidRDefault="00000000">
            <w:pPr>
              <w:spacing w:after="40" w:line="252" w:lineRule="auto"/>
            </w:pPr>
            <w:r>
              <w:t>0.60 / 25.51</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120890" w14:textId="77777777" w:rsidR="007309DE" w:rsidRDefault="00000000">
            <w:pPr>
              <w:spacing w:after="40" w:line="252" w:lineRule="auto"/>
            </w:pPr>
            <w:r>
              <w:t>0.820 / 16.9</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DF4260" w14:textId="77777777" w:rsidR="007309DE" w:rsidRDefault="00000000">
            <w:pPr>
              <w:spacing w:after="40" w:line="252" w:lineRule="auto"/>
            </w:pPr>
            <w:r>
              <w:t>Yes</w:t>
            </w:r>
          </w:p>
        </w:tc>
      </w:tr>
      <w:tr w:rsidR="007309DE" w14:paraId="162DF3E9"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45C95C" w14:textId="77777777" w:rsidR="007309DE" w:rsidRDefault="00000000">
            <w:pPr>
              <w:spacing w:after="40" w:line="252" w:lineRule="auto"/>
            </w:pPr>
            <w:r>
              <w:t>288</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4AACD5" w14:textId="77777777" w:rsidR="007309DE" w:rsidRDefault="00000000">
            <w:pPr>
              <w:spacing w:after="40" w:line="252" w:lineRule="auto"/>
            </w:pPr>
            <w:proofErr w:type="spellStart"/>
            <w:r>
              <w:t>σt</w:t>
            </w:r>
            <w:proofErr w:type="spellEnd"/>
            <w:r>
              <w:t>; B1</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D53C20" w14:textId="77777777" w:rsidR="007309DE" w:rsidRDefault="00000000">
            <w:pPr>
              <w:spacing w:after="40" w:line="252" w:lineRule="auto"/>
            </w:pPr>
            <w:proofErr w:type="spellStart"/>
            <w:r>
              <w:t>σt</w:t>
            </w:r>
            <w:proofErr w:type="spellEnd"/>
            <w:r>
              <w:t xml:space="preserve"> = 0.4; B1 = 23</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705BD0" w14:textId="77777777" w:rsidR="007309DE" w:rsidRDefault="00000000">
            <w:pPr>
              <w:spacing w:after="40" w:line="252" w:lineRule="auto"/>
            </w:pPr>
            <w:r>
              <w:t>B1 = 602.5</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7EF948" w14:textId="77777777" w:rsidR="007309DE" w:rsidRDefault="00000000">
            <w:pPr>
              <w:spacing w:after="40" w:line="252" w:lineRule="auto"/>
            </w:pPr>
            <w:r>
              <w:t>B1 only</w:t>
            </w:r>
          </w:p>
        </w:tc>
      </w:tr>
      <w:tr w:rsidR="007309DE" w14:paraId="049C7CEB" w14:textId="77777777">
        <w:tblPrEx>
          <w:tblCellMar>
            <w:top w:w="0" w:type="dxa"/>
            <w:bottom w:w="0" w:type="dxa"/>
          </w:tblCellMar>
        </w:tblPrEx>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F2E052" w14:textId="77777777" w:rsidR="007309DE" w:rsidRDefault="00000000">
            <w:pPr>
              <w:spacing w:after="40" w:line="252" w:lineRule="auto"/>
            </w:pPr>
            <w:r>
              <w:t>146–157</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94B036" w14:textId="77777777" w:rsidR="007309DE" w:rsidRDefault="00000000">
            <w:pPr>
              <w:spacing w:after="40" w:line="252" w:lineRule="auto"/>
            </w:pPr>
            <w:r>
              <w:t>SCF &gt; 2 (</w:t>
            </w:r>
            <w:proofErr w:type="spellStart"/>
            <w:r>
              <w:t>σθ</w:t>
            </w:r>
            <w:proofErr w:type="spellEnd"/>
            <w:r>
              <w:t xml:space="preserve"> 225–298 MPa)</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38DC5C" w14:textId="77777777" w:rsidR="007309DE" w:rsidRDefault="00000000">
            <w:pPr>
              <w:spacing w:after="40" w:line="252" w:lineRule="auto"/>
            </w:pPr>
            <w:r>
              <w:t>—</w:t>
            </w:r>
          </w:p>
        </w:tc>
        <w:tc>
          <w:tcPr>
            <w:tcW w:w="23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6A9FF7" w14:textId="77777777" w:rsidR="007309DE" w:rsidRDefault="00000000">
            <w:pPr>
              <w:spacing w:after="40" w:line="252" w:lineRule="auto"/>
            </w:pPr>
            <w:r>
              <w:t>—</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87D252" w14:textId="77777777" w:rsidR="007309DE" w:rsidRDefault="00000000">
            <w:pPr>
              <w:spacing w:after="40" w:line="252" w:lineRule="auto"/>
            </w:pPr>
            <w:r>
              <w:t>Yes (OOD)</w:t>
            </w:r>
          </w:p>
        </w:tc>
      </w:tr>
    </w:tbl>
    <w:p w14:paraId="0270F0C8" w14:textId="77777777" w:rsidR="007309DE" w:rsidRDefault="00000000">
      <w:pPr>
        <w:spacing w:before="120" w:after="120"/>
      </w:pPr>
      <w:r>
        <w:t xml:space="preserve">In rows 96–98, both SCF and B1 imply </w:t>
      </w:r>
      <w:proofErr w:type="spellStart"/>
      <w:r>
        <w:t>σc</w:t>
      </w:r>
      <w:proofErr w:type="spellEnd"/>
      <w:r>
        <w:t xml:space="preserve"> ≈ 123–127 MPa rather than the listed 142–161 MPa, while B2 agrees with the listed </w:t>
      </w:r>
      <w:proofErr w:type="spellStart"/>
      <w:r>
        <w:t>σc</w:t>
      </w:r>
      <w:proofErr w:type="spellEnd"/>
      <w:r>
        <w:t>. The record therefore cannot be corrected automatically and must be handled by a stated policy.</w:t>
      </w:r>
    </w:p>
    <w:p w14:paraId="41D1DEFB" w14:textId="77777777" w:rsidR="007309DE" w:rsidRDefault="00000000">
      <w:pPr>
        <w:spacing w:before="100" w:after="60"/>
      </w:pPr>
      <w:r>
        <w:rPr>
          <w:b/>
          <w:bCs/>
          <w:color w:val="1F3864"/>
        </w:rPr>
        <w:t>Required correction</w:t>
      </w:r>
    </w:p>
    <w:p w14:paraId="2B64111D" w14:textId="77777777" w:rsidR="007309DE" w:rsidRDefault="00000000">
      <w:pPr>
        <w:pStyle w:val="ListParagraph"/>
        <w:numPr>
          <w:ilvl w:val="0"/>
          <w:numId w:val="2"/>
        </w:numPr>
        <w:spacing w:after="60" w:line="264" w:lineRule="auto"/>
      </w:pPr>
      <w:r>
        <w:t>Set tolerances consistent with the source rounding (for example |Δ| ≤ 0.006, or 1–2% relative) and justify them.</w:t>
      </w:r>
    </w:p>
    <w:p w14:paraId="38F14C6B" w14:textId="77777777" w:rsidR="007309DE" w:rsidRDefault="00000000">
      <w:pPr>
        <w:pStyle w:val="ListParagraph"/>
        <w:numPr>
          <w:ilvl w:val="0"/>
          <w:numId w:val="2"/>
        </w:numPr>
        <w:spacing w:after="60" w:line="264" w:lineRule="auto"/>
      </w:pPr>
      <w:r>
        <w:t>Make any exact-identity violation trigger extra validation and the Critic.</w:t>
      </w:r>
    </w:p>
    <w:p w14:paraId="1C0D7845" w14:textId="77777777" w:rsidR="007309DE" w:rsidRDefault="00000000">
      <w:pPr>
        <w:pStyle w:val="ListParagraph"/>
        <w:numPr>
          <w:ilvl w:val="0"/>
          <w:numId w:val="2"/>
        </w:numPr>
        <w:spacing w:after="60" w:line="264" w:lineRule="auto"/>
      </w:pPr>
      <w:r>
        <w:t>Diagnose and report the row shift in rows 244–246.</w:t>
      </w:r>
    </w:p>
    <w:p w14:paraId="4BCBA8E9" w14:textId="77777777" w:rsidR="007309DE" w:rsidRDefault="00000000">
      <w:pPr>
        <w:pStyle w:val="ListParagraph"/>
        <w:numPr>
          <w:ilvl w:val="0"/>
          <w:numId w:val="2"/>
        </w:numPr>
        <w:spacing w:after="60" w:line="264" w:lineRule="auto"/>
      </w:pPr>
      <w:r>
        <w:t>Define and report a data policy: either recompute SCF, B1 and B2 from the primary stresses, or exclude inconsistent rows. Report results under both the current and the corrected data.</w:t>
      </w:r>
    </w:p>
    <w:p w14:paraId="5F1BD52C" w14:textId="77777777" w:rsidR="007309DE" w:rsidRDefault="00000000">
      <w:pPr>
        <w:pStyle w:val="ListParagraph"/>
        <w:numPr>
          <w:ilvl w:val="0"/>
          <w:numId w:val="2"/>
        </w:numPr>
        <w:spacing w:after="60" w:line="264" w:lineRule="auto"/>
      </w:pPr>
      <w:r>
        <w:lastRenderedPageBreak/>
        <w:t xml:space="preserve">Flag physically implausible ratios such as </w:t>
      </w:r>
      <w:proofErr w:type="spellStart"/>
      <w:r>
        <w:t>σc</w:t>
      </w:r>
      <w:proofErr w:type="spellEnd"/>
      <w:r>
        <w:t>/</w:t>
      </w:r>
      <w:proofErr w:type="spellStart"/>
      <w:r>
        <w:t>σt</w:t>
      </w:r>
      <w:proofErr w:type="spellEnd"/>
      <w:r>
        <w:t xml:space="preserve"> far outside the usual range.</w:t>
      </w:r>
    </w:p>
    <w:p w14:paraId="49CDF3B7" w14:textId="77777777" w:rsidR="007309DE" w:rsidRDefault="007309DE">
      <w:pPr>
        <w:spacing w:after="60"/>
      </w:pPr>
    </w:p>
    <w:p w14:paraId="7D0BA18C" w14:textId="77777777" w:rsidR="007309DE" w:rsidRDefault="00000000">
      <w:pPr>
        <w:pStyle w:val="Heading3"/>
      </w:pPr>
      <w:r>
        <w:t>M3. Perturbations break the exact physical relations</w:t>
      </w:r>
    </w:p>
    <w:p w14:paraId="4241718B" w14:textId="77777777" w:rsidR="007309DE" w:rsidRDefault="00000000">
      <w:pPr>
        <w:spacing w:after="100"/>
      </w:pPr>
      <w:r>
        <w:rPr>
          <w:b/>
          <w:bCs/>
        </w:rPr>
        <w:t xml:space="preserve">Severity: </w:t>
      </w:r>
      <w:r>
        <w:rPr>
          <w:b/>
          <w:bCs/>
          <w:color w:val="B45F06"/>
        </w:rPr>
        <w:t>Major</w:t>
      </w:r>
      <w:r>
        <w:rPr>
          <w:b/>
          <w:bCs/>
        </w:rPr>
        <w:t xml:space="preserve">     Brief reference: </w:t>
      </w:r>
      <w:r>
        <w:t>§4.4</w:t>
      </w:r>
    </w:p>
    <w:p w14:paraId="63ADBABC" w14:textId="77777777" w:rsidR="007309DE" w:rsidRDefault="00000000">
      <w:pPr>
        <w:spacing w:after="120" w:line="276" w:lineRule="auto"/>
      </w:pPr>
      <w:r>
        <w:rPr>
          <w:b/>
          <w:bCs/>
        </w:rPr>
        <w:t>Problem.</w:t>
      </w:r>
      <w:r>
        <w:t xml:space="preserve"> </w:t>
      </w:r>
      <w:r>
        <w:rPr>
          <w:rFonts w:ascii="Consolas" w:eastAsia="Consolas" w:hAnsi="Consolas" w:cs="Consolas"/>
          <w:color w:val="1F3864"/>
          <w:sz w:val="19"/>
          <w:szCs w:val="19"/>
        </w:rPr>
        <w:t>uncertainty/estimates.py</w:t>
      </w:r>
      <w:r>
        <w:t xml:space="preserve"> </w:t>
      </w:r>
      <w:proofErr w:type="spellStart"/>
      <w:r>
        <w:rPr>
          <w:rFonts w:ascii="Consolas" w:eastAsia="Consolas" w:hAnsi="Consolas" w:cs="Consolas"/>
          <w:color w:val="1F3864"/>
          <w:sz w:val="19"/>
          <w:szCs w:val="19"/>
        </w:rPr>
        <w:t>perturb_</w:t>
      </w:r>
      <w:proofErr w:type="gramStart"/>
      <w:r>
        <w:rPr>
          <w:rFonts w:ascii="Consolas" w:eastAsia="Consolas" w:hAnsi="Consolas" w:cs="Consolas"/>
          <w:color w:val="1F3864"/>
          <w:sz w:val="19"/>
          <w:szCs w:val="19"/>
        </w:rPr>
        <w:t>case</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w:t>
      </w:r>
      <w:r>
        <w:t xml:space="preserve"> perturbs all eight inputs independently, including SCF, B1 and B2. The perturbed cases therefore violate the identities SCF = </w:t>
      </w:r>
      <w:proofErr w:type="spellStart"/>
      <w:r>
        <w:t>σθ</w:t>
      </w:r>
      <w:proofErr w:type="spellEnd"/>
      <w:r>
        <w:t>/</w:t>
      </w:r>
      <w:proofErr w:type="spellStart"/>
      <w:r>
        <w:t>σc</w:t>
      </w:r>
      <w:proofErr w:type="spellEnd"/>
      <w:r>
        <w:t xml:space="preserve">, B1 = </w:t>
      </w:r>
      <w:proofErr w:type="spellStart"/>
      <w:r>
        <w:t>σc</w:t>
      </w:r>
      <w:proofErr w:type="spellEnd"/>
      <w:r>
        <w:t>/</w:t>
      </w:r>
      <w:proofErr w:type="spellStart"/>
      <w:r>
        <w:t>σt</w:t>
      </w:r>
      <w:proofErr w:type="spellEnd"/>
      <w:r>
        <w:t xml:space="preserve"> and B2 = (</w:t>
      </w:r>
      <w:proofErr w:type="spellStart"/>
      <w:r>
        <w:t>σc</w:t>
      </w:r>
      <w:proofErr w:type="spellEnd"/>
      <w:r>
        <w:t xml:space="preserve"> − </w:t>
      </w:r>
      <w:proofErr w:type="spellStart"/>
      <w:r>
        <w:t>σt</w:t>
      </w:r>
      <w:proofErr w:type="spellEnd"/>
      <w:r>
        <w:t>)</w:t>
      </w:r>
      <w:proofErr w:type="gramStart"/>
      <w:r>
        <w:t>/(</w:t>
      </w:r>
      <w:proofErr w:type="spellStart"/>
      <w:proofErr w:type="gramEnd"/>
      <w:r>
        <w:t>σc</w:t>
      </w:r>
      <w:proofErr w:type="spellEnd"/>
      <w:r>
        <w:t xml:space="preserve"> + </w:t>
      </w:r>
      <w:proofErr w:type="spellStart"/>
      <w:r>
        <w:t>σt</w:t>
      </w:r>
      <w:proofErr w:type="spellEnd"/>
      <w:r>
        <w:t>). This means the stability score measures the model’s response to physically impossible inputs.</w:t>
      </w:r>
    </w:p>
    <w:p w14:paraId="1AE1A4F4" w14:textId="77777777" w:rsidR="007309DE" w:rsidRDefault="00000000">
      <w:pPr>
        <w:spacing w:before="100" w:after="60"/>
      </w:pPr>
      <w:r>
        <w:rPr>
          <w:b/>
          <w:bCs/>
          <w:color w:val="1F3864"/>
        </w:rPr>
        <w:t>Required correction</w:t>
      </w:r>
    </w:p>
    <w:p w14:paraId="5D81D245" w14:textId="77777777" w:rsidR="007309DE" w:rsidRDefault="00000000">
      <w:pPr>
        <w:pStyle w:val="ListParagraph"/>
        <w:numPr>
          <w:ilvl w:val="0"/>
          <w:numId w:val="2"/>
        </w:numPr>
        <w:spacing w:after="60" w:line="264" w:lineRule="auto"/>
      </w:pPr>
      <w:r>
        <w:t>Perturb only the measured quantities (</w:t>
      </w:r>
      <w:proofErr w:type="spellStart"/>
      <w:r>
        <w:t>σθ</w:t>
      </w:r>
      <w:proofErr w:type="spellEnd"/>
      <w:r>
        <w:t xml:space="preserve">, </w:t>
      </w:r>
      <w:proofErr w:type="spellStart"/>
      <w:r>
        <w:t>σc</w:t>
      </w:r>
      <w:proofErr w:type="spellEnd"/>
      <w:r>
        <w:t xml:space="preserve">, </w:t>
      </w:r>
      <w:proofErr w:type="spellStart"/>
      <w:r>
        <w:t>σt</w:t>
      </w:r>
      <w:proofErr w:type="spellEnd"/>
      <w:r>
        <w:t>, Wet, D) and recompute SCF, B1 and B2 from them.</w:t>
      </w:r>
    </w:p>
    <w:p w14:paraId="586C92A8" w14:textId="77777777" w:rsidR="007309DE" w:rsidRDefault="00000000">
      <w:pPr>
        <w:pStyle w:val="ListParagraph"/>
        <w:numPr>
          <w:ilvl w:val="0"/>
          <w:numId w:val="2"/>
        </w:numPr>
        <w:spacing w:after="60" w:line="264" w:lineRule="auto"/>
      </w:pPr>
      <w:r>
        <w:t>Optionally add perturbation scenarios per measurement type that reflect realistic laboratory and in-situ uncertainty, and justify the ε ranges used.</w:t>
      </w:r>
    </w:p>
    <w:p w14:paraId="58431EF5" w14:textId="77777777" w:rsidR="007309DE" w:rsidRDefault="007309DE">
      <w:pPr>
        <w:spacing w:after="60"/>
      </w:pPr>
    </w:p>
    <w:p w14:paraId="2207745F" w14:textId="77777777" w:rsidR="007309DE" w:rsidRDefault="00000000">
      <w:pPr>
        <w:pStyle w:val="Heading3"/>
      </w:pPr>
      <w:r>
        <w:t>M4. Hand-set reliability weights remain and the fusion has collapsed</w:t>
      </w:r>
    </w:p>
    <w:p w14:paraId="13083269" w14:textId="77777777" w:rsidR="007309DE" w:rsidRDefault="00000000">
      <w:pPr>
        <w:spacing w:after="100"/>
      </w:pPr>
      <w:r>
        <w:rPr>
          <w:b/>
          <w:bCs/>
        </w:rPr>
        <w:t xml:space="preserve">Severity: </w:t>
      </w:r>
      <w:r>
        <w:rPr>
          <w:b/>
          <w:bCs/>
          <w:color w:val="B45F06"/>
        </w:rPr>
        <w:t>Major</w:t>
      </w:r>
      <w:r>
        <w:rPr>
          <w:b/>
          <w:bCs/>
        </w:rPr>
        <w:t xml:space="preserve">     Brief reference: </w:t>
      </w:r>
      <w:r>
        <w:t>§4.5, §10</w:t>
      </w:r>
    </w:p>
    <w:p w14:paraId="3C82AE14" w14:textId="77777777" w:rsidR="007309DE" w:rsidRDefault="00000000">
      <w:pPr>
        <w:spacing w:after="120" w:line="276" w:lineRule="auto"/>
      </w:pPr>
      <w:r>
        <w:rPr>
          <w:b/>
          <w:bCs/>
        </w:rPr>
        <w:t>Problem.</w:t>
      </w:r>
      <w:r>
        <w:t xml:space="preserve"> The component reliability scores are built with fixed, hand-chosen weights. The learned fusion then keeps only model confidence, so the requirement </w:t>
      </w:r>
      <w:proofErr w:type="spellStart"/>
      <w:r>
        <w:t>R_final</w:t>
      </w:r>
      <w:proofErr w:type="spellEnd"/>
      <w:r>
        <w:t xml:space="preserve"> = </w:t>
      </w:r>
      <w:proofErr w:type="gramStart"/>
      <w:r>
        <w:t>f(</w:t>
      </w:r>
      <w:proofErr w:type="spellStart"/>
      <w:proofErr w:type="gramEnd"/>
      <w:r>
        <w:t>R_data</w:t>
      </w:r>
      <w:proofErr w:type="spellEnd"/>
      <w:r>
        <w:t xml:space="preserve">, </w:t>
      </w:r>
      <w:proofErr w:type="spellStart"/>
      <w:r>
        <w:t>R_physics</w:t>
      </w:r>
      <w:proofErr w:type="spellEnd"/>
      <w:r>
        <w:t xml:space="preserve">, </w:t>
      </w:r>
      <w:proofErr w:type="spellStart"/>
      <w:r>
        <w:t>R_model</w:t>
      </w:r>
      <w:proofErr w:type="spellEnd"/>
      <w:r>
        <w:t xml:space="preserve">, </w:t>
      </w:r>
      <w:proofErr w:type="spellStart"/>
      <w:r>
        <w:t>R_uncertainty</w:t>
      </w:r>
      <w:proofErr w:type="spellEnd"/>
      <w:r>
        <w:t xml:space="preserve">, </w:t>
      </w:r>
      <w:proofErr w:type="spellStart"/>
      <w:r>
        <w:t>R_stability</w:t>
      </w:r>
      <w:proofErr w:type="spellEnd"/>
      <w:r>
        <w:t>) is not met. The compliance table itself marks this as only “partly” met.</w:t>
      </w:r>
    </w:p>
    <w:p w14:paraId="7C5CF720" w14:textId="77777777" w:rsidR="007309DE" w:rsidRDefault="00000000">
      <w:pPr>
        <w:spacing w:before="100" w:after="60"/>
      </w:pPr>
      <w:r>
        <w:rPr>
          <w:b/>
          <w:bCs/>
          <w:color w:val="1F3864"/>
        </w:rPr>
        <w:t>Evidence</w:t>
      </w:r>
    </w:p>
    <w:p w14:paraId="158179DE" w14:textId="77777777" w:rsidR="007309DE" w:rsidRDefault="00000000">
      <w:pPr>
        <w:pStyle w:val="ListParagraph"/>
        <w:numPr>
          <w:ilvl w:val="0"/>
          <w:numId w:val="2"/>
        </w:numPr>
        <w:spacing w:after="60" w:line="264" w:lineRule="auto"/>
      </w:pPr>
      <w:proofErr w:type="spellStart"/>
      <w:r>
        <w:t>R_data</w:t>
      </w:r>
      <w:proofErr w:type="spellEnd"/>
      <w:r>
        <w:t xml:space="preserve"> = 0.5·r_iforest + 0.5</w:t>
      </w:r>
      <w:proofErr w:type="gramStart"/>
      <w:r>
        <w:t>·(</w:t>
      </w:r>
      <w:proofErr w:type="gramEnd"/>
      <w:r>
        <w:t xml:space="preserve">1 − 0.08·n_missing − 0.05·n_outliers − 0.2·OOD − 0.05·duplicate) in </w:t>
      </w:r>
      <w:r>
        <w:rPr>
          <w:rFonts w:ascii="Consolas" w:eastAsia="Consolas" w:hAnsi="Consolas" w:cs="Consolas"/>
          <w:color w:val="1F3864"/>
          <w:sz w:val="19"/>
          <w:szCs w:val="19"/>
        </w:rPr>
        <w:t>quality/checks.py</w:t>
      </w:r>
      <w:r>
        <w:t xml:space="preserve">. These weights are not even listed in the sensitivity table of </w:t>
      </w:r>
      <w:r>
        <w:rPr>
          <w:rFonts w:ascii="Consolas" w:eastAsia="Consolas" w:hAnsi="Consolas" w:cs="Consolas"/>
          <w:color w:val="1F3864"/>
          <w:sz w:val="19"/>
          <w:szCs w:val="19"/>
        </w:rPr>
        <w:t>design_decisions_log.md</w:t>
      </w:r>
      <w:r>
        <w:t>.</w:t>
      </w:r>
    </w:p>
    <w:p w14:paraId="232CFB36" w14:textId="77777777" w:rsidR="007309DE" w:rsidRDefault="00000000">
      <w:pPr>
        <w:pStyle w:val="ListParagraph"/>
        <w:numPr>
          <w:ilvl w:val="0"/>
          <w:numId w:val="2"/>
        </w:numPr>
        <w:spacing w:after="60" w:line="264" w:lineRule="auto"/>
      </w:pPr>
      <w:proofErr w:type="spellStart"/>
      <w:r>
        <w:t>R_uncertainty</w:t>
      </w:r>
      <w:proofErr w:type="spellEnd"/>
      <w:r>
        <w:t xml:space="preserve"> = 1 − (0.6·normalised entropy + 0.4·disagreement), and </w:t>
      </w:r>
      <w:proofErr w:type="spellStart"/>
      <w:r>
        <w:t>R_stability</w:t>
      </w:r>
      <w:proofErr w:type="spellEnd"/>
      <w:r>
        <w:t xml:space="preserve"> = 1 − 0.7·flip rate − 0.3·</w:t>
      </w:r>
      <w:proofErr w:type="gramStart"/>
      <w:r>
        <w:t>min(</w:t>
      </w:r>
      <w:proofErr w:type="gramEnd"/>
      <w:r>
        <w:t xml:space="preserve">2Δp, 1), in </w:t>
      </w:r>
      <w:r>
        <w:rPr>
          <w:rFonts w:ascii="Consolas" w:eastAsia="Consolas" w:hAnsi="Consolas" w:cs="Consolas"/>
          <w:color w:val="1F3864"/>
          <w:sz w:val="19"/>
          <w:szCs w:val="19"/>
        </w:rPr>
        <w:t>uncertainty/estimates.py</w:t>
      </w:r>
      <w:r>
        <w:t>.</w:t>
      </w:r>
    </w:p>
    <w:p w14:paraId="0FAE1DFD" w14:textId="77777777" w:rsidR="007309DE" w:rsidRDefault="00000000">
      <w:pPr>
        <w:pStyle w:val="ListParagraph"/>
        <w:numPr>
          <w:ilvl w:val="0"/>
          <w:numId w:val="2"/>
        </w:numPr>
        <w:spacing w:after="60" w:line="264" w:lineRule="auto"/>
      </w:pPr>
      <w:r>
        <w:t>The physics penalties (0.1 / 0.05 / 0.15) and the hard abstention gates (0.55; 0.5 / 0.75; 0.7 / 0.6) are hand-set. Their sensitivity was checked on a single outer fold only.</w:t>
      </w:r>
    </w:p>
    <w:p w14:paraId="25C11E72" w14:textId="77777777" w:rsidR="007309DE" w:rsidRDefault="00000000">
      <w:pPr>
        <w:pStyle w:val="ListParagraph"/>
        <w:numPr>
          <w:ilvl w:val="0"/>
          <w:numId w:val="2"/>
        </w:numPr>
        <w:spacing w:after="60" w:line="264" w:lineRule="auto"/>
      </w:pPr>
      <w:r>
        <w:t xml:space="preserve">The final fusion uses only </w:t>
      </w:r>
      <w:proofErr w:type="spellStart"/>
      <w:r>
        <w:rPr>
          <w:rFonts w:ascii="Consolas" w:eastAsia="Consolas" w:hAnsi="Consolas" w:cs="Consolas"/>
          <w:color w:val="1F3864"/>
          <w:sz w:val="19"/>
          <w:szCs w:val="19"/>
        </w:rPr>
        <w:t>r_model</w:t>
      </w:r>
      <w:proofErr w:type="spellEnd"/>
      <w:r>
        <w:t xml:space="preserve"> (feature set A); </w:t>
      </w:r>
      <w:proofErr w:type="spellStart"/>
      <w:r>
        <w:t>R_data</w:t>
      </w:r>
      <w:proofErr w:type="spellEnd"/>
      <w:r>
        <w:t xml:space="preserve">, </w:t>
      </w:r>
      <w:proofErr w:type="spellStart"/>
      <w:r>
        <w:t>R_physics</w:t>
      </w:r>
      <w:proofErr w:type="spellEnd"/>
      <w:r>
        <w:t xml:space="preserve">, </w:t>
      </w:r>
      <w:proofErr w:type="spellStart"/>
      <w:r>
        <w:t>R_uncertainty</w:t>
      </w:r>
      <w:proofErr w:type="spellEnd"/>
      <w:r>
        <w:t xml:space="preserve"> and </w:t>
      </w:r>
      <w:proofErr w:type="spellStart"/>
      <w:r>
        <w:t>R_stability</w:t>
      </w:r>
      <w:proofErr w:type="spellEnd"/>
      <w:r>
        <w:t xml:space="preserve"> have zero weight.</w:t>
      </w:r>
    </w:p>
    <w:p w14:paraId="7CB9C358" w14:textId="77777777" w:rsidR="007309DE" w:rsidRDefault="00000000">
      <w:pPr>
        <w:spacing w:before="100" w:after="60"/>
      </w:pPr>
      <w:r>
        <w:rPr>
          <w:b/>
          <w:bCs/>
          <w:color w:val="1F3864"/>
        </w:rPr>
        <w:t>Required correction</w:t>
      </w:r>
    </w:p>
    <w:p w14:paraId="7D87EF31" w14:textId="77777777" w:rsidR="007309DE" w:rsidRDefault="00000000">
      <w:pPr>
        <w:pStyle w:val="ListParagraph"/>
        <w:numPr>
          <w:ilvl w:val="0"/>
          <w:numId w:val="2"/>
        </w:numPr>
        <w:spacing w:after="60" w:line="264" w:lineRule="auto"/>
      </w:pPr>
      <w:r>
        <w:t>Learn or calibrate each component score from its raw signals on inner or out-of-fold data, or justify each constant from the literature and run sensitivity analyses across all folds.</w:t>
      </w:r>
    </w:p>
    <w:p w14:paraId="62F01E1D" w14:textId="77777777" w:rsidR="007309DE" w:rsidRDefault="00000000">
      <w:pPr>
        <w:pStyle w:val="ListParagraph"/>
        <w:numPr>
          <w:ilvl w:val="0"/>
          <w:numId w:val="2"/>
        </w:numPr>
        <w:spacing w:after="60" w:line="264" w:lineRule="auto"/>
      </w:pPr>
      <w:r>
        <w:t xml:space="preserve">After M1 and M2 (a criteria-based </w:t>
      </w:r>
      <w:proofErr w:type="spellStart"/>
      <w:r>
        <w:t>R_physics</w:t>
      </w:r>
      <w:proofErr w:type="spellEnd"/>
      <w:r>
        <w:t>) and C3, repeat the fusion feature-set comparison and report the learned weights with bootstrap CIs.</w:t>
      </w:r>
    </w:p>
    <w:p w14:paraId="30C02D5B" w14:textId="77777777" w:rsidR="007309DE" w:rsidRDefault="00000000">
      <w:pPr>
        <w:pStyle w:val="ListParagraph"/>
        <w:numPr>
          <w:ilvl w:val="0"/>
          <w:numId w:val="2"/>
        </w:numPr>
        <w:spacing w:after="60" w:line="264" w:lineRule="auto"/>
      </w:pPr>
      <w:r>
        <w:t>If the fusion still reduces to max-probability, state that the agent layer adds no calibrated reliability signal on this dataset.</w:t>
      </w:r>
    </w:p>
    <w:p w14:paraId="5798C856" w14:textId="77777777" w:rsidR="007309DE" w:rsidRDefault="007309DE">
      <w:pPr>
        <w:spacing w:after="60"/>
      </w:pPr>
    </w:p>
    <w:p w14:paraId="1B4A61A3" w14:textId="77777777" w:rsidR="007309DE" w:rsidRDefault="00000000">
      <w:pPr>
        <w:pStyle w:val="Heading3"/>
      </w:pPr>
      <w:r>
        <w:t>M5. The Critic is effectively a single rule and cannot escalate to abstention</w:t>
      </w:r>
    </w:p>
    <w:p w14:paraId="0F906E41" w14:textId="77777777" w:rsidR="007309DE" w:rsidRDefault="00000000">
      <w:pPr>
        <w:spacing w:after="100"/>
      </w:pPr>
      <w:r>
        <w:rPr>
          <w:b/>
          <w:bCs/>
        </w:rPr>
        <w:t xml:space="preserve">Severity: </w:t>
      </w:r>
      <w:r>
        <w:rPr>
          <w:b/>
          <w:bCs/>
          <w:color w:val="B45F06"/>
        </w:rPr>
        <w:t>Major</w:t>
      </w:r>
      <w:r>
        <w:rPr>
          <w:b/>
          <w:bCs/>
        </w:rPr>
        <w:t xml:space="preserve">     Brief reference: </w:t>
      </w:r>
      <w:r>
        <w:t>§2.6, §3</w:t>
      </w:r>
    </w:p>
    <w:p w14:paraId="32E26465" w14:textId="77777777" w:rsidR="007309DE" w:rsidRDefault="00000000">
      <w:pPr>
        <w:spacing w:before="100" w:after="60"/>
      </w:pPr>
      <w:r>
        <w:rPr>
          <w:b/>
          <w:bCs/>
          <w:color w:val="1F3864"/>
        </w:rPr>
        <w:lastRenderedPageBreak/>
        <w:t>Evidence</w:t>
      </w:r>
    </w:p>
    <w:p w14:paraId="323233AF" w14:textId="77777777" w:rsidR="007309DE" w:rsidRDefault="00000000">
      <w:pPr>
        <w:pStyle w:val="ListParagraph"/>
        <w:numPr>
          <w:ilvl w:val="0"/>
          <w:numId w:val="2"/>
        </w:numPr>
        <w:spacing w:after="60" w:line="264" w:lineRule="auto"/>
      </w:pPr>
      <w:r>
        <w:t xml:space="preserve">Per-rule statistics in </w:t>
      </w:r>
      <w:r>
        <w:rPr>
          <w:rFonts w:ascii="Consolas" w:eastAsia="Consolas" w:hAnsi="Consolas" w:cs="Consolas"/>
          <w:color w:val="1F3864"/>
          <w:sz w:val="19"/>
          <w:szCs w:val="19"/>
        </w:rPr>
        <w:t>item4_</w:t>
      </w:r>
      <w:proofErr w:type="gramStart"/>
      <w:r>
        <w:rPr>
          <w:rFonts w:ascii="Consolas" w:eastAsia="Consolas" w:hAnsi="Consolas" w:cs="Consolas"/>
          <w:color w:val="1F3864"/>
          <w:sz w:val="19"/>
          <w:szCs w:val="19"/>
        </w:rPr>
        <w:t>metrics.json</w:t>
      </w:r>
      <w:proofErr w:type="gramEnd"/>
      <w:r>
        <w:t>: physics rule flag rate 0.0; disagreement rule 0.0; OOD rule 3.5% with AUROC 0.47 (below chance); large-prediction-set rule 52% with AUROC 0.63. Almost all Critic activity comes from “prediction set ≥ 3”.</w:t>
      </w:r>
    </w:p>
    <w:p w14:paraId="4AF594DE" w14:textId="77777777" w:rsidR="007309DE" w:rsidRDefault="00000000">
      <w:pPr>
        <w:pStyle w:val="ListParagraph"/>
        <w:numPr>
          <w:ilvl w:val="0"/>
          <w:numId w:val="2"/>
        </w:numPr>
        <w:spacing w:after="60" w:line="264" w:lineRule="auto"/>
      </w:pPr>
      <w:r>
        <w:t>Model disagreement is 1 minus the majority share across an ensemble of 3 models (</w:t>
      </w:r>
      <w:r>
        <w:rPr>
          <w:rFonts w:ascii="Consolas" w:eastAsia="Consolas" w:hAnsi="Consolas" w:cs="Consolas"/>
          <w:color w:val="1F3864"/>
          <w:sz w:val="19"/>
          <w:szCs w:val="19"/>
        </w:rPr>
        <w:t>ml/train.py</w:t>
      </w:r>
      <w:r>
        <w:t xml:space="preserve"> lines 557–572), so it can only take the values 0, 0.33 or 0.67. The 0.35 threshold therefore fires only when all three models predict different grades.</w:t>
      </w:r>
    </w:p>
    <w:p w14:paraId="4A5CEFC0" w14:textId="77777777" w:rsidR="007309DE" w:rsidRDefault="00000000">
      <w:pPr>
        <w:pStyle w:val="ListParagraph"/>
        <w:numPr>
          <w:ilvl w:val="0"/>
          <w:numId w:val="2"/>
        </w:numPr>
        <w:spacing w:after="60" w:line="264" w:lineRule="auto"/>
      </w:pPr>
      <w:r>
        <w:t xml:space="preserve">The downgrade map in </w:t>
      </w:r>
      <w:r>
        <w:rPr>
          <w:rFonts w:ascii="Consolas" w:eastAsia="Consolas" w:hAnsi="Consolas" w:cs="Consolas"/>
          <w:color w:val="1F3864"/>
          <w:sz w:val="19"/>
          <w:szCs w:val="19"/>
        </w:rPr>
        <w:t>agents/tools.py</w:t>
      </w:r>
      <w:r>
        <w:t xml:space="preserve"> (line 247) floors at </w:t>
      </w:r>
      <w:proofErr w:type="spellStart"/>
      <w:r>
        <w:rPr>
          <w:rFonts w:ascii="Consolas" w:eastAsia="Consolas" w:hAnsi="Consolas" w:cs="Consolas"/>
          <w:color w:val="1F3864"/>
          <w:sz w:val="19"/>
          <w:szCs w:val="19"/>
        </w:rPr>
        <w:t>engineering_verification</w:t>
      </w:r>
      <w:proofErr w:type="spellEnd"/>
      <w:r>
        <w:t>, so the Critic can never lead to abstention. This makes M5 = M6 = M7 on abstention by construction.</w:t>
      </w:r>
    </w:p>
    <w:p w14:paraId="6A667030" w14:textId="77777777" w:rsidR="007309DE" w:rsidRDefault="00000000">
      <w:pPr>
        <w:spacing w:before="100" w:after="60"/>
      </w:pPr>
      <w:r>
        <w:rPr>
          <w:b/>
          <w:bCs/>
          <w:color w:val="1F3864"/>
        </w:rPr>
        <w:t>Required correction</w:t>
      </w:r>
    </w:p>
    <w:p w14:paraId="76EAE0AA" w14:textId="77777777" w:rsidR="007309DE" w:rsidRDefault="00000000">
      <w:pPr>
        <w:pStyle w:val="ListParagraph"/>
        <w:numPr>
          <w:ilvl w:val="0"/>
          <w:numId w:val="2"/>
        </w:numPr>
        <w:spacing w:after="60" w:line="264" w:lineRule="auto"/>
      </w:pPr>
      <w:r>
        <w:t>Add contradiction checks that carry real information: ML grade versus criteria-based grade (M1); identity violations (M2); a predicted grade at the edge of a wide conformal set; and membership of a near-duplicate group with conflicting labels (M12).</w:t>
      </w:r>
    </w:p>
    <w:p w14:paraId="2BB9C3EF" w14:textId="77777777" w:rsidR="007309DE" w:rsidRDefault="00000000">
      <w:pPr>
        <w:pStyle w:val="ListParagraph"/>
        <w:numPr>
          <w:ilvl w:val="0"/>
          <w:numId w:val="2"/>
        </w:numPr>
        <w:spacing w:after="60" w:line="264" w:lineRule="auto"/>
      </w:pPr>
      <w:r>
        <w:t>Redefine disagreement on a continuous scale (for example mean pairwise total-variation or Jensen–Shannon distance between ensemble probabilities) and calibrate its threshold.</w:t>
      </w:r>
    </w:p>
    <w:p w14:paraId="109E6A24" w14:textId="77777777" w:rsidR="007309DE" w:rsidRDefault="00000000">
      <w:pPr>
        <w:pStyle w:val="ListParagraph"/>
        <w:numPr>
          <w:ilvl w:val="0"/>
          <w:numId w:val="2"/>
        </w:numPr>
        <w:spacing w:after="60" w:line="264" w:lineRule="auto"/>
      </w:pPr>
      <w:r>
        <w:t>Allow unresolved critical contradictions to escalate to abstention.</w:t>
      </w:r>
    </w:p>
    <w:p w14:paraId="285A910A" w14:textId="77777777" w:rsidR="007309DE" w:rsidRDefault="00000000">
      <w:pPr>
        <w:pStyle w:val="ListParagraph"/>
        <w:numPr>
          <w:ilvl w:val="0"/>
          <w:numId w:val="2"/>
        </w:numPr>
        <w:spacing w:after="60" w:line="264" w:lineRule="auto"/>
      </w:pPr>
      <w:r>
        <w:t>Report per-rule detection rates with CIs as the “agent error-detection / contradiction-detection rate” required in §5.3.</w:t>
      </w:r>
    </w:p>
    <w:p w14:paraId="357AFBAF" w14:textId="77777777" w:rsidR="007309DE" w:rsidRDefault="007309DE">
      <w:pPr>
        <w:spacing w:after="60"/>
      </w:pPr>
    </w:p>
    <w:p w14:paraId="4A163440" w14:textId="77777777" w:rsidR="007309DE" w:rsidRDefault="00000000">
      <w:pPr>
        <w:pStyle w:val="Heading3"/>
      </w:pPr>
      <w:r>
        <w:t>M6. A full-data ensemble is used inside out-of-fold computations</w:t>
      </w:r>
    </w:p>
    <w:p w14:paraId="50DF669F" w14:textId="77777777" w:rsidR="007309DE" w:rsidRDefault="00000000">
      <w:pPr>
        <w:spacing w:after="100"/>
      </w:pPr>
      <w:r>
        <w:rPr>
          <w:b/>
          <w:bCs/>
        </w:rPr>
        <w:t xml:space="preserve">Severity: </w:t>
      </w:r>
      <w:r>
        <w:rPr>
          <w:b/>
          <w:bCs/>
          <w:color w:val="B45F06"/>
        </w:rPr>
        <w:t>Major</w:t>
      </w:r>
      <w:r>
        <w:rPr>
          <w:b/>
          <w:bCs/>
        </w:rPr>
        <w:t xml:space="preserve">     Brief reference: </w:t>
      </w:r>
      <w:r>
        <w:t>§4.1</w:t>
      </w:r>
    </w:p>
    <w:p w14:paraId="2570C6C4" w14:textId="77777777" w:rsidR="007309DE" w:rsidRDefault="00000000">
      <w:pPr>
        <w:spacing w:after="120" w:line="276" w:lineRule="auto"/>
      </w:pPr>
      <w:r>
        <w:rPr>
          <w:b/>
          <w:bCs/>
        </w:rPr>
        <w:t>Problem.</w:t>
      </w:r>
      <w:r>
        <w:t xml:space="preserve"> The disagreement ensemble is refit on all 344 cases and saved to </w:t>
      </w:r>
      <w:proofErr w:type="spellStart"/>
      <w:proofErr w:type="gramStart"/>
      <w:r>
        <w:rPr>
          <w:rFonts w:ascii="Consolas" w:eastAsia="Consolas" w:hAnsi="Consolas" w:cs="Consolas"/>
          <w:color w:val="1F3864"/>
          <w:sz w:val="19"/>
          <w:szCs w:val="19"/>
        </w:rPr>
        <w:t>ensemble.joblib</w:t>
      </w:r>
      <w:proofErr w:type="spellEnd"/>
      <w:proofErr w:type="gramEnd"/>
      <w:r>
        <w:t xml:space="preserve"> (</w:t>
      </w:r>
      <w:r>
        <w:rPr>
          <w:rFonts w:ascii="Consolas" w:eastAsia="Consolas" w:hAnsi="Consolas" w:cs="Consolas"/>
          <w:color w:val="1F3864"/>
          <w:sz w:val="19"/>
          <w:szCs w:val="19"/>
        </w:rPr>
        <w:t>ml/train.py</w:t>
      </w:r>
      <w:r>
        <w:t xml:space="preserve"> lines 557–572, </w:t>
      </w:r>
      <w:proofErr w:type="spellStart"/>
      <w:proofErr w:type="gramStart"/>
      <w:r>
        <w:rPr>
          <w:rFonts w:ascii="Consolas" w:eastAsia="Consolas" w:hAnsi="Consolas" w:cs="Consolas"/>
          <w:color w:val="1F3864"/>
          <w:sz w:val="19"/>
          <w:szCs w:val="19"/>
        </w:rPr>
        <w:t>pipe.fit</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X, y)</w:t>
      </w:r>
      <w:r>
        <w:t xml:space="preserve">). When </w:t>
      </w:r>
      <w:r>
        <w:rPr>
          <w:rFonts w:ascii="Consolas" w:eastAsia="Consolas" w:hAnsi="Consolas" w:cs="Consolas"/>
          <w:color w:val="1F3864"/>
          <w:sz w:val="19"/>
          <w:szCs w:val="19"/>
        </w:rPr>
        <w:t>ensemble=None</w:t>
      </w:r>
      <w:r>
        <w:t xml:space="preserve"> is passed, </w:t>
      </w:r>
      <w:proofErr w:type="spellStart"/>
      <w:r>
        <w:rPr>
          <w:rFonts w:ascii="Consolas" w:eastAsia="Consolas" w:hAnsi="Consolas" w:cs="Consolas"/>
          <w:color w:val="1F3864"/>
          <w:sz w:val="19"/>
          <w:szCs w:val="19"/>
        </w:rPr>
        <w:t>run_</w:t>
      </w:r>
      <w:proofErr w:type="gramStart"/>
      <w:r>
        <w:rPr>
          <w:rFonts w:ascii="Consolas" w:eastAsia="Consolas" w:hAnsi="Consolas" w:cs="Consolas"/>
          <w:color w:val="1F3864"/>
          <w:sz w:val="19"/>
          <w:szCs w:val="19"/>
        </w:rPr>
        <w:t>uncertainty</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w:t>
      </w:r>
      <w:r>
        <w:t xml:space="preserve"> loads this file. This happens in the fusion out-of-fold loop (</w:t>
      </w:r>
      <w:r>
        <w:rPr>
          <w:rFonts w:ascii="Consolas" w:eastAsia="Consolas" w:hAnsi="Consolas" w:cs="Consolas"/>
          <w:color w:val="1F3864"/>
          <w:sz w:val="19"/>
          <w:szCs w:val="19"/>
        </w:rPr>
        <w:t>ml/train.py</w:t>
      </w:r>
      <w:r>
        <w:t xml:space="preserve"> line 618) and in the ablation and robustness code (</w:t>
      </w:r>
      <w:r>
        <w:rPr>
          <w:rFonts w:ascii="Consolas" w:eastAsia="Consolas" w:hAnsi="Consolas" w:cs="Consolas"/>
          <w:color w:val="1F3864"/>
          <w:sz w:val="19"/>
          <w:szCs w:val="19"/>
        </w:rPr>
        <w:t>eval/ablation.py</w:t>
      </w:r>
      <w:r>
        <w:t xml:space="preserve"> lines 116, 284, 312, 364, 800, 815). Disagreement for supposedly held-out cases is therefore computed with models that saw those cases, which is likely to understate disagreement.</w:t>
      </w:r>
    </w:p>
    <w:p w14:paraId="72862158" w14:textId="77777777" w:rsidR="007309DE" w:rsidRDefault="00000000">
      <w:pPr>
        <w:spacing w:before="100" w:after="60"/>
      </w:pPr>
      <w:r>
        <w:rPr>
          <w:b/>
          <w:bCs/>
          <w:color w:val="1F3864"/>
        </w:rPr>
        <w:t>Required correction</w:t>
      </w:r>
    </w:p>
    <w:p w14:paraId="1EBA2C80" w14:textId="77777777" w:rsidR="007309DE" w:rsidRDefault="00000000">
      <w:pPr>
        <w:pStyle w:val="ListParagraph"/>
        <w:numPr>
          <w:ilvl w:val="0"/>
          <w:numId w:val="2"/>
        </w:numPr>
        <w:spacing w:after="60" w:line="264" w:lineRule="auto"/>
      </w:pPr>
      <w:r>
        <w:t>Confirm the issue, pass the fold-trained ensemble everywhere, and regenerate all affected results.</w:t>
      </w:r>
    </w:p>
    <w:p w14:paraId="6749E3F8" w14:textId="77777777" w:rsidR="007309DE" w:rsidRDefault="00000000">
      <w:pPr>
        <w:pStyle w:val="ListParagraph"/>
        <w:numPr>
          <w:ilvl w:val="0"/>
          <w:numId w:val="2"/>
        </w:numPr>
        <w:spacing w:after="60" w:line="264" w:lineRule="auto"/>
      </w:pPr>
      <w:r>
        <w:t xml:space="preserve">Also stop the ablation from overwriting and restoring the production </w:t>
      </w:r>
      <w:proofErr w:type="spellStart"/>
      <w:proofErr w:type="gramStart"/>
      <w:r>
        <w:rPr>
          <w:rFonts w:ascii="Consolas" w:eastAsia="Consolas" w:hAnsi="Consolas" w:cs="Consolas"/>
          <w:color w:val="1F3864"/>
          <w:sz w:val="19"/>
          <w:szCs w:val="19"/>
        </w:rPr>
        <w:t>fusion.joblib</w:t>
      </w:r>
      <w:proofErr w:type="spellEnd"/>
      <w:proofErr w:type="gramEnd"/>
      <w:r>
        <w:t xml:space="preserve"> on disk; use in-memory objects instead.</w:t>
      </w:r>
    </w:p>
    <w:p w14:paraId="18BB8726" w14:textId="77777777" w:rsidR="007309DE" w:rsidRDefault="007309DE">
      <w:pPr>
        <w:spacing w:after="60"/>
      </w:pPr>
    </w:p>
    <w:p w14:paraId="6D3C7F6A" w14:textId="77777777" w:rsidR="007309DE" w:rsidRDefault="00000000">
      <w:pPr>
        <w:pStyle w:val="Heading3"/>
      </w:pPr>
      <w:r>
        <w:t>M7. Ablation components M2 and M3 cannot have any effect</w:t>
      </w:r>
    </w:p>
    <w:p w14:paraId="44F0F1B4" w14:textId="77777777" w:rsidR="007309DE" w:rsidRDefault="00000000">
      <w:pPr>
        <w:spacing w:after="100"/>
      </w:pPr>
      <w:r>
        <w:rPr>
          <w:b/>
          <w:bCs/>
        </w:rPr>
        <w:t xml:space="preserve">Severity: </w:t>
      </w:r>
      <w:r>
        <w:rPr>
          <w:b/>
          <w:bCs/>
          <w:color w:val="B45F06"/>
        </w:rPr>
        <w:t>Major</w:t>
      </w:r>
      <w:r>
        <w:rPr>
          <w:b/>
          <w:bCs/>
        </w:rPr>
        <w:t xml:space="preserve">     Brief reference: </w:t>
      </w:r>
      <w:r>
        <w:t>§5.2</w:t>
      </w:r>
    </w:p>
    <w:p w14:paraId="6A756B51" w14:textId="77777777" w:rsidR="007309DE" w:rsidRDefault="00000000">
      <w:pPr>
        <w:spacing w:before="100" w:after="60"/>
      </w:pPr>
      <w:r>
        <w:rPr>
          <w:b/>
          <w:bCs/>
          <w:color w:val="1F3864"/>
        </w:rPr>
        <w:t>Evidence</w:t>
      </w:r>
    </w:p>
    <w:p w14:paraId="35A2F5F7" w14:textId="77777777" w:rsidR="007309DE" w:rsidRDefault="00000000">
      <w:pPr>
        <w:pStyle w:val="ListParagraph"/>
        <w:numPr>
          <w:ilvl w:val="0"/>
          <w:numId w:val="2"/>
        </w:numPr>
        <w:spacing w:after="60" w:line="264" w:lineRule="auto"/>
      </w:pPr>
      <w:r>
        <w:t>M2 (explainability) and M3 (physics verification) are identical to M1 by construction on every metric.</w:t>
      </w:r>
    </w:p>
    <w:p w14:paraId="47C2E204" w14:textId="77777777" w:rsidR="007309DE" w:rsidRDefault="00000000">
      <w:pPr>
        <w:pStyle w:val="ListParagraph"/>
        <w:numPr>
          <w:ilvl w:val="0"/>
          <w:numId w:val="2"/>
        </w:numPr>
        <w:spacing w:after="60" w:line="264" w:lineRule="auto"/>
      </w:pPr>
      <w:r>
        <w:t>M2 permutation importance (</w:t>
      </w:r>
      <w:r>
        <w:rPr>
          <w:rFonts w:ascii="Consolas" w:eastAsia="Consolas" w:hAnsi="Consolas" w:cs="Consolas"/>
          <w:color w:val="1F3864"/>
          <w:sz w:val="19"/>
          <w:szCs w:val="19"/>
        </w:rPr>
        <w:t>_write_m2_importance</w:t>
      </w:r>
      <w:r>
        <w:t xml:space="preserve">) is fitted and scored on the same training split, using an untuned random forest rather than the production model, for </w:t>
      </w:r>
      <w:proofErr w:type="gramStart"/>
      <w:r>
        <w:t>one fold</w:t>
      </w:r>
      <w:proofErr w:type="gramEnd"/>
      <w:r>
        <w:t xml:space="preserve"> only. No SHAP analysis is provided although </w:t>
      </w:r>
      <w:proofErr w:type="spellStart"/>
      <w:r>
        <w:t>shap</w:t>
      </w:r>
      <w:proofErr w:type="spellEnd"/>
      <w:r>
        <w:t xml:space="preserve"> is pinned, and no explanations appear in the case outputs.</w:t>
      </w:r>
    </w:p>
    <w:p w14:paraId="1A6592C4" w14:textId="77777777" w:rsidR="007309DE" w:rsidRDefault="00000000">
      <w:pPr>
        <w:spacing w:before="100" w:after="60"/>
      </w:pPr>
      <w:r>
        <w:rPr>
          <w:b/>
          <w:bCs/>
          <w:color w:val="1F3864"/>
        </w:rPr>
        <w:lastRenderedPageBreak/>
        <w:t>Required correction</w:t>
      </w:r>
    </w:p>
    <w:p w14:paraId="45BC1E7A" w14:textId="77777777" w:rsidR="007309DE" w:rsidRDefault="00000000">
      <w:pPr>
        <w:pStyle w:val="ListParagraph"/>
        <w:numPr>
          <w:ilvl w:val="0"/>
          <w:numId w:val="2"/>
        </w:numPr>
        <w:spacing w:after="60" w:line="264" w:lineRule="auto"/>
      </w:pPr>
      <w:r>
        <w:t>Compute explanations for the production model on held-out data (SHAP or permutation importance on test folds) and include a short per-case explanation in the output.</w:t>
      </w:r>
    </w:p>
    <w:p w14:paraId="5CEA0DC7" w14:textId="77777777" w:rsidR="007309DE" w:rsidRDefault="00000000">
      <w:pPr>
        <w:pStyle w:val="ListParagraph"/>
        <w:numPr>
          <w:ilvl w:val="0"/>
          <w:numId w:val="2"/>
        </w:numPr>
        <w:spacing w:after="60" w:line="264" w:lineRule="auto"/>
      </w:pPr>
      <w:r>
        <w:t>Check whether explanation directions are physically plausible (for example, increasing SCF or Wet should not lower the predicted grade) and use violations as a Critic signal.</w:t>
      </w:r>
    </w:p>
    <w:p w14:paraId="1A1F74DF" w14:textId="77777777" w:rsidR="007309DE" w:rsidRDefault="00000000">
      <w:pPr>
        <w:pStyle w:val="ListParagraph"/>
        <w:numPr>
          <w:ilvl w:val="0"/>
          <w:numId w:val="2"/>
        </w:numPr>
        <w:spacing w:after="60" w:line="264" w:lineRule="auto"/>
      </w:pPr>
      <w:r>
        <w:t>Make M3 act (for example, physics-criteria agreement adjusts confidence or triggers abstention) and report M1–M7 on all §5.3 metrics, including severe-error rate among accepted cases and risk–coverage.</w:t>
      </w:r>
    </w:p>
    <w:p w14:paraId="43D33FDD" w14:textId="77777777" w:rsidR="007309DE" w:rsidRDefault="007309DE">
      <w:pPr>
        <w:spacing w:after="60"/>
      </w:pPr>
    </w:p>
    <w:p w14:paraId="1A45EB9C" w14:textId="77777777" w:rsidR="007309DE" w:rsidRDefault="00000000">
      <w:pPr>
        <w:pStyle w:val="Heading3"/>
      </w:pPr>
      <w:r>
        <w:t>M8. Ordinal treatment is incomplete</w:t>
      </w:r>
    </w:p>
    <w:p w14:paraId="076C8FD9" w14:textId="77777777" w:rsidR="007309DE" w:rsidRDefault="00000000">
      <w:pPr>
        <w:spacing w:after="100"/>
      </w:pPr>
      <w:r>
        <w:rPr>
          <w:b/>
          <w:bCs/>
        </w:rPr>
        <w:t xml:space="preserve">Severity: </w:t>
      </w:r>
      <w:r>
        <w:rPr>
          <w:b/>
          <w:bCs/>
          <w:color w:val="B45F06"/>
        </w:rPr>
        <w:t>Major</w:t>
      </w:r>
      <w:r>
        <w:rPr>
          <w:b/>
          <w:bCs/>
        </w:rPr>
        <w:t xml:space="preserve">     Brief reference: </w:t>
      </w:r>
      <w:r>
        <w:t>§2.4, §4.3</w:t>
      </w:r>
    </w:p>
    <w:p w14:paraId="6AD738F1" w14:textId="77777777" w:rsidR="007309DE" w:rsidRDefault="00000000">
      <w:pPr>
        <w:spacing w:after="120" w:line="276" w:lineRule="auto"/>
      </w:pPr>
      <w:r>
        <w:rPr>
          <w:b/>
          <w:bCs/>
        </w:rPr>
        <w:t>Problem.</w:t>
      </w:r>
      <w:r>
        <w:t xml:space="preserve"> Only one ordinal model is included (</w:t>
      </w:r>
      <w:proofErr w:type="spellStart"/>
      <w:r>
        <w:t>mord</w:t>
      </w:r>
      <w:proofErr w:type="spellEnd"/>
      <w:r>
        <w:t xml:space="preserve"> </w:t>
      </w:r>
      <w:proofErr w:type="spellStart"/>
      <w:r>
        <w:t>LogisticAT</w:t>
      </w:r>
      <w:proofErr w:type="spellEnd"/>
      <w:r>
        <w:t>, which is linear). There is no ordinal version of the tree or boosting families that perform best. All decisions use the most likely grade, even though the brief’s error measure is |ŷ − y|.</w:t>
      </w:r>
    </w:p>
    <w:p w14:paraId="5DB06FD5" w14:textId="77777777" w:rsidR="007309DE" w:rsidRDefault="00000000">
      <w:pPr>
        <w:spacing w:before="100" w:after="60"/>
      </w:pPr>
      <w:r>
        <w:rPr>
          <w:b/>
          <w:bCs/>
          <w:color w:val="1F3864"/>
        </w:rPr>
        <w:t>Required correction</w:t>
      </w:r>
    </w:p>
    <w:p w14:paraId="54BF2900" w14:textId="77777777" w:rsidR="007309DE" w:rsidRDefault="00000000">
      <w:pPr>
        <w:pStyle w:val="ListParagraph"/>
        <w:numPr>
          <w:ilvl w:val="0"/>
          <w:numId w:val="2"/>
        </w:numPr>
        <w:spacing w:after="60" w:line="264" w:lineRule="auto"/>
      </w:pPr>
      <w:r>
        <w:t xml:space="preserve">Add an ordinal variant of the best families, for example Frank &amp; Hall binary decomposition or a cumulative-link approach with RF, </w:t>
      </w:r>
      <w:proofErr w:type="spellStart"/>
      <w:r>
        <w:t>XGBoost</w:t>
      </w:r>
      <w:proofErr w:type="spellEnd"/>
      <w:r>
        <w:t xml:space="preserve"> or </w:t>
      </w:r>
      <w:proofErr w:type="spellStart"/>
      <w:r>
        <w:t>CatBoost</w:t>
      </w:r>
      <w:proofErr w:type="spellEnd"/>
      <w:r>
        <w:t>.</w:t>
      </w:r>
    </w:p>
    <w:p w14:paraId="4494D10C" w14:textId="77777777" w:rsidR="007309DE" w:rsidRDefault="00000000">
      <w:pPr>
        <w:pStyle w:val="ListParagraph"/>
        <w:numPr>
          <w:ilvl w:val="0"/>
          <w:numId w:val="2"/>
        </w:numPr>
        <w:spacing w:after="60" w:line="264" w:lineRule="auto"/>
      </w:pPr>
      <w:r>
        <w:t xml:space="preserve">Compare the most-likely-grade decision with the median of the predictive distribution, which </w:t>
      </w:r>
      <w:proofErr w:type="spellStart"/>
      <w:r>
        <w:t>minimises</w:t>
      </w:r>
      <w:proofErr w:type="spellEnd"/>
      <w:r>
        <w:t xml:space="preserve"> expected |ŷ − y|.</w:t>
      </w:r>
    </w:p>
    <w:p w14:paraId="1C24905B" w14:textId="77777777" w:rsidR="007309DE" w:rsidRDefault="00000000">
      <w:pPr>
        <w:pStyle w:val="ListParagraph"/>
        <w:numPr>
          <w:ilvl w:val="0"/>
          <w:numId w:val="2"/>
        </w:numPr>
        <w:spacing w:after="60" w:line="264" w:lineRule="auto"/>
      </w:pPr>
      <w:r>
        <w:t>Present a capacity-matched multiclass-versus-ordinal comparison table.</w:t>
      </w:r>
    </w:p>
    <w:p w14:paraId="41C2A21D" w14:textId="77777777" w:rsidR="007309DE" w:rsidRDefault="007309DE">
      <w:pPr>
        <w:spacing w:after="60"/>
      </w:pPr>
    </w:p>
    <w:p w14:paraId="62D20F12" w14:textId="77777777" w:rsidR="007309DE" w:rsidRDefault="00000000">
      <w:pPr>
        <w:pStyle w:val="Heading3"/>
      </w:pPr>
      <w:r>
        <w:t>M9. Hyperparameter tuning is too light for a fair baseline comparison</w:t>
      </w:r>
    </w:p>
    <w:p w14:paraId="2F990BE4" w14:textId="77777777" w:rsidR="007309DE" w:rsidRDefault="00000000">
      <w:pPr>
        <w:spacing w:after="100"/>
      </w:pPr>
      <w:r>
        <w:rPr>
          <w:b/>
          <w:bCs/>
        </w:rPr>
        <w:t xml:space="preserve">Severity: </w:t>
      </w:r>
      <w:r>
        <w:rPr>
          <w:b/>
          <w:bCs/>
          <w:color w:val="B45F06"/>
        </w:rPr>
        <w:t>Major</w:t>
      </w:r>
      <w:r>
        <w:rPr>
          <w:b/>
          <w:bCs/>
        </w:rPr>
        <w:t xml:space="preserve">     Brief reference: </w:t>
      </w:r>
      <w:r>
        <w:t>§2.4, §5.1</w:t>
      </w:r>
    </w:p>
    <w:p w14:paraId="1D6A0851" w14:textId="77777777" w:rsidR="007309DE" w:rsidRDefault="00000000">
      <w:pPr>
        <w:spacing w:before="100" w:after="60"/>
      </w:pPr>
      <w:r>
        <w:rPr>
          <w:b/>
          <w:bCs/>
          <w:color w:val="1F3864"/>
        </w:rPr>
        <w:t>Evidence</w:t>
      </w:r>
    </w:p>
    <w:p w14:paraId="07CDC0C7" w14:textId="77777777" w:rsidR="007309DE" w:rsidRDefault="00000000">
      <w:pPr>
        <w:pStyle w:val="ListParagraph"/>
        <w:numPr>
          <w:ilvl w:val="0"/>
          <w:numId w:val="2"/>
        </w:numPr>
        <w:spacing w:after="60" w:line="264" w:lineRule="auto"/>
      </w:pPr>
      <w:r>
        <w:t xml:space="preserve">Only 8 </w:t>
      </w:r>
      <w:proofErr w:type="spellStart"/>
      <w:r>
        <w:t>Optuna</w:t>
      </w:r>
      <w:proofErr w:type="spellEnd"/>
      <w:r>
        <w:t xml:space="preserve"> trials are run per family. </w:t>
      </w:r>
      <w:proofErr w:type="spellStart"/>
      <w:r>
        <w:t>Optuna’s</w:t>
      </w:r>
      <w:proofErr w:type="spellEnd"/>
      <w:r>
        <w:t xml:space="preserve"> TPE sampler uses 10 random start-up trials by default, so this is effectively an 8-point random search.</w:t>
      </w:r>
    </w:p>
    <w:p w14:paraId="7B69525A" w14:textId="77777777" w:rsidR="007309DE" w:rsidRDefault="00000000">
      <w:pPr>
        <w:pStyle w:val="ListParagraph"/>
        <w:numPr>
          <w:ilvl w:val="0"/>
          <w:numId w:val="2"/>
        </w:numPr>
        <w:spacing w:after="60" w:line="264" w:lineRule="auto"/>
      </w:pPr>
      <w:r>
        <w:t xml:space="preserve">Search spaces are narrow (for example, random forest tunes only </w:t>
      </w:r>
      <w:proofErr w:type="spellStart"/>
      <w:r>
        <w:t>n_estimators</w:t>
      </w:r>
      <w:proofErr w:type="spellEnd"/>
      <w:r>
        <w:t xml:space="preserve"> and </w:t>
      </w:r>
      <w:proofErr w:type="spellStart"/>
      <w:r>
        <w:t>max_depth</w:t>
      </w:r>
      <w:proofErr w:type="spellEnd"/>
      <w:r>
        <w:t>).</w:t>
      </w:r>
    </w:p>
    <w:p w14:paraId="12895284" w14:textId="77777777" w:rsidR="007309DE" w:rsidRDefault="00000000">
      <w:pPr>
        <w:pStyle w:val="ListParagraph"/>
        <w:numPr>
          <w:ilvl w:val="0"/>
          <w:numId w:val="2"/>
        </w:numPr>
        <w:spacing w:after="60" w:line="264" w:lineRule="auto"/>
      </w:pPr>
      <w:r>
        <w:t xml:space="preserve">The SVM achieves a QWK of only about 0.35, using </w:t>
      </w:r>
      <w:proofErr w:type="spellStart"/>
      <w:r>
        <w:t>CalibratedClassifierCV</w:t>
      </w:r>
      <w:proofErr w:type="spellEnd"/>
      <w:r>
        <w:t xml:space="preserve"> with cv = 2 on small inner folds. This suggests an under-tuned baseline.</w:t>
      </w:r>
    </w:p>
    <w:p w14:paraId="392F4355" w14:textId="77777777" w:rsidR="007309DE" w:rsidRDefault="00000000">
      <w:pPr>
        <w:pStyle w:val="ListParagraph"/>
        <w:numPr>
          <w:ilvl w:val="0"/>
          <w:numId w:val="2"/>
        </w:numPr>
        <w:spacing w:after="60" w:line="264" w:lineRule="auto"/>
      </w:pPr>
      <w:proofErr w:type="spellStart"/>
      <w:r>
        <w:t>ExtraTrees</w:t>
      </w:r>
      <w:proofErr w:type="spellEnd"/>
      <w:r>
        <w:t xml:space="preserve"> is a close relative of random forest and is weakly justified as the “additional justified tabular method”.</w:t>
      </w:r>
    </w:p>
    <w:p w14:paraId="6536E241" w14:textId="77777777" w:rsidR="007309DE" w:rsidRDefault="00000000">
      <w:pPr>
        <w:spacing w:before="100" w:after="60"/>
      </w:pPr>
      <w:r>
        <w:rPr>
          <w:b/>
          <w:bCs/>
          <w:color w:val="1F3864"/>
        </w:rPr>
        <w:t>Required correction</w:t>
      </w:r>
    </w:p>
    <w:p w14:paraId="0592B14E" w14:textId="77777777" w:rsidR="007309DE" w:rsidRDefault="00000000">
      <w:pPr>
        <w:pStyle w:val="ListParagraph"/>
        <w:numPr>
          <w:ilvl w:val="0"/>
          <w:numId w:val="2"/>
        </w:numPr>
        <w:spacing w:after="60" w:line="264" w:lineRule="auto"/>
      </w:pPr>
      <w:r>
        <w:t xml:space="preserve">Increase the number of trials (for example 50 or more) or justify the budget, and broaden the search spaces (for example </w:t>
      </w:r>
      <w:proofErr w:type="spellStart"/>
      <w:r>
        <w:t>min_samples_leaf</w:t>
      </w:r>
      <w:proofErr w:type="spellEnd"/>
      <w:r>
        <w:t xml:space="preserve">, </w:t>
      </w:r>
      <w:proofErr w:type="spellStart"/>
      <w:r>
        <w:t>max_features</w:t>
      </w:r>
      <w:proofErr w:type="spellEnd"/>
      <w:r>
        <w:t xml:space="preserve"> and </w:t>
      </w:r>
      <w:proofErr w:type="spellStart"/>
      <w:r>
        <w:t>regularisation</w:t>
      </w:r>
      <w:proofErr w:type="spellEnd"/>
      <w:r>
        <w:t xml:space="preserve"> terms).</w:t>
      </w:r>
    </w:p>
    <w:p w14:paraId="67A8C112" w14:textId="77777777" w:rsidR="007309DE" w:rsidRDefault="00000000">
      <w:pPr>
        <w:pStyle w:val="ListParagraph"/>
        <w:numPr>
          <w:ilvl w:val="0"/>
          <w:numId w:val="2"/>
        </w:numPr>
        <w:spacing w:after="60" w:line="264" w:lineRule="auto"/>
      </w:pPr>
      <w:r>
        <w:t>Re-tune the RBF SVM with a standard calibration setup.</w:t>
      </w:r>
    </w:p>
    <w:p w14:paraId="5003B12C" w14:textId="77777777" w:rsidR="007309DE" w:rsidRDefault="00000000">
      <w:pPr>
        <w:pStyle w:val="ListParagraph"/>
        <w:numPr>
          <w:ilvl w:val="0"/>
          <w:numId w:val="2"/>
        </w:numPr>
        <w:spacing w:after="60" w:line="264" w:lineRule="auto"/>
      </w:pPr>
      <w:r>
        <w:t xml:space="preserve">Choose a methodologically distinct additional method (for example </w:t>
      </w:r>
      <w:proofErr w:type="spellStart"/>
      <w:r>
        <w:t>kNN</w:t>
      </w:r>
      <w:proofErr w:type="spellEnd"/>
      <w:r>
        <w:t xml:space="preserve">, a Gaussian-process classifier, </w:t>
      </w:r>
      <w:proofErr w:type="spellStart"/>
      <w:r>
        <w:t>TabPFN</w:t>
      </w:r>
      <w:proofErr w:type="spellEnd"/>
      <w:r>
        <w:t xml:space="preserve">, </w:t>
      </w:r>
      <w:proofErr w:type="spellStart"/>
      <w:r>
        <w:t>NGBoost</w:t>
      </w:r>
      <w:proofErr w:type="spellEnd"/>
      <w:r>
        <w:t xml:space="preserve"> or an MLP) and justify the choice.</w:t>
      </w:r>
    </w:p>
    <w:p w14:paraId="38B0B276" w14:textId="77777777" w:rsidR="007309DE" w:rsidRDefault="007309DE">
      <w:pPr>
        <w:spacing w:after="60"/>
      </w:pPr>
    </w:p>
    <w:p w14:paraId="6DBB2BA9" w14:textId="77777777" w:rsidR="007309DE" w:rsidRDefault="00000000">
      <w:pPr>
        <w:pStyle w:val="Heading3"/>
      </w:pPr>
      <w:r>
        <w:lastRenderedPageBreak/>
        <w:t>M10. Model selection is unstable and the production choice is arbitrary</w:t>
      </w:r>
    </w:p>
    <w:p w14:paraId="4086E795" w14:textId="77777777" w:rsidR="007309DE" w:rsidRDefault="00000000">
      <w:pPr>
        <w:spacing w:after="100"/>
      </w:pPr>
      <w:r>
        <w:rPr>
          <w:b/>
          <w:bCs/>
        </w:rPr>
        <w:t xml:space="preserve">Severity: </w:t>
      </w:r>
      <w:r>
        <w:rPr>
          <w:b/>
          <w:bCs/>
          <w:color w:val="B45F06"/>
        </w:rPr>
        <w:t>Major</w:t>
      </w:r>
      <w:r>
        <w:rPr>
          <w:b/>
          <w:bCs/>
        </w:rPr>
        <w:t xml:space="preserve">     Brief reference: </w:t>
      </w:r>
      <w:r>
        <w:t>§4.1</w:t>
      </w:r>
    </w:p>
    <w:p w14:paraId="126F1C45" w14:textId="77777777" w:rsidR="007309DE" w:rsidRDefault="00000000">
      <w:pPr>
        <w:spacing w:after="120" w:line="276" w:lineRule="auto"/>
      </w:pPr>
      <w:r>
        <w:rPr>
          <w:b/>
          <w:bCs/>
        </w:rPr>
        <w:t>Problem.</w:t>
      </w:r>
      <w:r>
        <w:t xml:space="preserve"> The nested-CV fold winners are five different configurations (</w:t>
      </w:r>
      <w:proofErr w:type="spellStart"/>
      <w:r>
        <w:rPr>
          <w:rFonts w:ascii="Consolas" w:eastAsia="Consolas" w:hAnsi="Consolas" w:cs="Consolas"/>
          <w:color w:val="1F3864"/>
          <w:sz w:val="19"/>
          <w:szCs w:val="19"/>
        </w:rPr>
        <w:t>rf__median</w:t>
      </w:r>
      <w:proofErr w:type="spellEnd"/>
      <w:r>
        <w:t xml:space="preserve">, </w:t>
      </w:r>
      <w:proofErr w:type="spellStart"/>
      <w:r>
        <w:rPr>
          <w:rFonts w:ascii="Consolas" w:eastAsia="Consolas" w:hAnsi="Consolas" w:cs="Consolas"/>
          <w:color w:val="1F3864"/>
          <w:sz w:val="19"/>
          <w:szCs w:val="19"/>
        </w:rPr>
        <w:t>catboost</w:t>
      </w:r>
      <w:proofErr w:type="spellEnd"/>
      <w:r>
        <w:rPr>
          <w:rFonts w:ascii="Consolas" w:eastAsia="Consolas" w:hAnsi="Consolas" w:cs="Consolas"/>
          <w:color w:val="1F3864"/>
          <w:sz w:val="19"/>
          <w:szCs w:val="19"/>
        </w:rPr>
        <w:t>__</w:t>
      </w:r>
      <w:proofErr w:type="spellStart"/>
      <w:r>
        <w:rPr>
          <w:rFonts w:ascii="Consolas" w:eastAsia="Consolas" w:hAnsi="Consolas" w:cs="Consolas"/>
          <w:color w:val="1F3864"/>
          <w:sz w:val="19"/>
          <w:szCs w:val="19"/>
        </w:rPr>
        <w:t>knn</w:t>
      </w:r>
      <w:proofErr w:type="spellEnd"/>
      <w:r>
        <w:t xml:space="preserve">, </w:t>
      </w:r>
      <w:proofErr w:type="spellStart"/>
      <w:r>
        <w:rPr>
          <w:rFonts w:ascii="Consolas" w:eastAsia="Consolas" w:hAnsi="Consolas" w:cs="Consolas"/>
          <w:color w:val="1F3864"/>
          <w:sz w:val="19"/>
          <w:szCs w:val="19"/>
        </w:rPr>
        <w:t>lightgbm</w:t>
      </w:r>
      <w:proofErr w:type="spellEnd"/>
      <w:r>
        <w:rPr>
          <w:rFonts w:ascii="Consolas" w:eastAsia="Consolas" w:hAnsi="Consolas" w:cs="Consolas"/>
          <w:color w:val="1F3864"/>
          <w:sz w:val="19"/>
          <w:szCs w:val="19"/>
        </w:rPr>
        <w:t>__iterative</w:t>
      </w:r>
      <w:r>
        <w:t xml:space="preserve">, </w:t>
      </w:r>
      <w:proofErr w:type="spellStart"/>
      <w:r>
        <w:rPr>
          <w:rFonts w:ascii="Consolas" w:eastAsia="Consolas" w:hAnsi="Consolas" w:cs="Consolas"/>
          <w:color w:val="1F3864"/>
          <w:sz w:val="19"/>
          <w:szCs w:val="19"/>
        </w:rPr>
        <w:t>xgboost</w:t>
      </w:r>
      <w:proofErr w:type="spellEnd"/>
      <w:r>
        <w:rPr>
          <w:rFonts w:ascii="Consolas" w:eastAsia="Consolas" w:hAnsi="Consolas" w:cs="Consolas"/>
          <w:color w:val="1F3864"/>
          <w:sz w:val="19"/>
          <w:szCs w:val="19"/>
        </w:rPr>
        <w:t>__</w:t>
      </w:r>
      <w:proofErr w:type="spellStart"/>
      <w:r>
        <w:rPr>
          <w:rFonts w:ascii="Consolas" w:eastAsia="Consolas" w:hAnsi="Consolas" w:cs="Consolas"/>
          <w:color w:val="1F3864"/>
          <w:sz w:val="19"/>
          <w:szCs w:val="19"/>
        </w:rPr>
        <w:t>knn</w:t>
      </w:r>
      <w:proofErr w:type="spellEnd"/>
      <w:r>
        <w:t xml:space="preserve">, </w:t>
      </w:r>
      <w:r>
        <w:rPr>
          <w:rFonts w:ascii="Consolas" w:eastAsia="Consolas" w:hAnsi="Consolas" w:cs="Consolas"/>
          <w:color w:val="1F3864"/>
          <w:sz w:val="19"/>
          <w:szCs w:val="19"/>
        </w:rPr>
        <w:t>rf__</w:t>
      </w:r>
      <w:proofErr w:type="spellStart"/>
      <w:r>
        <w:rPr>
          <w:rFonts w:ascii="Consolas" w:eastAsia="Consolas" w:hAnsi="Consolas" w:cs="Consolas"/>
          <w:color w:val="1F3864"/>
          <w:sz w:val="19"/>
          <w:szCs w:val="19"/>
        </w:rPr>
        <w:t>knn</w:t>
      </w:r>
      <w:proofErr w:type="spellEnd"/>
      <w:r>
        <w:t xml:space="preserve">). The “mode” used to select the production model is therefore a tie, and the choice of </w:t>
      </w:r>
      <w:proofErr w:type="spellStart"/>
      <w:r>
        <w:rPr>
          <w:rFonts w:ascii="Consolas" w:eastAsia="Consolas" w:hAnsi="Consolas" w:cs="Consolas"/>
          <w:color w:val="1F3864"/>
          <w:sz w:val="19"/>
          <w:szCs w:val="19"/>
        </w:rPr>
        <w:t>rf__median</w:t>
      </w:r>
      <w:proofErr w:type="spellEnd"/>
      <w:r>
        <w:t xml:space="preserve"> is arbitrary.</w:t>
      </w:r>
    </w:p>
    <w:p w14:paraId="4B9C2E13" w14:textId="77777777" w:rsidR="007309DE" w:rsidRDefault="00000000">
      <w:pPr>
        <w:spacing w:before="100" w:after="60"/>
      </w:pPr>
      <w:r>
        <w:rPr>
          <w:b/>
          <w:bCs/>
          <w:color w:val="1F3864"/>
        </w:rPr>
        <w:t>Required correction</w:t>
      </w:r>
    </w:p>
    <w:p w14:paraId="41A072C8" w14:textId="77777777" w:rsidR="007309DE" w:rsidRDefault="00000000">
      <w:pPr>
        <w:pStyle w:val="ListParagraph"/>
        <w:numPr>
          <w:ilvl w:val="0"/>
          <w:numId w:val="2"/>
        </w:numPr>
        <w:spacing w:after="60" w:line="264" w:lineRule="auto"/>
      </w:pPr>
      <w:r>
        <w:t>Report this instability explicitly.</w:t>
      </w:r>
    </w:p>
    <w:p w14:paraId="4360415E" w14:textId="77777777" w:rsidR="007309DE" w:rsidRDefault="00000000">
      <w:pPr>
        <w:pStyle w:val="ListParagraph"/>
        <w:numPr>
          <w:ilvl w:val="0"/>
          <w:numId w:val="2"/>
        </w:numPr>
        <w:spacing w:after="60" w:line="264" w:lineRule="auto"/>
      </w:pPr>
      <w:r>
        <w:t>Select the production model by a pre-stated rule (for example, best mean inner score across folds) and justify it.</w:t>
      </w:r>
    </w:p>
    <w:p w14:paraId="5EB87D67" w14:textId="77777777" w:rsidR="007309DE" w:rsidRDefault="007309DE">
      <w:pPr>
        <w:spacing w:after="60"/>
      </w:pPr>
    </w:p>
    <w:p w14:paraId="66AFB27B" w14:textId="77777777" w:rsidR="007309DE" w:rsidRDefault="00000000">
      <w:pPr>
        <w:pStyle w:val="Heading3"/>
      </w:pPr>
      <w:r>
        <w:t>M11. Conformal prediction sets are wide and under-cover the most hazardous grade</w:t>
      </w:r>
    </w:p>
    <w:p w14:paraId="7D5EFF42" w14:textId="77777777" w:rsidR="007309DE" w:rsidRDefault="00000000">
      <w:pPr>
        <w:spacing w:after="100"/>
      </w:pPr>
      <w:r>
        <w:rPr>
          <w:b/>
          <w:bCs/>
        </w:rPr>
        <w:t xml:space="preserve">Severity: </w:t>
      </w:r>
      <w:r>
        <w:rPr>
          <w:b/>
          <w:bCs/>
          <w:color w:val="B45F06"/>
        </w:rPr>
        <w:t>Major</w:t>
      </w:r>
      <w:r>
        <w:rPr>
          <w:b/>
          <w:bCs/>
        </w:rPr>
        <w:t xml:space="preserve">     Brief reference: </w:t>
      </w:r>
      <w:r>
        <w:t>§2.5, §5.3</w:t>
      </w:r>
    </w:p>
    <w:p w14:paraId="40737A5E" w14:textId="77777777" w:rsidR="007309DE" w:rsidRDefault="00000000">
      <w:pPr>
        <w:spacing w:before="100" w:after="60"/>
      </w:pPr>
      <w:r>
        <w:rPr>
          <w:b/>
          <w:bCs/>
          <w:color w:val="1F3864"/>
        </w:rPr>
        <w:t>Evidence</w:t>
      </w:r>
    </w:p>
    <w:p w14:paraId="292A3780" w14:textId="77777777" w:rsidR="007309DE" w:rsidRDefault="00000000">
      <w:pPr>
        <w:pStyle w:val="ListParagraph"/>
        <w:numPr>
          <w:ilvl w:val="0"/>
          <w:numId w:val="2"/>
        </w:numPr>
        <w:spacing w:after="60" w:line="264" w:lineRule="auto"/>
      </w:pPr>
      <w:r>
        <w:t>The mean prediction-set size is 2.47–2.48 out of 4 grades, which limits engineering usefulness.</w:t>
      </w:r>
    </w:p>
    <w:p w14:paraId="539FEAB0" w14:textId="77777777" w:rsidR="007309DE" w:rsidRDefault="00000000">
      <w:pPr>
        <w:pStyle w:val="ListParagraph"/>
        <w:numPr>
          <w:ilvl w:val="0"/>
          <w:numId w:val="2"/>
        </w:numPr>
        <w:spacing w:after="60" w:line="264" w:lineRule="auto"/>
      </w:pPr>
      <w:r>
        <w:t>Grade-3 coverage is 0.80 and 0.87 in some outer folds, against a nominal 0.90. Marginal conformal prediction does not guarantee per-class coverage.</w:t>
      </w:r>
    </w:p>
    <w:p w14:paraId="38FB3CD4" w14:textId="77777777" w:rsidR="007309DE" w:rsidRDefault="00000000">
      <w:pPr>
        <w:pStyle w:val="ListParagraph"/>
        <w:numPr>
          <w:ilvl w:val="0"/>
          <w:numId w:val="2"/>
        </w:numPr>
        <w:spacing w:after="60" w:line="264" w:lineRule="auto"/>
      </w:pPr>
      <w:r>
        <w:t xml:space="preserve">The LAC score (1 − </w:t>
      </w:r>
      <w:proofErr w:type="spellStart"/>
      <w:r>
        <w:t>p_y</w:t>
      </w:r>
      <w:proofErr w:type="spellEnd"/>
      <w:r>
        <w:t>) can produce non-contiguous sets such as {0, 2}, which make no sense for ordered grades.</w:t>
      </w:r>
    </w:p>
    <w:p w14:paraId="19595128" w14:textId="77777777" w:rsidR="007309DE" w:rsidRDefault="00000000">
      <w:pPr>
        <w:pStyle w:val="ListParagraph"/>
        <w:numPr>
          <w:ilvl w:val="0"/>
          <w:numId w:val="2"/>
        </w:numPr>
        <w:spacing w:after="60" w:line="264" w:lineRule="auto"/>
      </w:pPr>
      <w:r>
        <w:t xml:space="preserve">The documents disagree on how the conformal method was chosen. </w:t>
      </w:r>
      <w:r>
        <w:rPr>
          <w:rFonts w:ascii="Consolas" w:eastAsia="Consolas" w:hAnsi="Consolas" w:cs="Consolas"/>
          <w:color w:val="1F3864"/>
          <w:sz w:val="19"/>
          <w:szCs w:val="19"/>
        </w:rPr>
        <w:t>methodology.md</w:t>
      </w:r>
      <w:r>
        <w:t xml:space="preserve"> and </w:t>
      </w:r>
      <w:r>
        <w:rPr>
          <w:rFonts w:ascii="Consolas" w:eastAsia="Consolas" w:hAnsi="Consolas" w:cs="Consolas"/>
          <w:color w:val="1F3864"/>
          <w:sz w:val="19"/>
          <w:szCs w:val="19"/>
        </w:rPr>
        <w:t>audit_log.md</w:t>
      </w:r>
      <w:r>
        <w:t xml:space="preserve"> say “closest to nominal”, while </w:t>
      </w:r>
      <w:r>
        <w:rPr>
          <w:rFonts w:ascii="Consolas" w:eastAsia="Consolas" w:hAnsi="Consolas" w:cs="Consolas"/>
          <w:color w:val="1F3864"/>
          <w:sz w:val="19"/>
          <w:szCs w:val="19"/>
        </w:rPr>
        <w:t>design_decisions_log.md</w:t>
      </w:r>
      <w:r>
        <w:t xml:space="preserve"> says “not chosen by closeness to 0.90”.</w:t>
      </w:r>
    </w:p>
    <w:p w14:paraId="128B3198" w14:textId="77777777" w:rsidR="007309DE" w:rsidRDefault="00000000">
      <w:pPr>
        <w:spacing w:before="100" w:after="60"/>
      </w:pPr>
      <w:r>
        <w:rPr>
          <w:b/>
          <w:bCs/>
          <w:color w:val="1F3864"/>
        </w:rPr>
        <w:t>Required correction</w:t>
      </w:r>
    </w:p>
    <w:p w14:paraId="00FA4154" w14:textId="77777777" w:rsidR="007309DE" w:rsidRDefault="00000000">
      <w:pPr>
        <w:pStyle w:val="ListParagraph"/>
        <w:numPr>
          <w:ilvl w:val="0"/>
          <w:numId w:val="2"/>
        </w:numPr>
        <w:spacing w:after="60" w:line="264" w:lineRule="auto"/>
      </w:pPr>
      <w:r>
        <w:t>Use class-conditional (Mondrian) coverage at least for grade 3, or report per-class coverage prominently.</w:t>
      </w:r>
    </w:p>
    <w:p w14:paraId="1BA8F455" w14:textId="77777777" w:rsidR="007309DE" w:rsidRDefault="00000000">
      <w:pPr>
        <w:pStyle w:val="ListParagraph"/>
        <w:numPr>
          <w:ilvl w:val="0"/>
          <w:numId w:val="2"/>
        </w:numPr>
        <w:spacing w:after="60" w:line="264" w:lineRule="auto"/>
      </w:pPr>
      <w:r>
        <w:t>Produce contiguous (interval) prediction sets suited to an ordinal target.</w:t>
      </w:r>
    </w:p>
    <w:p w14:paraId="3BB218ED" w14:textId="77777777" w:rsidR="007309DE" w:rsidRDefault="00000000">
      <w:pPr>
        <w:pStyle w:val="ListParagraph"/>
        <w:numPr>
          <w:ilvl w:val="0"/>
          <w:numId w:val="2"/>
        </w:numPr>
        <w:spacing w:after="60" w:line="264" w:lineRule="auto"/>
      </w:pPr>
      <w:r>
        <w:t>Report per-class coverage and set size across all folds, and resolve the documentation contradiction.</w:t>
      </w:r>
    </w:p>
    <w:p w14:paraId="3A731C58" w14:textId="77777777" w:rsidR="007309DE" w:rsidRDefault="007309DE">
      <w:pPr>
        <w:spacing w:after="60"/>
      </w:pPr>
    </w:p>
    <w:p w14:paraId="6D132ED6" w14:textId="77777777" w:rsidR="007309DE" w:rsidRDefault="00000000">
      <w:pPr>
        <w:pStyle w:val="Heading3"/>
      </w:pPr>
      <w:r>
        <w:t>M12. Data Quality agent is missing required checks</w:t>
      </w:r>
    </w:p>
    <w:p w14:paraId="13F8C3E7" w14:textId="77777777" w:rsidR="007309DE" w:rsidRDefault="00000000">
      <w:pPr>
        <w:spacing w:after="100"/>
      </w:pPr>
      <w:r>
        <w:rPr>
          <w:b/>
          <w:bCs/>
        </w:rPr>
        <w:t xml:space="preserve">Severity: </w:t>
      </w:r>
      <w:r>
        <w:rPr>
          <w:b/>
          <w:bCs/>
          <w:color w:val="B45F06"/>
        </w:rPr>
        <w:t>Major</w:t>
      </w:r>
      <w:r>
        <w:rPr>
          <w:b/>
          <w:bCs/>
        </w:rPr>
        <w:t xml:space="preserve">     Brief reference: </w:t>
      </w:r>
      <w:r>
        <w:t>§2.2</w:t>
      </w:r>
    </w:p>
    <w:p w14:paraId="498027A5" w14:textId="77777777" w:rsidR="007309DE" w:rsidRDefault="00000000">
      <w:pPr>
        <w:spacing w:before="100" w:after="60"/>
      </w:pPr>
      <w:r>
        <w:rPr>
          <w:b/>
          <w:bCs/>
          <w:color w:val="1F3864"/>
        </w:rPr>
        <w:t>Evidence</w:t>
      </w:r>
    </w:p>
    <w:p w14:paraId="547DBDA8" w14:textId="77777777" w:rsidR="007309DE" w:rsidRDefault="00000000">
      <w:pPr>
        <w:pStyle w:val="ListParagraph"/>
        <w:numPr>
          <w:ilvl w:val="0"/>
          <w:numId w:val="2"/>
        </w:numPr>
        <w:spacing w:after="60" w:line="264" w:lineRule="auto"/>
      </w:pPr>
      <w:r>
        <w:t xml:space="preserve">There are no checks for impossible or suspicious combinations (for example </w:t>
      </w:r>
      <w:proofErr w:type="spellStart"/>
      <w:r>
        <w:t>σt</w:t>
      </w:r>
      <w:proofErr w:type="spellEnd"/>
      <w:r>
        <w:t xml:space="preserve"> ≥ </w:t>
      </w:r>
      <w:proofErr w:type="spellStart"/>
      <w:r>
        <w:t>σc</w:t>
      </w:r>
      <w:proofErr w:type="spellEnd"/>
      <w:r>
        <w:t xml:space="preserve">, implausible </w:t>
      </w:r>
      <w:proofErr w:type="spellStart"/>
      <w:r>
        <w:t>σc</w:t>
      </w:r>
      <w:proofErr w:type="spellEnd"/>
      <w:r>
        <w:t>/</w:t>
      </w:r>
      <w:proofErr w:type="spellStart"/>
      <w:r>
        <w:t>σt</w:t>
      </w:r>
      <w:proofErr w:type="spellEnd"/>
      <w:r>
        <w:t xml:space="preserve">, or </w:t>
      </w:r>
      <w:proofErr w:type="spellStart"/>
      <w:r>
        <w:t>σθ</w:t>
      </w:r>
      <w:proofErr w:type="spellEnd"/>
      <w:r>
        <w:t xml:space="preserve"> inconsistent with depth) and no scale or unit checks, both of which the brief requires.</w:t>
      </w:r>
    </w:p>
    <w:p w14:paraId="76E1B244" w14:textId="77777777" w:rsidR="007309DE" w:rsidRDefault="00000000">
      <w:pPr>
        <w:pStyle w:val="ListParagraph"/>
        <w:numPr>
          <w:ilvl w:val="0"/>
          <w:numId w:val="2"/>
        </w:numPr>
        <w:spacing w:after="60" w:line="264" w:lineRule="auto"/>
      </w:pPr>
      <w:r>
        <w:t xml:space="preserve">The near-duplicate check can never fire on a benchmark case. </w:t>
      </w:r>
      <w:r>
        <w:rPr>
          <w:rFonts w:ascii="Consolas" w:eastAsia="Consolas" w:hAnsi="Consolas" w:cs="Consolas"/>
          <w:color w:val="1F3864"/>
          <w:sz w:val="19"/>
          <w:szCs w:val="19"/>
        </w:rPr>
        <w:t>quality/checks.py</w:t>
      </w:r>
      <w:r>
        <w:t xml:space="preserve"> removes the case’s duplicate group from the reference, and every near-duplicate at the same tolerance belongs to that group. As a result, the information that a case has conflicting duplicate labels never reaches the agents.</w:t>
      </w:r>
    </w:p>
    <w:p w14:paraId="4B80CB8B" w14:textId="77777777" w:rsidR="007309DE" w:rsidRDefault="00000000">
      <w:pPr>
        <w:pStyle w:val="ListParagraph"/>
        <w:numPr>
          <w:ilvl w:val="0"/>
          <w:numId w:val="2"/>
        </w:numPr>
        <w:spacing w:after="60" w:line="264" w:lineRule="auto"/>
      </w:pPr>
      <w:r>
        <w:lastRenderedPageBreak/>
        <w:t>The OOD flag is “</w:t>
      </w:r>
      <w:proofErr w:type="spellStart"/>
      <w:r>
        <w:t>IsolationForest</w:t>
      </w:r>
      <w:proofErr w:type="spellEnd"/>
      <w:r>
        <w:t xml:space="preserve"> outlier (contamination 0.05) or SCF &gt; 2”, which flags about 5% of cases by construction. No alternative method (</w:t>
      </w:r>
      <w:proofErr w:type="spellStart"/>
      <w:r>
        <w:t>Mahalanobis</w:t>
      </w:r>
      <w:proofErr w:type="spellEnd"/>
      <w:r>
        <w:t xml:space="preserve"> or </w:t>
      </w:r>
      <w:proofErr w:type="spellStart"/>
      <w:r>
        <w:t>kNN</w:t>
      </w:r>
      <w:proofErr w:type="spellEnd"/>
      <w:r>
        <w:t xml:space="preserve"> distance) is compared.</w:t>
      </w:r>
    </w:p>
    <w:p w14:paraId="270D829E" w14:textId="77777777" w:rsidR="007309DE" w:rsidRDefault="00000000">
      <w:pPr>
        <w:spacing w:before="100" w:after="60"/>
      </w:pPr>
      <w:r>
        <w:rPr>
          <w:b/>
          <w:bCs/>
          <w:color w:val="1F3864"/>
        </w:rPr>
        <w:t>Required correction</w:t>
      </w:r>
    </w:p>
    <w:p w14:paraId="4C58A92F" w14:textId="77777777" w:rsidR="007309DE" w:rsidRDefault="00000000">
      <w:pPr>
        <w:pStyle w:val="ListParagraph"/>
        <w:numPr>
          <w:ilvl w:val="0"/>
          <w:numId w:val="2"/>
        </w:numPr>
        <w:spacing w:after="60" w:line="264" w:lineRule="auto"/>
      </w:pPr>
      <w:r>
        <w:t>Add combination and scale checks.</w:t>
      </w:r>
    </w:p>
    <w:p w14:paraId="005F5C5A" w14:textId="77777777" w:rsidR="007309DE" w:rsidRDefault="00000000">
      <w:pPr>
        <w:pStyle w:val="ListParagraph"/>
        <w:numPr>
          <w:ilvl w:val="0"/>
          <w:numId w:val="2"/>
        </w:numPr>
        <w:spacing w:after="60" w:line="264" w:lineRule="auto"/>
      </w:pPr>
      <w:r>
        <w:t>Report “belongs to a near-duplicate group with conflicting labels” as a reliability signal.</w:t>
      </w:r>
    </w:p>
    <w:p w14:paraId="656687DD" w14:textId="77777777" w:rsidR="007309DE" w:rsidRDefault="00000000">
      <w:pPr>
        <w:pStyle w:val="ListParagraph"/>
        <w:numPr>
          <w:ilvl w:val="0"/>
          <w:numId w:val="2"/>
        </w:numPr>
        <w:spacing w:after="60" w:line="264" w:lineRule="auto"/>
      </w:pPr>
      <w:r>
        <w:t>Justify the OOD method by comparing it with at least one distance-based alternative.</w:t>
      </w:r>
    </w:p>
    <w:p w14:paraId="297718B5" w14:textId="77777777" w:rsidR="007309DE" w:rsidRDefault="007309DE">
      <w:pPr>
        <w:spacing w:after="60"/>
      </w:pPr>
    </w:p>
    <w:p w14:paraId="58FB9D70" w14:textId="77777777" w:rsidR="007309DE" w:rsidRDefault="00000000">
      <w:pPr>
        <w:pStyle w:val="Heading3"/>
      </w:pPr>
      <w:r>
        <w:t>M13. Validation ignores source and rock-type clusters</w:t>
      </w:r>
    </w:p>
    <w:p w14:paraId="47D3A8AE" w14:textId="77777777" w:rsidR="007309DE" w:rsidRDefault="00000000">
      <w:pPr>
        <w:spacing w:after="100"/>
      </w:pPr>
      <w:r>
        <w:rPr>
          <w:b/>
          <w:bCs/>
        </w:rPr>
        <w:t xml:space="preserve">Severity: </w:t>
      </w:r>
      <w:r>
        <w:rPr>
          <w:b/>
          <w:bCs/>
          <w:color w:val="B45F06"/>
        </w:rPr>
        <w:t>Major</w:t>
      </w:r>
      <w:r>
        <w:rPr>
          <w:b/>
          <w:bCs/>
        </w:rPr>
        <w:t xml:space="preserve">     Brief reference: </w:t>
      </w:r>
      <w:r>
        <w:t>§4.1, §9</w:t>
      </w:r>
    </w:p>
    <w:p w14:paraId="1DFAF0A2" w14:textId="77777777" w:rsidR="007309DE" w:rsidRDefault="00000000">
      <w:pPr>
        <w:spacing w:after="120" w:line="276" w:lineRule="auto"/>
      </w:pPr>
      <w:r>
        <w:rPr>
          <w:b/>
          <w:bCs/>
        </w:rPr>
        <w:t>Problem.</w:t>
      </w:r>
      <w:r>
        <w:t xml:space="preserve"> Several blocks of Table S1 are parametric series from a single source: the same rock properties repeated at different stress levels. Examples are rows 134–157 (4 rock types × 6 </w:t>
      </w:r>
      <w:proofErr w:type="spellStart"/>
      <w:r>
        <w:t>σθ</w:t>
      </w:r>
      <w:proofErr w:type="spellEnd"/>
      <w:r>
        <w:t xml:space="preserve"> levels), 66–77 (4 rock types × 3 levels) and 203–217 (3 rock types × 5 levels). The 5% near-duplicate grouping captures these blocks only partly, so closely related cases can fall on both sides of a split.</w:t>
      </w:r>
    </w:p>
    <w:p w14:paraId="3EEE2D06" w14:textId="77777777" w:rsidR="007309DE" w:rsidRDefault="00000000">
      <w:pPr>
        <w:spacing w:before="100" w:after="60"/>
      </w:pPr>
      <w:r>
        <w:rPr>
          <w:b/>
          <w:bCs/>
          <w:color w:val="1F3864"/>
        </w:rPr>
        <w:t>Required correction</w:t>
      </w:r>
    </w:p>
    <w:p w14:paraId="52422588" w14:textId="77777777" w:rsidR="007309DE" w:rsidRDefault="00000000">
      <w:pPr>
        <w:pStyle w:val="ListParagraph"/>
        <w:numPr>
          <w:ilvl w:val="0"/>
          <w:numId w:val="2"/>
        </w:numPr>
        <w:spacing w:after="60" w:line="264" w:lineRule="auto"/>
      </w:pPr>
      <w:r>
        <w:t>Add a sensitivity analysis grouped by rock type or source, for example using identical (</w:t>
      </w:r>
      <w:proofErr w:type="spellStart"/>
      <w:r>
        <w:t>σc</w:t>
      </w:r>
      <w:proofErr w:type="spellEnd"/>
      <w:r>
        <w:t xml:space="preserve">, </w:t>
      </w:r>
      <w:proofErr w:type="spellStart"/>
      <w:r>
        <w:t>σt</w:t>
      </w:r>
      <w:proofErr w:type="spellEnd"/>
      <w:r>
        <w:t>, Wet) triplets as the group key, and report headline metrics under it.</w:t>
      </w:r>
    </w:p>
    <w:p w14:paraId="4EA6B0E4" w14:textId="77777777" w:rsidR="007309DE" w:rsidRDefault="007309DE">
      <w:pPr>
        <w:spacing w:after="60"/>
      </w:pPr>
    </w:p>
    <w:p w14:paraId="6BDCF68A" w14:textId="77777777" w:rsidR="007309DE" w:rsidRDefault="00000000">
      <w:pPr>
        <w:pStyle w:val="Heading3"/>
      </w:pPr>
      <w:r>
        <w:t>M14. Label conflicts: test the label-scale hypothesis</w:t>
      </w:r>
    </w:p>
    <w:p w14:paraId="16EAF290" w14:textId="77777777" w:rsidR="007309DE" w:rsidRDefault="00000000">
      <w:pPr>
        <w:spacing w:after="100"/>
      </w:pPr>
      <w:r>
        <w:rPr>
          <w:b/>
          <w:bCs/>
        </w:rPr>
        <w:t xml:space="preserve">Severity: </w:t>
      </w:r>
      <w:r>
        <w:rPr>
          <w:b/>
          <w:bCs/>
          <w:color w:val="B45F06"/>
        </w:rPr>
        <w:t>Major</w:t>
      </w:r>
      <w:r>
        <w:rPr>
          <w:b/>
          <w:bCs/>
        </w:rPr>
        <w:t xml:space="preserve">     Brief reference: </w:t>
      </w:r>
      <w:r>
        <w:t>§4.1, data validity</w:t>
      </w:r>
    </w:p>
    <w:p w14:paraId="4E683D7A" w14:textId="77777777" w:rsidR="007309DE" w:rsidRDefault="00000000">
      <w:pPr>
        <w:spacing w:after="120" w:line="276" w:lineRule="auto"/>
      </w:pPr>
      <w:r>
        <w:rPr>
          <w:b/>
          <w:bCs/>
        </w:rPr>
        <w:t>Problem.</w:t>
      </w:r>
      <w:r>
        <w:t xml:space="preserve"> You identified that later duplicated cases tend to be graded one level higher. Further analysis points to a systematic pattern. The client will confirm the authoritative label source separately; in the meantime, the sensitivity analyses below are required.</w:t>
      </w:r>
    </w:p>
    <w:p w14:paraId="100B4FE2" w14:textId="77777777" w:rsidR="007309DE" w:rsidRDefault="00000000">
      <w:pPr>
        <w:spacing w:before="100" w:after="60"/>
      </w:pPr>
      <w:r>
        <w:rPr>
          <w:b/>
          <w:bCs/>
          <w:color w:val="1F3864"/>
        </w:rPr>
        <w:t>Evidence</w:t>
      </w:r>
    </w:p>
    <w:p w14:paraId="1D044D6C" w14:textId="77777777" w:rsidR="007309DE" w:rsidRDefault="00000000">
      <w:pPr>
        <w:pStyle w:val="ListParagraph"/>
        <w:numPr>
          <w:ilvl w:val="0"/>
          <w:numId w:val="2"/>
        </w:numPr>
        <w:spacing w:after="60" w:line="264" w:lineRule="auto"/>
      </w:pPr>
      <w:r>
        <w:t xml:space="preserve">In rows 315–344, 25 rows have an earlier near-duplicate in rows 1–314. In 23 of these 25, the grade equals </w:t>
      </w:r>
      <w:proofErr w:type="gramStart"/>
      <w:r>
        <w:t>min(</w:t>
      </w:r>
      <w:proofErr w:type="gramEnd"/>
      <w:r>
        <w:t>earlier grade + 1, 3).</w:t>
      </w:r>
    </w:p>
    <w:p w14:paraId="491AE42D" w14:textId="77777777" w:rsidR="007309DE" w:rsidRDefault="00000000">
      <w:pPr>
        <w:pStyle w:val="ListParagraph"/>
        <w:numPr>
          <w:ilvl w:val="0"/>
          <w:numId w:val="2"/>
        </w:numPr>
        <w:spacing w:after="60" w:line="264" w:lineRule="auto"/>
      </w:pPr>
      <w:r>
        <w:t>The block contains no grade-0 cases (grade 1: 2, grade 2: 8, grade 3: 20) and supplies 20 of the 73 grade-3 cases (27%).</w:t>
      </w:r>
    </w:p>
    <w:p w14:paraId="27B0782D" w14:textId="77777777" w:rsidR="007309DE" w:rsidRDefault="00000000">
      <w:pPr>
        <w:pStyle w:val="ListParagraph"/>
        <w:numPr>
          <w:ilvl w:val="0"/>
          <w:numId w:val="2"/>
        </w:numPr>
        <w:spacing w:after="60" w:line="264" w:lineRule="auto"/>
      </w:pPr>
      <w:r>
        <w:t>This pattern is consistent with a source that used a I–IV scale without conversion to 0–3, capped at 3.</w:t>
      </w:r>
    </w:p>
    <w:p w14:paraId="37FF2A6B" w14:textId="77777777" w:rsidR="007309DE" w:rsidRDefault="00000000">
      <w:pPr>
        <w:pStyle w:val="ListParagraph"/>
        <w:numPr>
          <w:ilvl w:val="0"/>
          <w:numId w:val="2"/>
        </w:numPr>
        <w:spacing w:after="60" w:line="264" w:lineRule="auto"/>
      </w:pPr>
      <w:r>
        <w:t>All 30 rows in this block have D missing, so part of the reported link between missing D and higher grades may be an artefact of this block.</w:t>
      </w:r>
    </w:p>
    <w:p w14:paraId="530B1D11" w14:textId="77777777" w:rsidR="007309DE" w:rsidRDefault="00000000">
      <w:pPr>
        <w:spacing w:before="100" w:after="60"/>
      </w:pPr>
      <w:r>
        <w:rPr>
          <w:b/>
          <w:bCs/>
          <w:color w:val="1F3864"/>
        </w:rPr>
        <w:t>Required correction</w:t>
      </w:r>
    </w:p>
    <w:p w14:paraId="6C66F8FA" w14:textId="77777777" w:rsidR="007309DE" w:rsidRDefault="00000000">
      <w:pPr>
        <w:pStyle w:val="ListParagraph"/>
        <w:numPr>
          <w:ilvl w:val="0"/>
          <w:numId w:val="2"/>
        </w:numPr>
        <w:spacing w:after="60" w:line="264" w:lineRule="auto"/>
      </w:pPr>
      <w:r>
        <w:t>Report headline M1 and M7 metrics under three scenarios: (a) data as given; (b) rows 315–344 excluded; (c) keep only the earliest record per conflicting group (already partly done).</w:t>
      </w:r>
    </w:p>
    <w:p w14:paraId="456A8CED" w14:textId="77777777" w:rsidR="007309DE" w:rsidRDefault="00000000">
      <w:pPr>
        <w:pStyle w:val="ListParagraph"/>
        <w:numPr>
          <w:ilvl w:val="0"/>
          <w:numId w:val="2"/>
        </w:numPr>
        <w:spacing w:after="60" w:line="264" w:lineRule="auto"/>
      </w:pPr>
      <w:r>
        <w:t>Re-examine the missingness-versus-grade analysis with and without this block.</w:t>
      </w:r>
    </w:p>
    <w:p w14:paraId="23AD2E8D" w14:textId="77777777" w:rsidR="007309DE" w:rsidRDefault="007309DE">
      <w:pPr>
        <w:spacing w:after="60"/>
      </w:pPr>
    </w:p>
    <w:p w14:paraId="45DF9184" w14:textId="77777777" w:rsidR="007309DE" w:rsidRDefault="00000000">
      <w:pPr>
        <w:pStyle w:val="Heading3"/>
      </w:pPr>
      <w:r>
        <w:t>M15. Final output is not yet an engineering assessment</w:t>
      </w:r>
    </w:p>
    <w:p w14:paraId="2CDE5AEF" w14:textId="77777777" w:rsidR="007309DE" w:rsidRDefault="00000000">
      <w:pPr>
        <w:spacing w:after="100"/>
      </w:pPr>
      <w:r>
        <w:rPr>
          <w:b/>
          <w:bCs/>
        </w:rPr>
        <w:t xml:space="preserve">Severity: </w:t>
      </w:r>
      <w:r>
        <w:rPr>
          <w:b/>
          <w:bCs/>
          <w:color w:val="B45F06"/>
        </w:rPr>
        <w:t>Major</w:t>
      </w:r>
      <w:r>
        <w:rPr>
          <w:b/>
          <w:bCs/>
        </w:rPr>
        <w:t xml:space="preserve">     Brief reference: </w:t>
      </w:r>
      <w:r>
        <w:t>§6, §9 (engineering value)</w:t>
      </w:r>
    </w:p>
    <w:p w14:paraId="69533E77" w14:textId="77777777" w:rsidR="007309DE" w:rsidRDefault="00000000">
      <w:pPr>
        <w:spacing w:before="100" w:after="60"/>
      </w:pPr>
      <w:r>
        <w:rPr>
          <w:b/>
          <w:bCs/>
          <w:color w:val="1F3864"/>
        </w:rPr>
        <w:lastRenderedPageBreak/>
        <w:t>Evidence</w:t>
      </w:r>
    </w:p>
    <w:p w14:paraId="39904B8C" w14:textId="77777777" w:rsidR="007309DE" w:rsidRDefault="00000000">
      <w:pPr>
        <w:pStyle w:val="ListParagraph"/>
        <w:numPr>
          <w:ilvl w:val="0"/>
          <w:numId w:val="2"/>
        </w:numPr>
        <w:spacing w:after="60" w:line="264" w:lineRule="auto"/>
      </w:pPr>
      <w:r>
        <w:t xml:space="preserve">Decision texts are generic (for example “Prediction accepted; routine monitoring recommended.”) and never state the </w:t>
      </w:r>
      <w:proofErr w:type="spellStart"/>
      <w:r>
        <w:t>rockburst</w:t>
      </w:r>
      <w:proofErr w:type="spellEnd"/>
      <w:r>
        <w:t xml:space="preserve"> intensity in words (none, light, moderate, strong).</w:t>
      </w:r>
    </w:p>
    <w:p w14:paraId="6FAF1E69" w14:textId="77777777" w:rsidR="007309DE" w:rsidRDefault="00000000">
      <w:pPr>
        <w:pStyle w:val="ListParagraph"/>
        <w:numPr>
          <w:ilvl w:val="0"/>
          <w:numId w:val="2"/>
        </w:numPr>
        <w:spacing w:after="60" w:line="264" w:lineRule="auto"/>
      </w:pPr>
      <w:r>
        <w:t>The “</w:t>
      </w:r>
      <w:proofErr w:type="spellStart"/>
      <w:r>
        <w:t>agent_disagreement</w:t>
      </w:r>
      <w:proofErr w:type="spellEnd"/>
      <w:r>
        <w:t>” field is actually disagreement among ensemble models, not among the specialist agents.</w:t>
      </w:r>
    </w:p>
    <w:p w14:paraId="2C2E9935" w14:textId="77777777" w:rsidR="007309DE" w:rsidRDefault="00000000">
      <w:pPr>
        <w:pStyle w:val="ListParagraph"/>
        <w:numPr>
          <w:ilvl w:val="0"/>
          <w:numId w:val="2"/>
        </w:numPr>
        <w:spacing w:after="60" w:line="264" w:lineRule="auto"/>
      </w:pPr>
      <w:r>
        <w:t xml:space="preserve">Some outputs are self-contradictory, for example “abstain” with a final system confidence of 1.0 in </w:t>
      </w:r>
      <w:proofErr w:type="spellStart"/>
      <w:r>
        <w:rPr>
          <w:rFonts w:ascii="Consolas" w:eastAsia="Consolas" w:hAnsi="Consolas" w:cs="Consolas"/>
          <w:color w:val="1F3864"/>
          <w:sz w:val="19"/>
          <w:szCs w:val="19"/>
        </w:rPr>
        <w:t>trace_</w:t>
      </w:r>
      <w:proofErr w:type="gramStart"/>
      <w:r>
        <w:rPr>
          <w:rFonts w:ascii="Consolas" w:eastAsia="Consolas" w:hAnsi="Consolas" w:cs="Consolas"/>
          <w:color w:val="1F3864"/>
          <w:sz w:val="19"/>
          <w:szCs w:val="19"/>
        </w:rPr>
        <w:t>abstain.json</w:t>
      </w:r>
      <w:proofErr w:type="spellEnd"/>
      <w:proofErr w:type="gramEnd"/>
      <w:r>
        <w:t>.</w:t>
      </w:r>
    </w:p>
    <w:p w14:paraId="12B851DC" w14:textId="77777777" w:rsidR="007309DE" w:rsidRDefault="00000000">
      <w:pPr>
        <w:spacing w:before="100" w:after="60"/>
      </w:pPr>
      <w:r>
        <w:rPr>
          <w:b/>
          <w:bCs/>
          <w:color w:val="1F3864"/>
        </w:rPr>
        <w:t>Required correction</w:t>
      </w:r>
    </w:p>
    <w:p w14:paraId="442922F6" w14:textId="77777777" w:rsidR="007309DE" w:rsidRDefault="00000000">
      <w:pPr>
        <w:pStyle w:val="ListParagraph"/>
        <w:numPr>
          <w:ilvl w:val="0"/>
          <w:numId w:val="2"/>
        </w:numPr>
        <w:spacing w:after="60" w:line="264" w:lineRule="auto"/>
      </w:pPr>
      <w:r>
        <w:t xml:space="preserve">Write decision statements that combine the intensity name, prediction set, confidence and recommended action, as in the brief’s example (“High </w:t>
      </w:r>
      <w:proofErr w:type="spellStart"/>
      <w:r>
        <w:t>rockburst</w:t>
      </w:r>
      <w:proofErr w:type="spellEnd"/>
      <w:r>
        <w:t xml:space="preserve"> potential; engineering verification recommended”).</w:t>
      </w:r>
    </w:p>
    <w:p w14:paraId="792F207D" w14:textId="77777777" w:rsidR="007309DE" w:rsidRDefault="00000000">
      <w:pPr>
        <w:pStyle w:val="ListParagraph"/>
        <w:numPr>
          <w:ilvl w:val="0"/>
          <w:numId w:val="2"/>
        </w:numPr>
        <w:spacing w:after="60" w:line="264" w:lineRule="auto"/>
      </w:pPr>
      <w:r>
        <w:t>Compute genuine inter-agent disagreement (ML versus physics criteria versus Critic) for this field.</w:t>
      </w:r>
    </w:p>
    <w:p w14:paraId="1FFE558C" w14:textId="77777777" w:rsidR="007309DE" w:rsidRDefault="00000000">
      <w:pPr>
        <w:pStyle w:val="ListParagraph"/>
        <w:numPr>
          <w:ilvl w:val="0"/>
          <w:numId w:val="2"/>
        </w:numPr>
        <w:spacing w:after="60" w:line="264" w:lineRule="auto"/>
      </w:pPr>
      <w:r>
        <w:t>Add consistency checks between output fields.</w:t>
      </w:r>
    </w:p>
    <w:p w14:paraId="7B249254" w14:textId="77777777" w:rsidR="007309DE" w:rsidRDefault="007309DE">
      <w:pPr>
        <w:spacing w:after="60"/>
      </w:pPr>
    </w:p>
    <w:p w14:paraId="450EA2BE" w14:textId="77777777" w:rsidR="007309DE" w:rsidRDefault="00000000">
      <w:pPr>
        <w:pStyle w:val="Heading3"/>
      </w:pPr>
      <w:r>
        <w:t>M16. The LLM orchestration layer is stale and unvalidated</w:t>
      </w:r>
    </w:p>
    <w:p w14:paraId="5D86212C" w14:textId="77777777" w:rsidR="007309DE" w:rsidRDefault="00000000">
      <w:pPr>
        <w:spacing w:after="100"/>
      </w:pPr>
      <w:r>
        <w:rPr>
          <w:b/>
          <w:bCs/>
        </w:rPr>
        <w:t xml:space="preserve">Severity: </w:t>
      </w:r>
      <w:r>
        <w:rPr>
          <w:b/>
          <w:bCs/>
          <w:color w:val="B45F06"/>
        </w:rPr>
        <w:t>Major</w:t>
      </w:r>
      <w:r>
        <w:rPr>
          <w:b/>
          <w:bCs/>
        </w:rPr>
        <w:t xml:space="preserve">     Brief reference: </w:t>
      </w:r>
      <w:r>
        <w:t>§4.6</w:t>
      </w:r>
    </w:p>
    <w:p w14:paraId="7DB38021" w14:textId="77777777" w:rsidR="007309DE" w:rsidRDefault="00000000">
      <w:pPr>
        <w:spacing w:before="100" w:after="60"/>
      </w:pPr>
      <w:r>
        <w:rPr>
          <w:b/>
          <w:bCs/>
          <w:color w:val="1F3864"/>
        </w:rPr>
        <w:t>Evidence</w:t>
      </w:r>
    </w:p>
    <w:p w14:paraId="6A476873" w14:textId="77777777" w:rsidR="007309DE" w:rsidRDefault="00000000">
      <w:pPr>
        <w:pStyle w:val="ListParagraph"/>
        <w:numPr>
          <w:ilvl w:val="0"/>
          <w:numId w:val="2"/>
        </w:numPr>
        <w:spacing w:after="60" w:line="264" w:lineRule="auto"/>
      </w:pPr>
      <w:r>
        <w:t>The rules planner is the default, and all reported results use it.</w:t>
      </w:r>
    </w:p>
    <w:p w14:paraId="507EE45C" w14:textId="77777777" w:rsidR="007309DE" w:rsidRDefault="00000000">
      <w:pPr>
        <w:pStyle w:val="ListParagraph"/>
        <w:numPr>
          <w:ilvl w:val="0"/>
          <w:numId w:val="2"/>
        </w:numPr>
        <w:spacing w:after="60" w:line="264" w:lineRule="auto"/>
      </w:pPr>
      <w:proofErr w:type="spellStart"/>
      <w:r>
        <w:rPr>
          <w:rFonts w:ascii="Consolas" w:eastAsia="Consolas" w:hAnsi="Consolas" w:cs="Consolas"/>
          <w:color w:val="1F3864"/>
          <w:sz w:val="19"/>
          <w:szCs w:val="19"/>
        </w:rPr>
        <w:t>llm_planner_</w:t>
      </w:r>
      <w:proofErr w:type="gramStart"/>
      <w:r>
        <w:rPr>
          <w:rFonts w:ascii="Consolas" w:eastAsia="Consolas" w:hAnsi="Consolas" w:cs="Consolas"/>
          <w:color w:val="1F3864"/>
          <w:sz w:val="19"/>
          <w:szCs w:val="19"/>
        </w:rPr>
        <w:t>comparison.json</w:t>
      </w:r>
      <w:proofErr w:type="spellEnd"/>
      <w:proofErr w:type="gramEnd"/>
      <w:r>
        <w:t xml:space="preserve"> is labelled stale: it is from an earlier routing version, covers 32 cases, and mixes two Gemini models.</w:t>
      </w:r>
    </w:p>
    <w:p w14:paraId="2F0B7C6F" w14:textId="77777777" w:rsidR="007309DE" w:rsidRDefault="00000000">
      <w:pPr>
        <w:pStyle w:val="ListParagraph"/>
        <w:numPr>
          <w:ilvl w:val="0"/>
          <w:numId w:val="2"/>
        </w:numPr>
        <w:spacing w:after="60" w:line="264" w:lineRule="auto"/>
      </w:pPr>
      <w:r>
        <w:t xml:space="preserve">The LLM prompt dictates the order of actions (“Prefer </w:t>
      </w:r>
      <w:proofErr w:type="spellStart"/>
      <w:r>
        <w:t>data_quality</w:t>
      </w:r>
      <w:proofErr w:type="spellEnd"/>
      <w:r>
        <w:t xml:space="preserve"> then geomechanics then predict then uncertainty”), which leaves little room for planning.</w:t>
      </w:r>
    </w:p>
    <w:p w14:paraId="66B16E16" w14:textId="77777777" w:rsidR="007309DE" w:rsidRDefault="00000000">
      <w:pPr>
        <w:spacing w:before="100" w:after="60"/>
      </w:pPr>
      <w:r>
        <w:rPr>
          <w:b/>
          <w:bCs/>
          <w:color w:val="1F3864"/>
        </w:rPr>
        <w:t>Required correction</w:t>
      </w:r>
    </w:p>
    <w:p w14:paraId="3FD931EF" w14:textId="77777777" w:rsidR="007309DE" w:rsidRDefault="00000000">
      <w:pPr>
        <w:pStyle w:val="ListParagraph"/>
        <w:numPr>
          <w:ilvl w:val="0"/>
          <w:numId w:val="2"/>
        </w:numPr>
        <w:spacing w:after="60" w:line="264" w:lineRule="auto"/>
      </w:pPr>
      <w:r>
        <w:t>Either re-evaluate the LLM planner on the final routing (single model; all held-out cases or a stated subset; report agreement, fallback and rejection rates and any decision differences), or</w:t>
      </w:r>
    </w:p>
    <w:p w14:paraId="0A5D85E7" w14:textId="77777777" w:rsidR="007309DE" w:rsidRDefault="00000000">
      <w:pPr>
        <w:pStyle w:val="ListParagraph"/>
        <w:numPr>
          <w:ilvl w:val="0"/>
          <w:numId w:val="2"/>
        </w:numPr>
        <w:spacing w:after="60" w:line="264" w:lineRule="auto"/>
      </w:pPr>
      <w:r>
        <w:t>state clearly that the delivered system is a deterministic finite-state machine without an LLM, and justify this against §4.6.</w:t>
      </w:r>
    </w:p>
    <w:p w14:paraId="40E6ADDC" w14:textId="77777777" w:rsidR="007309DE" w:rsidRDefault="007309DE">
      <w:pPr>
        <w:spacing w:after="60"/>
      </w:pPr>
    </w:p>
    <w:p w14:paraId="6CA89A93" w14:textId="77777777" w:rsidR="007309DE" w:rsidRDefault="00000000">
      <w:pPr>
        <w:pStyle w:val="Heading1"/>
      </w:pPr>
      <w:r w:rsidRPr="00D63C29">
        <w:rPr>
          <w:highlight w:val="yellow"/>
        </w:rPr>
        <w:lastRenderedPageBreak/>
        <w:t>7. Minor Findings: Consistency, Documentation and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00"/>
        <w:gridCol w:w="4160"/>
      </w:tblGrid>
      <w:tr w:rsidR="007309DE" w14:paraId="797348F9" w14:textId="7777777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B3EE873" w14:textId="77777777" w:rsidR="007309DE" w:rsidRDefault="00000000">
            <w:pPr>
              <w:spacing w:after="40" w:line="252" w:lineRule="auto"/>
            </w:pPr>
            <w:r>
              <w:rPr>
                <w:b/>
                <w:bCs/>
              </w:rPr>
              <w:t>ID</w:t>
            </w:r>
          </w:p>
        </w:tc>
        <w:tc>
          <w:tcPr>
            <w:tcW w:w="4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7683EBF" w14:textId="77777777" w:rsidR="007309DE" w:rsidRDefault="00000000">
            <w:pPr>
              <w:spacing w:after="40" w:line="252" w:lineRule="auto"/>
            </w:pPr>
            <w:r>
              <w:rPr>
                <w:b/>
                <w:bCs/>
              </w:rPr>
              <w:t>Issue</w:t>
            </w:r>
          </w:p>
        </w:tc>
        <w:tc>
          <w:tcPr>
            <w:tcW w:w="41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53BFD5A" w14:textId="77777777" w:rsidR="007309DE" w:rsidRDefault="00000000">
            <w:pPr>
              <w:spacing w:after="40" w:line="252" w:lineRule="auto"/>
            </w:pPr>
            <w:r>
              <w:rPr>
                <w:b/>
                <w:bCs/>
              </w:rPr>
              <w:t>Required action</w:t>
            </w:r>
          </w:p>
        </w:tc>
      </w:tr>
      <w:tr w:rsidR="007309DE" w14:paraId="0836C6F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C36C25" w14:textId="77777777" w:rsidR="007309DE" w:rsidRDefault="00000000">
            <w:pPr>
              <w:spacing w:after="40" w:line="252" w:lineRule="auto"/>
            </w:pPr>
            <w:r>
              <w:t>m1</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18B2AA" w14:textId="77777777" w:rsidR="007309DE" w:rsidRDefault="00000000">
            <w:pPr>
              <w:spacing w:after="40" w:line="252" w:lineRule="auto"/>
            </w:pPr>
            <w:r>
              <w:t>Key numbers conflict across documents. Examples:</w:t>
            </w:r>
          </w:p>
          <w:p w14:paraId="288AFAD4" w14:textId="77777777" w:rsidR="007309DE" w:rsidRDefault="00000000">
            <w:pPr>
              <w:spacing w:after="40" w:line="252" w:lineRule="auto"/>
            </w:pPr>
            <w:r>
              <w:t>Critic fire rate 42.4% / 49.0% / 52.0% / ~58%; decisions changed 450 vs 793; physics skips 1050 vs 990.</w:t>
            </w:r>
          </w:p>
          <w:p w14:paraId="76C54D09" w14:textId="77777777" w:rsidR="007309DE" w:rsidRDefault="00000000">
            <w:pPr>
              <w:spacing w:after="40" w:line="252" w:lineRule="auto"/>
            </w:pPr>
            <w:r>
              <w:t>Conformal coverage 0.834 / 0.898 / 0.939 / 0.942; M1 QWK 0.621 / 0.654 / 0.682 / 0.689 / 0.691.</w:t>
            </w:r>
          </w:p>
          <w:p w14:paraId="0A29510D" w14:textId="77777777" w:rsidR="007309DE" w:rsidRDefault="00000000">
            <w:pPr>
              <w:spacing w:after="40" w:line="252" w:lineRule="auto"/>
            </w:pPr>
            <w:r>
              <w:t>M4 abstention 0.392 vs 0.440; M7 abstention 0.053 vs 0.122.</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172015" w14:textId="77777777" w:rsidR="007309DE" w:rsidRDefault="00000000">
            <w:pPr>
              <w:spacing w:after="40" w:line="252" w:lineRule="auto"/>
            </w:pPr>
            <w:r>
              <w:t>Produce one consolidated final run. Every number in the reports must be generated by a script from the shipped artefacts. Move superseded values to a clearly labelled history appendix.</w:t>
            </w:r>
          </w:p>
        </w:tc>
      </w:tr>
      <w:tr w:rsidR="007309DE" w14:paraId="65C9C39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7B6C43" w14:textId="77777777" w:rsidR="007309DE" w:rsidRDefault="00000000">
            <w:pPr>
              <w:spacing w:after="40" w:line="252" w:lineRule="auto"/>
            </w:pPr>
            <w:r>
              <w:t>m2</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F51636" w14:textId="77777777" w:rsidR="007309DE" w:rsidRDefault="00000000">
            <w:pPr>
              <w:spacing w:after="40" w:line="252" w:lineRule="auto"/>
            </w:pPr>
            <w:r>
              <w:t xml:space="preserve">Stale and current artefacts are mixed (LLM comparison; </w:t>
            </w:r>
            <w:proofErr w:type="spellStart"/>
            <w:r>
              <w:t>trace_critic</w:t>
            </w:r>
            <w:proofErr w:type="spellEnd"/>
            <w:r>
              <w:t xml:space="preserve"> vs </w:t>
            </w:r>
            <w:proofErr w:type="spellStart"/>
            <w:r>
              <w:t>trace_disagreement</w:t>
            </w:r>
            <w:proofErr w:type="spellEnd"/>
            <w:r>
              <w:t>; examples from older fusion models).</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620795" w14:textId="77777777" w:rsidR="007309DE" w:rsidRDefault="00000000">
            <w:pPr>
              <w:spacing w:after="40" w:line="252" w:lineRule="auto"/>
            </w:pPr>
            <w:r>
              <w:t>Remove or archive stale artefacts and regenerate everything from the final run.</w:t>
            </w:r>
          </w:p>
        </w:tc>
      </w:tr>
      <w:tr w:rsidR="007309DE" w14:paraId="6BA78F9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620168" w14:textId="77777777" w:rsidR="007309DE" w:rsidRDefault="00000000">
            <w:pPr>
              <w:spacing w:after="40" w:line="252" w:lineRule="auto"/>
            </w:pPr>
            <w:r>
              <w:t>m3</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DC9C11" w14:textId="77777777" w:rsidR="007309DE" w:rsidRDefault="00000000">
            <w:pPr>
              <w:spacing w:after="40" w:line="252" w:lineRule="auto"/>
            </w:pPr>
            <w:r>
              <w:rPr>
                <w:rFonts w:ascii="Consolas" w:eastAsia="Consolas" w:hAnsi="Consolas" w:cs="Consolas"/>
                <w:color w:val="1F3864"/>
                <w:sz w:val="19"/>
                <w:szCs w:val="19"/>
              </w:rPr>
              <w:t>methodology.md</w:t>
            </w:r>
            <w:r>
              <w:t xml:space="preserve"> gives only a one-line table per agent.</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5C153C" w14:textId="77777777" w:rsidR="007309DE" w:rsidRDefault="00000000">
            <w:pPr>
              <w:spacing w:after="40" w:line="252" w:lineRule="auto"/>
            </w:pPr>
            <w:r>
              <w:t>Provide a full specification per agent: role, inputs, outputs (schema), tools, trigger conditions and failure modes (§7).</w:t>
            </w:r>
          </w:p>
        </w:tc>
      </w:tr>
      <w:tr w:rsidR="007309DE" w14:paraId="7FB8CFA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3B6F51" w14:textId="77777777" w:rsidR="007309DE" w:rsidRDefault="00000000">
            <w:pPr>
              <w:spacing w:after="40" w:line="252" w:lineRule="auto"/>
            </w:pPr>
            <w:r>
              <w:t>m4</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2A2E67" w14:textId="77777777" w:rsidR="007309DE" w:rsidRDefault="00000000">
            <w:pPr>
              <w:spacing w:after="40" w:line="252" w:lineRule="auto"/>
            </w:pPr>
            <w:r>
              <w:t>The fusion is described in words only.</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42CCD4" w14:textId="77777777" w:rsidR="007309DE" w:rsidRDefault="00000000">
            <w:pPr>
              <w:spacing w:after="40" w:line="252" w:lineRule="auto"/>
            </w:pPr>
            <w:r>
              <w:t>Give the equations: stacker, calibration, decision bands, hard gates and the Critic downgrade rule (§7).</w:t>
            </w:r>
          </w:p>
        </w:tc>
      </w:tr>
      <w:tr w:rsidR="007309DE" w14:paraId="23C211E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045CBD" w14:textId="77777777" w:rsidR="007309DE" w:rsidRDefault="00000000">
            <w:pPr>
              <w:spacing w:after="40" w:line="252" w:lineRule="auto"/>
            </w:pPr>
            <w:r>
              <w:t>m5</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66BBB6" w14:textId="77777777" w:rsidR="007309DE" w:rsidRDefault="00000000">
            <w:pPr>
              <w:spacing w:after="40" w:line="252" w:lineRule="auto"/>
            </w:pPr>
            <w:r>
              <w:t xml:space="preserve">Pinned packages are never used: </w:t>
            </w:r>
            <w:proofErr w:type="spellStart"/>
            <w:r>
              <w:t>shap</w:t>
            </w:r>
            <w:proofErr w:type="spellEnd"/>
            <w:r>
              <w:t xml:space="preserve">, seaborn, matplotlib, </w:t>
            </w:r>
            <w:proofErr w:type="spellStart"/>
            <w:r>
              <w:t>langgraph</w:t>
            </w:r>
            <w:proofErr w:type="spellEnd"/>
            <w:r>
              <w:t xml:space="preserve">, </w:t>
            </w:r>
            <w:proofErr w:type="spellStart"/>
            <w:r>
              <w:t>langchain</w:t>
            </w:r>
            <w:proofErr w:type="spellEnd"/>
            <w:r>
              <w:t xml:space="preserve">-core, imbalanced-learn. </w:t>
            </w:r>
            <w:r>
              <w:rPr>
                <w:rFonts w:ascii="Consolas" w:eastAsia="Consolas" w:hAnsi="Consolas" w:cs="Consolas"/>
                <w:color w:val="1F3864"/>
                <w:sz w:val="19"/>
                <w:szCs w:val="19"/>
              </w:rPr>
              <w:t>runner.py</w:t>
            </w:r>
            <w:r>
              <w:t xml:space="preserve"> is described as “</w:t>
            </w:r>
            <w:proofErr w:type="spellStart"/>
            <w:r>
              <w:t>LangGraph</w:t>
            </w:r>
            <w:proofErr w:type="spellEnd"/>
            <w:r>
              <w:t xml:space="preserve">-style” but does not use </w:t>
            </w:r>
            <w:proofErr w:type="spellStart"/>
            <w:r>
              <w:t>LangGraph</w:t>
            </w:r>
            <w:proofErr w:type="spellEnd"/>
            <w:r>
              <w:t>.</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3C3B76" w14:textId="77777777" w:rsidR="007309DE" w:rsidRDefault="00000000">
            <w:pPr>
              <w:spacing w:after="40" w:line="252" w:lineRule="auto"/>
            </w:pPr>
            <w:r>
              <w:t>Use them (figures, SHAP) or remove them, and describe the orchestrator accurately.</w:t>
            </w:r>
          </w:p>
        </w:tc>
      </w:tr>
      <w:tr w:rsidR="007309DE" w14:paraId="355FCF9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36BF29" w14:textId="77777777" w:rsidR="007309DE" w:rsidRDefault="00000000">
            <w:pPr>
              <w:spacing w:after="40" w:line="252" w:lineRule="auto"/>
            </w:pPr>
            <w:r>
              <w:t>m6</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5070B8" w14:textId="77777777" w:rsidR="007309DE" w:rsidRDefault="00000000">
            <w:pPr>
              <w:spacing w:after="40" w:line="252" w:lineRule="auto"/>
            </w:pPr>
            <w:r>
              <w:t>Absolute local paths (</w:t>
            </w:r>
            <w:r>
              <w:rPr>
                <w:rFonts w:ascii="Consolas" w:eastAsia="Consolas" w:hAnsi="Consolas" w:cs="Consolas"/>
                <w:color w:val="1F3864"/>
                <w:sz w:val="19"/>
                <w:szCs w:val="19"/>
              </w:rPr>
              <w:t>/home/leviathan/...</w:t>
            </w:r>
            <w:r>
              <w:t xml:space="preserve">) appear in </w:t>
            </w:r>
            <w:proofErr w:type="spellStart"/>
            <w:r>
              <w:rPr>
                <w:rFonts w:ascii="Consolas" w:eastAsia="Consolas" w:hAnsi="Consolas" w:cs="Consolas"/>
                <w:color w:val="1F3864"/>
                <w:sz w:val="19"/>
                <w:szCs w:val="19"/>
              </w:rPr>
              <w:t>parse_</w:t>
            </w:r>
            <w:proofErr w:type="gramStart"/>
            <w:r>
              <w:rPr>
                <w:rFonts w:ascii="Consolas" w:eastAsia="Consolas" w:hAnsi="Consolas" w:cs="Consolas"/>
                <w:color w:val="1F3864"/>
                <w:sz w:val="19"/>
                <w:szCs w:val="19"/>
              </w:rPr>
              <w:t>audit.json</w:t>
            </w:r>
            <w:proofErr w:type="spellEnd"/>
            <w:proofErr w:type="gramEnd"/>
            <w:r>
              <w:t xml:space="preserve"> and in the example outputs.</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01211B" w14:textId="77777777" w:rsidR="007309DE" w:rsidRDefault="00000000">
            <w:pPr>
              <w:spacing w:after="40" w:line="252" w:lineRule="auto"/>
            </w:pPr>
            <w:r>
              <w:t>Use repository-relative paths.</w:t>
            </w:r>
          </w:p>
        </w:tc>
      </w:tr>
      <w:tr w:rsidR="007309DE" w14:paraId="6BF772A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ACACD3" w14:textId="77777777" w:rsidR="007309DE" w:rsidRDefault="00000000">
            <w:pPr>
              <w:spacing w:after="40" w:line="252" w:lineRule="auto"/>
            </w:pPr>
            <w:r>
              <w:t>m7</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6EFEFA" w14:textId="77777777" w:rsidR="007309DE" w:rsidRDefault="00000000">
            <w:pPr>
              <w:spacing w:after="40" w:line="252" w:lineRule="auto"/>
            </w:pPr>
            <w:r>
              <w:t>Development files are included</w:t>
            </w:r>
            <w:proofErr w:type="gramStart"/>
            <w:r>
              <w:t xml:space="preserve">: </w:t>
            </w:r>
            <w:r>
              <w:rPr>
                <w:rFonts w:ascii="Consolas" w:eastAsia="Consolas" w:hAnsi="Consolas" w:cs="Consolas"/>
                <w:color w:val="1F3864"/>
                <w:sz w:val="19"/>
                <w:szCs w:val="19"/>
              </w:rPr>
              <w:t>.cursor</w:t>
            </w:r>
            <w:proofErr w:type="gramEnd"/>
            <w:r>
              <w:rPr>
                <w:rFonts w:ascii="Consolas" w:eastAsia="Consolas" w:hAnsi="Consolas" w:cs="Consolas"/>
                <w:color w:val="1F3864"/>
                <w:sz w:val="19"/>
                <w:szCs w:val="19"/>
              </w:rPr>
              <w:t>/</w:t>
            </w:r>
            <w:r>
              <w:t xml:space="preserve">, </w:t>
            </w:r>
            <w:r>
              <w:rPr>
                <w:rFonts w:ascii="Consolas" w:eastAsia="Consolas" w:hAnsi="Consolas" w:cs="Consolas"/>
                <w:color w:val="1F3864"/>
                <w:sz w:val="19"/>
                <w:szCs w:val="19"/>
              </w:rPr>
              <w:t>reports/claude_agent_context_pack.md</w:t>
            </w:r>
            <w:r>
              <w:t xml:space="preserve">, </w:t>
            </w:r>
            <w:proofErr w:type="spellStart"/>
            <w:r>
              <w:rPr>
                <w:rFonts w:ascii="Consolas" w:eastAsia="Consolas" w:hAnsi="Consolas" w:cs="Consolas"/>
                <w:color w:val="1F3864"/>
                <w:sz w:val="19"/>
                <w:szCs w:val="19"/>
              </w:rPr>
              <w:t>catboost_info</w:t>
            </w:r>
            <w:proofErr w:type="spellEnd"/>
            <w:r>
              <w:rPr>
                <w:rFonts w:ascii="Consolas" w:eastAsia="Consolas" w:hAnsi="Consolas" w:cs="Consolas"/>
                <w:color w:val="1F3864"/>
                <w:sz w:val="19"/>
                <w:szCs w:val="19"/>
              </w:rPr>
              <w:t>/</w:t>
            </w:r>
            <w:r>
              <w:t>.</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38C558" w14:textId="77777777" w:rsidR="007309DE" w:rsidRDefault="00000000">
            <w:pPr>
              <w:spacing w:after="40" w:line="252" w:lineRule="auto"/>
            </w:pPr>
            <w:r>
              <w:t>Remove them from the delivery or explain their purpose.</w:t>
            </w:r>
          </w:p>
        </w:tc>
      </w:tr>
      <w:tr w:rsidR="007309DE" w14:paraId="09ECE0B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F60E31" w14:textId="77777777" w:rsidR="007309DE" w:rsidRDefault="00000000">
            <w:pPr>
              <w:spacing w:after="40" w:line="252" w:lineRule="auto"/>
            </w:pPr>
            <w:r>
              <w:t>m8</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8B3729" w14:textId="77777777" w:rsidR="007309DE" w:rsidRDefault="00000000">
            <w:pPr>
              <w:spacing w:after="40" w:line="252" w:lineRule="auto"/>
            </w:pPr>
            <w:r>
              <w:t xml:space="preserve">Python version is inconsistent: </w:t>
            </w:r>
            <w:proofErr w:type="spellStart"/>
            <w:proofErr w:type="gramStart"/>
            <w:r>
              <w:rPr>
                <w:rFonts w:ascii="Consolas" w:eastAsia="Consolas" w:hAnsi="Consolas" w:cs="Consolas"/>
                <w:color w:val="1F3864"/>
                <w:sz w:val="19"/>
                <w:szCs w:val="19"/>
              </w:rPr>
              <w:t>pyproject.toml</w:t>
            </w:r>
            <w:proofErr w:type="spellEnd"/>
            <w:proofErr w:type="gramEnd"/>
            <w:r>
              <w:t xml:space="preserve"> says ≥ 3.10, </w:t>
            </w:r>
            <w:proofErr w:type="spellStart"/>
            <w:r>
              <w:rPr>
                <w:rFonts w:ascii="Consolas" w:eastAsia="Consolas" w:hAnsi="Consolas" w:cs="Consolas"/>
                <w:color w:val="1F3864"/>
                <w:sz w:val="19"/>
                <w:szCs w:val="19"/>
              </w:rPr>
              <w:t>environment.yml</w:t>
            </w:r>
            <w:proofErr w:type="spellEnd"/>
            <w:r>
              <w:t xml:space="preserve"> says 3.12.</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CFCCB4" w14:textId="77777777" w:rsidR="007309DE" w:rsidRDefault="00000000">
            <w:pPr>
              <w:spacing w:after="40" w:line="252" w:lineRule="auto"/>
            </w:pPr>
            <w:r>
              <w:t>State the tested version and align both files.</w:t>
            </w:r>
          </w:p>
        </w:tc>
      </w:tr>
      <w:tr w:rsidR="007309DE" w14:paraId="1601254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74D531" w14:textId="77777777" w:rsidR="007309DE" w:rsidRDefault="00000000">
            <w:pPr>
              <w:spacing w:after="40" w:line="252" w:lineRule="auto"/>
            </w:pPr>
            <w:r>
              <w:t>m9</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23B269" w14:textId="77777777" w:rsidR="007309DE" w:rsidRDefault="00000000">
            <w:pPr>
              <w:spacing w:after="40" w:line="252" w:lineRule="auto"/>
            </w:pPr>
            <w:r>
              <w:t xml:space="preserve">The ablation temporarily overwrites </w:t>
            </w:r>
            <w:r>
              <w:rPr>
                <w:rFonts w:ascii="Consolas" w:eastAsia="Consolas" w:hAnsi="Consolas" w:cs="Consolas"/>
                <w:color w:val="1F3864"/>
                <w:sz w:val="19"/>
                <w:szCs w:val="19"/>
              </w:rPr>
              <w:t>artifacts/models/</w:t>
            </w:r>
            <w:proofErr w:type="spellStart"/>
            <w:r>
              <w:rPr>
                <w:rFonts w:ascii="Consolas" w:eastAsia="Consolas" w:hAnsi="Consolas" w:cs="Consolas"/>
                <w:color w:val="1F3864"/>
                <w:sz w:val="19"/>
                <w:szCs w:val="19"/>
              </w:rPr>
              <w:t>fusion.joblib</w:t>
            </w:r>
            <w:proofErr w:type="spellEnd"/>
            <w:r>
              <w:t xml:space="preserve"> and restores it from a backup.</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80386B" w14:textId="77777777" w:rsidR="007309DE" w:rsidRDefault="00000000">
            <w:pPr>
              <w:spacing w:after="40" w:line="252" w:lineRule="auto"/>
            </w:pPr>
            <w:r>
              <w:t>Use in-memory fold objects (see M6).</w:t>
            </w:r>
          </w:p>
        </w:tc>
      </w:tr>
      <w:tr w:rsidR="007309DE" w14:paraId="7003DBC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000EC7" w14:textId="77777777" w:rsidR="007309DE" w:rsidRDefault="00000000">
            <w:pPr>
              <w:spacing w:after="40" w:line="252" w:lineRule="auto"/>
            </w:pPr>
            <w:r>
              <w:t>m10</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43B70B" w14:textId="77777777" w:rsidR="007309DE" w:rsidRDefault="00000000">
            <w:pPr>
              <w:spacing w:after="40" w:line="252" w:lineRule="auto"/>
            </w:pPr>
            <w:r>
              <w:t>The headline example cases (1, 15, 20) use the production model, which was trained on them.</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1F729" w14:textId="77777777" w:rsidR="007309DE" w:rsidRDefault="00000000">
            <w:pPr>
              <w:spacing w:after="40" w:line="252" w:lineRule="auto"/>
            </w:pPr>
            <w:r>
              <w:t>Use held-out cases as the primary examples (at least three), and label any in-sample showcase clearly.</w:t>
            </w:r>
          </w:p>
        </w:tc>
      </w:tr>
      <w:tr w:rsidR="007309DE" w14:paraId="7B6A40C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123854" w14:textId="77777777" w:rsidR="007309DE" w:rsidRDefault="00000000">
            <w:pPr>
              <w:spacing w:after="40" w:line="252" w:lineRule="auto"/>
            </w:pPr>
            <w:r>
              <w:lastRenderedPageBreak/>
              <w:t>m11</w:t>
            </w:r>
          </w:p>
        </w:tc>
        <w:tc>
          <w:tcPr>
            <w:tcW w:w="4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07D7CA" w14:textId="77777777" w:rsidR="007309DE" w:rsidRDefault="00000000">
            <w:pPr>
              <w:spacing w:after="40" w:line="252" w:lineRule="auto"/>
            </w:pPr>
            <w:r>
              <w:rPr>
                <w:rFonts w:ascii="Consolas" w:eastAsia="Consolas" w:hAnsi="Consolas" w:cs="Consolas"/>
                <w:color w:val="1F3864"/>
                <w:sz w:val="19"/>
                <w:szCs w:val="19"/>
              </w:rPr>
              <w:t>DELIVERABLES.md</w:t>
            </w:r>
            <w:r>
              <w:t xml:space="preserve"> lists the failure analysis as “not provided”.</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EE4217" w14:textId="77777777" w:rsidR="007309DE" w:rsidRDefault="00000000">
            <w:pPr>
              <w:spacing w:after="40" w:line="252" w:lineRule="auto"/>
            </w:pPr>
            <w:r>
              <w:t>Provide it (see C5) and update the deliverables map.</w:t>
            </w:r>
          </w:p>
        </w:tc>
      </w:tr>
    </w:tbl>
    <w:p w14:paraId="3644C726" w14:textId="77777777" w:rsidR="007309DE" w:rsidRDefault="007309DE">
      <w:pPr>
        <w:spacing w:after="60"/>
      </w:pPr>
    </w:p>
    <w:p w14:paraId="0798CC28" w14:textId="77777777" w:rsidR="007309DE" w:rsidRDefault="00000000">
      <w:pPr>
        <w:pStyle w:val="Heading1"/>
      </w:pPr>
      <w:r w:rsidRPr="00D63C29">
        <w:rPr>
          <w:highlight w:val="yellow"/>
        </w:rPr>
        <w:t>8. Required Figures</w:t>
      </w:r>
    </w:p>
    <w:p w14:paraId="0BDCDBB9" w14:textId="77777777" w:rsidR="007309DE" w:rsidRDefault="00000000">
      <w:pPr>
        <w:spacing w:after="120" w:line="276" w:lineRule="auto"/>
      </w:pPr>
      <w:r>
        <w:t>None of the following figures were delivered. Please generate each one with a script from the final, consolidated artefacts and include it in the technical report with a caption.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6060"/>
      </w:tblGrid>
      <w:tr w:rsidR="007309DE" w14:paraId="54B540DB" w14:textId="7777777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2E5FCBC" w14:textId="77777777" w:rsidR="007309DE" w:rsidRPr="0010089F" w:rsidRDefault="00000000">
            <w:pPr>
              <w:spacing w:after="40" w:line="252" w:lineRule="auto"/>
              <w:rPr>
                <w:highlight w:val="yellow"/>
              </w:rPr>
            </w:pPr>
            <w:r w:rsidRPr="0010089F">
              <w:rPr>
                <w:b/>
                <w:bCs/>
                <w:highlight w:val="yellow"/>
              </w:rPr>
              <w:t>ID</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C1D7870" w14:textId="77777777" w:rsidR="007309DE" w:rsidRPr="0010089F" w:rsidRDefault="00000000">
            <w:pPr>
              <w:spacing w:after="40" w:line="252" w:lineRule="auto"/>
              <w:rPr>
                <w:highlight w:val="yellow"/>
              </w:rPr>
            </w:pPr>
            <w:r w:rsidRPr="0010089F">
              <w:rPr>
                <w:b/>
                <w:bCs/>
                <w:highlight w:val="yellow"/>
              </w:rPr>
              <w:t>Figure</w:t>
            </w:r>
          </w:p>
        </w:tc>
        <w:tc>
          <w:tcPr>
            <w:tcW w:w="60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1A226BF" w14:textId="77777777" w:rsidR="007309DE" w:rsidRPr="0010089F" w:rsidRDefault="00000000">
            <w:pPr>
              <w:spacing w:after="40" w:line="252" w:lineRule="auto"/>
              <w:rPr>
                <w:highlight w:val="yellow"/>
              </w:rPr>
            </w:pPr>
            <w:r w:rsidRPr="0010089F">
              <w:rPr>
                <w:b/>
                <w:bCs/>
                <w:highlight w:val="yellow"/>
              </w:rPr>
              <w:t>Content and requirements</w:t>
            </w:r>
          </w:p>
        </w:tc>
      </w:tr>
      <w:tr w:rsidR="007309DE" w14:paraId="78D448A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85F8BC" w14:textId="77777777" w:rsidR="007309DE" w:rsidRDefault="00000000">
            <w:pPr>
              <w:spacing w:after="40" w:line="252" w:lineRule="auto"/>
            </w:pPr>
            <w:r>
              <w:t>F1</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A422B5" w14:textId="77777777" w:rsidR="007309DE" w:rsidRDefault="00000000">
            <w:pPr>
              <w:spacing w:after="40" w:line="252" w:lineRule="auto"/>
            </w:pPr>
            <w:r>
              <w:t>System architecture</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D44E7F" w14:textId="77777777" w:rsidR="007309DE" w:rsidRDefault="00000000">
            <w:pPr>
              <w:spacing w:after="40" w:line="252" w:lineRule="auto"/>
            </w:pPr>
            <w:r>
              <w:t>Rendered diagram (not only Mermaid source): agents, tools, shared state, data flow, fusion and output.</w:t>
            </w:r>
          </w:p>
        </w:tc>
      </w:tr>
      <w:tr w:rsidR="007309DE" w14:paraId="4F56546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F546CE" w14:textId="77777777" w:rsidR="007309DE" w:rsidRDefault="00000000">
            <w:pPr>
              <w:spacing w:after="40" w:line="252" w:lineRule="auto"/>
            </w:pPr>
            <w:r>
              <w:t>F2</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AA0F9A" w14:textId="77777777" w:rsidR="007309DE" w:rsidRDefault="00000000">
            <w:pPr>
              <w:spacing w:after="40" w:line="252" w:lineRule="auto"/>
            </w:pPr>
            <w:r>
              <w:t>State-transition / routing diagram</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25345B" w14:textId="77777777" w:rsidR="007309DE" w:rsidRDefault="00000000">
            <w:pPr>
              <w:spacing w:after="40" w:line="252" w:lineRule="auto"/>
            </w:pPr>
            <w:r>
              <w:t>All conditions, Critic recheck loops, loop limit, termination and abstention paths.</w:t>
            </w:r>
          </w:p>
        </w:tc>
      </w:tr>
      <w:tr w:rsidR="007309DE" w14:paraId="73A975D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F01ED3" w14:textId="77777777" w:rsidR="007309DE" w:rsidRDefault="00000000">
            <w:pPr>
              <w:spacing w:after="40" w:line="252" w:lineRule="auto"/>
            </w:pPr>
            <w:r>
              <w:t>F3</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DB5BB8" w14:textId="77777777" w:rsidR="007309DE" w:rsidRDefault="00000000">
            <w:pPr>
              <w:spacing w:after="40" w:line="252" w:lineRule="auto"/>
            </w:pPr>
            <w:r>
              <w:t>Example routing traces</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5A7E3B" w14:textId="77777777" w:rsidR="007309DE" w:rsidRDefault="00000000">
            <w:pPr>
              <w:spacing w:after="40" w:line="252" w:lineRule="auto"/>
            </w:pPr>
            <w:r>
              <w:t xml:space="preserve">At least three cases </w:t>
            </w:r>
            <w:proofErr w:type="spellStart"/>
            <w:r>
              <w:t>visualised</w:t>
            </w:r>
            <w:proofErr w:type="spellEnd"/>
            <w:r>
              <w:t>: missingness, OOD and a Critic-triggered recheck (after C1 is fixed).</w:t>
            </w:r>
          </w:p>
        </w:tc>
      </w:tr>
      <w:tr w:rsidR="007309DE" w14:paraId="48C246E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1AEC8F" w14:textId="77777777" w:rsidR="007309DE" w:rsidRDefault="00000000">
            <w:pPr>
              <w:spacing w:after="40" w:line="252" w:lineRule="auto"/>
            </w:pPr>
            <w:r>
              <w:t>F4</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F204FC" w14:textId="77777777" w:rsidR="007309DE" w:rsidRDefault="00000000">
            <w:pPr>
              <w:spacing w:after="40" w:line="252" w:lineRule="auto"/>
            </w:pPr>
            <w:r>
              <w:t>Dataset overview</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B62BFC" w14:textId="77777777" w:rsidR="007309DE" w:rsidRDefault="00000000">
            <w:pPr>
              <w:spacing w:after="40" w:line="252" w:lineRule="auto"/>
            </w:pPr>
            <w:r>
              <w:t>Grade distribution, missingness pattern (D by grade and by row block), feature distributions by grade.</w:t>
            </w:r>
          </w:p>
        </w:tc>
      </w:tr>
      <w:tr w:rsidR="007309DE" w14:paraId="5309382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25E188" w14:textId="77777777" w:rsidR="007309DE" w:rsidRDefault="00000000">
            <w:pPr>
              <w:spacing w:after="40" w:line="252" w:lineRule="auto"/>
            </w:pPr>
            <w:r>
              <w:t>F5</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49F64D" w14:textId="77777777" w:rsidR="007309DE" w:rsidRDefault="00000000">
            <w:pPr>
              <w:spacing w:after="40" w:line="252" w:lineRule="auto"/>
            </w:pPr>
            <w:r>
              <w:t>Physics consistency</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7A9DEC" w14:textId="77777777" w:rsidR="007309DE" w:rsidRDefault="00000000">
            <w:pPr>
              <w:spacing w:after="40" w:line="252" w:lineRule="auto"/>
            </w:pPr>
            <w:r>
              <w:t>Listed vs computed SCF, B1 and B2 with the tolerance band; flagged rows annotated (M2).</w:t>
            </w:r>
          </w:p>
        </w:tc>
      </w:tr>
      <w:tr w:rsidR="007309DE" w14:paraId="615EF26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BD2790" w14:textId="77777777" w:rsidR="007309DE" w:rsidRDefault="00000000">
            <w:pPr>
              <w:spacing w:after="40" w:line="252" w:lineRule="auto"/>
            </w:pPr>
            <w:r>
              <w:t>F6</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A3738A" w14:textId="77777777" w:rsidR="007309DE" w:rsidRDefault="00000000">
            <w:pPr>
              <w:spacing w:after="40" w:line="252" w:lineRule="auto"/>
            </w:pPr>
            <w:r>
              <w:t>Near-duplicates and label conflicts</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943FC3" w14:textId="77777777" w:rsidR="007309DE" w:rsidRDefault="00000000">
            <w:pPr>
              <w:spacing w:after="40" w:line="252" w:lineRule="auto"/>
            </w:pPr>
            <w:r>
              <w:t>Conflicting pairs and grade shifts, highlighting rows 315–344 (M14).</w:t>
            </w:r>
          </w:p>
        </w:tc>
      </w:tr>
      <w:tr w:rsidR="007309DE" w14:paraId="0CCEDF8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856B94" w14:textId="77777777" w:rsidR="007309DE" w:rsidRDefault="00000000">
            <w:pPr>
              <w:spacing w:after="40" w:line="252" w:lineRule="auto"/>
            </w:pPr>
            <w:r>
              <w:t>F7</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7CB54E" w14:textId="77777777" w:rsidR="007309DE" w:rsidRDefault="00000000">
            <w:pPr>
              <w:spacing w:after="40" w:line="252" w:lineRule="auto"/>
            </w:pPr>
            <w:r>
              <w:t>Confusion matrices</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442F15" w14:textId="77777777" w:rsidR="007309DE" w:rsidRDefault="00000000">
            <w:pPr>
              <w:spacing w:after="40" w:line="252" w:lineRule="auto"/>
            </w:pPr>
            <w:r>
              <w:t>M1 and M7, counts and row-</w:t>
            </w:r>
            <w:proofErr w:type="spellStart"/>
            <w:r>
              <w:t>normalised</w:t>
            </w:r>
            <w:proofErr w:type="spellEnd"/>
            <w:r>
              <w:t>.</w:t>
            </w:r>
          </w:p>
        </w:tc>
      </w:tr>
      <w:tr w:rsidR="007309DE" w14:paraId="464172D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61AF35" w14:textId="77777777" w:rsidR="007309DE" w:rsidRDefault="00000000">
            <w:pPr>
              <w:spacing w:after="40" w:line="252" w:lineRule="auto"/>
            </w:pPr>
            <w:r>
              <w:t>F8</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8B766F" w14:textId="77777777" w:rsidR="007309DE" w:rsidRDefault="00000000">
            <w:pPr>
              <w:spacing w:after="40" w:line="252" w:lineRule="auto"/>
            </w:pPr>
            <w:r>
              <w:t>Model comparison</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4B6A7F" w14:textId="77777777" w:rsidR="007309DE" w:rsidRDefault="00000000">
            <w:pPr>
              <w:spacing w:after="40" w:line="252" w:lineRule="auto"/>
            </w:pPr>
            <w:r>
              <w:t>QWK, ordinal MAE and severe-error rate with CIs per model × imputer; multiclass vs ordinal.</w:t>
            </w:r>
          </w:p>
        </w:tc>
      </w:tr>
      <w:tr w:rsidR="007309DE" w14:paraId="5AE3671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DE65F6" w14:textId="77777777" w:rsidR="007309DE" w:rsidRDefault="00000000">
            <w:pPr>
              <w:spacing w:after="40" w:line="252" w:lineRule="auto"/>
            </w:pPr>
            <w:r>
              <w:t>F9</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FA6463" w14:textId="77777777" w:rsidR="007309DE" w:rsidRDefault="00000000">
            <w:pPr>
              <w:spacing w:after="40" w:line="252" w:lineRule="auto"/>
            </w:pPr>
            <w:r>
              <w:t>Ablation M1–M7</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E9F185" w14:textId="77777777" w:rsidR="007309DE" w:rsidRDefault="00000000">
            <w:pPr>
              <w:spacing w:after="40" w:line="252" w:lineRule="auto"/>
            </w:pPr>
            <w:r>
              <w:t>Bar charts with CIs: QWK, severe error, abstention, risk–coverage area, accepted-case accuracy.</w:t>
            </w:r>
          </w:p>
        </w:tc>
      </w:tr>
      <w:tr w:rsidR="007309DE" w14:paraId="7458FD8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F5B24B" w14:textId="77777777" w:rsidR="007309DE" w:rsidRDefault="00000000">
            <w:pPr>
              <w:spacing w:after="40" w:line="252" w:lineRule="auto"/>
            </w:pPr>
            <w:r>
              <w:t>F10</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C5CD26" w14:textId="77777777" w:rsidR="007309DE" w:rsidRDefault="00000000">
            <w:pPr>
              <w:spacing w:after="40" w:line="252" w:lineRule="auto"/>
            </w:pPr>
            <w:r>
              <w:t>Risk–coverage curves</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5C05D7" w14:textId="77777777" w:rsidR="007309DE" w:rsidRDefault="00000000">
            <w:pPr>
              <w:spacing w:after="40" w:line="252" w:lineRule="auto"/>
            </w:pPr>
            <w:r>
              <w:t>M1 (max-probability), M4 and M7 (</w:t>
            </w:r>
            <w:proofErr w:type="spellStart"/>
            <w:r>
              <w:t>R_final</w:t>
            </w:r>
            <w:proofErr w:type="spellEnd"/>
            <w:r>
              <w:t>), plus entropy, on the same axes.</w:t>
            </w:r>
          </w:p>
        </w:tc>
      </w:tr>
      <w:tr w:rsidR="007309DE" w14:paraId="06C6062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03A1AE" w14:textId="77777777" w:rsidR="007309DE" w:rsidRDefault="00000000">
            <w:pPr>
              <w:spacing w:after="40" w:line="252" w:lineRule="auto"/>
            </w:pPr>
            <w:r>
              <w:t>F11</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5E3E24" w14:textId="77777777" w:rsidR="007309DE" w:rsidRDefault="00000000">
            <w:pPr>
              <w:spacing w:after="40" w:line="252" w:lineRule="auto"/>
            </w:pPr>
            <w:r>
              <w:t>Reliability diagrams</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82D22F" w14:textId="77777777" w:rsidR="007309DE" w:rsidRDefault="00000000">
            <w:pPr>
              <w:spacing w:after="40" w:line="252" w:lineRule="auto"/>
            </w:pPr>
            <w:r>
              <w:t xml:space="preserve">Base-model probabilities and </w:t>
            </w:r>
            <w:proofErr w:type="spellStart"/>
            <w:r>
              <w:t>R_final</w:t>
            </w:r>
            <w:proofErr w:type="spellEnd"/>
            <w:r>
              <w:t>, with ECE values.</w:t>
            </w:r>
          </w:p>
        </w:tc>
      </w:tr>
      <w:tr w:rsidR="007309DE" w14:paraId="1179F8E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E6DF08" w14:textId="77777777" w:rsidR="007309DE" w:rsidRDefault="00000000">
            <w:pPr>
              <w:spacing w:after="40" w:line="252" w:lineRule="auto"/>
            </w:pPr>
            <w:r>
              <w:t>F12</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072015" w14:textId="77777777" w:rsidR="007309DE" w:rsidRDefault="00000000">
            <w:pPr>
              <w:spacing w:after="40" w:line="252" w:lineRule="auto"/>
            </w:pPr>
            <w:r>
              <w:t>Conformal prediction</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687F0" w14:textId="77777777" w:rsidR="007309DE" w:rsidRDefault="00000000">
            <w:pPr>
              <w:spacing w:after="40" w:line="252" w:lineRule="auto"/>
            </w:pPr>
            <w:r>
              <w:t>Per-class coverage (with nominal line) and mean set size; set-size distribution.</w:t>
            </w:r>
          </w:p>
        </w:tc>
      </w:tr>
      <w:tr w:rsidR="007309DE" w14:paraId="109BA67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4D786D" w14:textId="77777777" w:rsidR="007309DE" w:rsidRDefault="00000000">
            <w:pPr>
              <w:spacing w:after="40" w:line="252" w:lineRule="auto"/>
            </w:pPr>
            <w:r>
              <w:t>F13</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11B947" w14:textId="77777777" w:rsidR="007309DE" w:rsidRDefault="00000000">
            <w:pPr>
              <w:spacing w:after="40" w:line="252" w:lineRule="auto"/>
            </w:pPr>
            <w:r>
              <w:t>Robustness</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FD9DCE" w14:textId="77777777" w:rsidR="007309DE" w:rsidRDefault="00000000">
            <w:pPr>
              <w:spacing w:after="40" w:line="252" w:lineRule="auto"/>
            </w:pPr>
            <w:r>
              <w:t xml:space="preserve">Flip rate, probability shift, uncertainty and </w:t>
            </w:r>
            <w:proofErr w:type="spellStart"/>
            <w:r>
              <w:t>R_final</w:t>
            </w:r>
            <w:proofErr w:type="spellEnd"/>
            <w:r>
              <w:t xml:space="preserve"> versus ε (mild, strong), over all folds.</w:t>
            </w:r>
          </w:p>
        </w:tc>
      </w:tr>
      <w:tr w:rsidR="007309DE" w14:paraId="3878A4F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4E6A77" w14:textId="77777777" w:rsidR="007309DE" w:rsidRDefault="00000000">
            <w:pPr>
              <w:spacing w:after="40" w:line="252" w:lineRule="auto"/>
            </w:pPr>
            <w:r>
              <w:t>F14</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573065" w14:textId="77777777" w:rsidR="007309DE" w:rsidRDefault="00000000">
            <w:pPr>
              <w:spacing w:after="40" w:line="252" w:lineRule="auto"/>
            </w:pPr>
            <w:r>
              <w:t>Missing data</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E8725F" w14:textId="77777777" w:rsidR="007309DE" w:rsidRDefault="00000000">
            <w:pPr>
              <w:spacing w:after="40" w:line="252" w:lineRule="auto"/>
            </w:pPr>
            <w:r>
              <w:t>Performance and confidence by scenario × imputation strategy, including physics-based reconstruction and training- vs inference-time missingness.</w:t>
            </w:r>
          </w:p>
        </w:tc>
      </w:tr>
      <w:tr w:rsidR="007309DE" w14:paraId="07D4B19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5E6F21" w14:textId="77777777" w:rsidR="007309DE" w:rsidRDefault="00000000">
            <w:pPr>
              <w:spacing w:after="40" w:line="252" w:lineRule="auto"/>
            </w:pPr>
            <w:r>
              <w:lastRenderedPageBreak/>
              <w:t>F15</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DA0A12" w14:textId="77777777" w:rsidR="007309DE" w:rsidRDefault="00000000">
            <w:pPr>
              <w:spacing w:after="40" w:line="252" w:lineRule="auto"/>
            </w:pPr>
            <w:r>
              <w:t>Explainability (M2)</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C14082" w14:textId="77777777" w:rsidR="007309DE" w:rsidRDefault="00000000">
            <w:pPr>
              <w:spacing w:after="40" w:line="252" w:lineRule="auto"/>
            </w:pPr>
            <w:r>
              <w:t xml:space="preserve">SHAP summary (or held-out permutation importance) and dependence plots for SCF, Wet and </w:t>
            </w:r>
            <w:proofErr w:type="spellStart"/>
            <w:r>
              <w:t>σθ</w:t>
            </w:r>
            <w:proofErr w:type="spellEnd"/>
            <w:r>
              <w:t>.</w:t>
            </w:r>
          </w:p>
        </w:tc>
      </w:tr>
      <w:tr w:rsidR="007309DE" w14:paraId="2CDC602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AEAD94" w14:textId="77777777" w:rsidR="007309DE" w:rsidRDefault="00000000">
            <w:pPr>
              <w:spacing w:after="40" w:line="252" w:lineRule="auto"/>
            </w:pPr>
            <w:r>
              <w:t>F16</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45BC91" w14:textId="77777777" w:rsidR="007309DE" w:rsidRDefault="00000000">
            <w:pPr>
              <w:spacing w:after="40" w:line="252" w:lineRule="auto"/>
            </w:pPr>
            <w:r>
              <w:t>Critic performance</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5FCA30" w14:textId="77777777" w:rsidR="007309DE" w:rsidRDefault="00000000">
            <w:pPr>
              <w:spacing w:after="40" w:line="252" w:lineRule="auto"/>
            </w:pPr>
            <w:r>
              <w:t>Per-rule detection rate and AUROC with CIs; error rate of flagged vs unflagged cases.</w:t>
            </w:r>
          </w:p>
        </w:tc>
      </w:tr>
      <w:tr w:rsidR="007309DE" w14:paraId="5CADDD1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620519" w14:textId="77777777" w:rsidR="007309DE" w:rsidRDefault="00000000">
            <w:pPr>
              <w:spacing w:after="40" w:line="252" w:lineRule="auto"/>
            </w:pPr>
            <w:r>
              <w:t>F17</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6A61C1" w14:textId="77777777" w:rsidR="007309DE" w:rsidRDefault="00000000">
            <w:pPr>
              <w:spacing w:after="40" w:line="252" w:lineRule="auto"/>
            </w:pPr>
            <w:r>
              <w:t>Fusion</w:t>
            </w:r>
          </w:p>
        </w:tc>
        <w:tc>
          <w:tcPr>
            <w:tcW w:w="6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350282" w14:textId="77777777" w:rsidR="007309DE" w:rsidRDefault="00000000">
            <w:pPr>
              <w:spacing w:after="40" w:line="252" w:lineRule="auto"/>
            </w:pPr>
            <w:r>
              <w:t xml:space="preserve">Learned weights with bootstrap CIs; </w:t>
            </w:r>
            <w:proofErr w:type="spellStart"/>
            <w:r>
              <w:t>R_final</w:t>
            </w:r>
            <w:proofErr w:type="spellEnd"/>
            <w:r>
              <w:t xml:space="preserve"> distribution for correct vs incorrect predictions.</w:t>
            </w:r>
          </w:p>
        </w:tc>
      </w:tr>
    </w:tbl>
    <w:p w14:paraId="1507871C" w14:textId="77777777" w:rsidR="007309DE" w:rsidRDefault="007309DE">
      <w:pPr>
        <w:spacing w:after="60"/>
      </w:pPr>
    </w:p>
    <w:p w14:paraId="5CD70926" w14:textId="77777777" w:rsidR="007309DE" w:rsidRDefault="00000000">
      <w:pPr>
        <w:pStyle w:val="Heading1"/>
      </w:pPr>
      <w:r>
        <w:t xml:space="preserve">9. </w:t>
      </w:r>
      <w:proofErr w:type="spellStart"/>
      <w:r>
        <w:t>Prioritised</w:t>
      </w:r>
      <w:proofErr w:type="spellEnd"/>
      <w:r>
        <w:t xml:space="preserve"> Action Plan</w:t>
      </w:r>
    </w:p>
    <w:p w14:paraId="4086D7B0" w14:textId="77777777" w:rsidR="007309DE" w:rsidRDefault="00000000">
      <w:pPr>
        <w:spacing w:after="120" w:line="276" w:lineRule="auto"/>
      </w:pPr>
      <w:r>
        <w:t>Please address the items in roughly this order, because later results depend on earlier fixes:</w:t>
      </w:r>
    </w:p>
    <w:p w14:paraId="100D4F76" w14:textId="77777777" w:rsidR="007309DE" w:rsidRDefault="00000000">
      <w:pPr>
        <w:pStyle w:val="ListParagraph"/>
        <w:numPr>
          <w:ilvl w:val="0"/>
          <w:numId w:val="3"/>
        </w:numPr>
        <w:spacing w:after="80" w:line="264" w:lineRule="auto"/>
      </w:pPr>
      <w:r>
        <w:t>Fix the planner bugs (C1, C2) and add tests that prove rechecks run and loop-limit termination works.</w:t>
      </w:r>
    </w:p>
    <w:p w14:paraId="69AE1125" w14:textId="77777777" w:rsidR="007309DE" w:rsidRDefault="00000000">
      <w:pPr>
        <w:pStyle w:val="ListParagraph"/>
        <w:numPr>
          <w:ilvl w:val="0"/>
          <w:numId w:val="3"/>
        </w:numPr>
        <w:spacing w:after="80" w:line="264" w:lineRule="auto"/>
      </w:pPr>
      <w:r>
        <w:t xml:space="preserve">Remove leakage (C6, M6), then fix and recalibrate the fusion (C3) and investigate the </w:t>
      </w:r>
      <w:proofErr w:type="spellStart"/>
      <w:r>
        <w:t>R_final</w:t>
      </w:r>
      <w:proofErr w:type="spellEnd"/>
      <w:r>
        <w:t xml:space="preserve"> ranking problem (C4).</w:t>
      </w:r>
    </w:p>
    <w:p w14:paraId="55D4A9E2" w14:textId="77777777" w:rsidR="007309DE" w:rsidRDefault="00000000">
      <w:pPr>
        <w:pStyle w:val="ListParagraph"/>
        <w:numPr>
          <w:ilvl w:val="0"/>
          <w:numId w:val="3"/>
        </w:numPr>
        <w:spacing w:after="80" w:line="264" w:lineRule="auto"/>
      </w:pPr>
      <w:r>
        <w:t xml:space="preserve">Strengthen the </w:t>
      </w:r>
      <w:proofErr w:type="spellStart"/>
      <w:r>
        <w:t>Geomechanical</w:t>
      </w:r>
      <w:proofErr w:type="spellEnd"/>
      <w:r>
        <w:t xml:space="preserve"> agent with empirical criteria, corrected tolerances, a stated data policy and physically consistent perturbations (M1–M3).</w:t>
      </w:r>
    </w:p>
    <w:p w14:paraId="5A861D17" w14:textId="77777777" w:rsidR="007309DE" w:rsidRDefault="00000000">
      <w:pPr>
        <w:pStyle w:val="ListParagraph"/>
        <w:numPr>
          <w:ilvl w:val="0"/>
          <w:numId w:val="3"/>
        </w:numPr>
        <w:spacing w:after="80" w:line="264" w:lineRule="auto"/>
      </w:pPr>
      <w:r>
        <w:t>Rework the component reliability scores, the Critic and the fusion (M4, M5), then redo the ablation so that each component can act (M7).</w:t>
      </w:r>
    </w:p>
    <w:p w14:paraId="6616DAF6" w14:textId="77777777" w:rsidR="007309DE" w:rsidRDefault="00000000">
      <w:pPr>
        <w:pStyle w:val="ListParagraph"/>
        <w:numPr>
          <w:ilvl w:val="0"/>
          <w:numId w:val="3"/>
        </w:numPr>
        <w:spacing w:after="80" w:line="264" w:lineRule="auto"/>
      </w:pPr>
      <w:r>
        <w:t>Redo the missing-data and robustness experiments on the full system, across all folds (C6, C7).</w:t>
      </w:r>
    </w:p>
    <w:p w14:paraId="15DB06E1" w14:textId="77777777" w:rsidR="007309DE" w:rsidRDefault="00000000">
      <w:pPr>
        <w:pStyle w:val="ListParagraph"/>
        <w:numPr>
          <w:ilvl w:val="0"/>
          <w:numId w:val="3"/>
        </w:numPr>
        <w:spacing w:after="80" w:line="264" w:lineRule="auto"/>
      </w:pPr>
      <w:r>
        <w:t>Address the modelling and uncertainty items (M8–M11), the data-quality and validation items (M12, M13) and the label-scale sensitivity (M14).</w:t>
      </w:r>
    </w:p>
    <w:p w14:paraId="0EA3B4B7" w14:textId="77777777" w:rsidR="007309DE" w:rsidRDefault="00000000">
      <w:pPr>
        <w:pStyle w:val="ListParagraph"/>
        <w:numPr>
          <w:ilvl w:val="0"/>
          <w:numId w:val="3"/>
        </w:numPr>
        <w:spacing w:after="80" w:line="264" w:lineRule="auto"/>
      </w:pPr>
      <w:r>
        <w:t>Improve the final output (M15) and resolve the LLM layer (M16).</w:t>
      </w:r>
    </w:p>
    <w:p w14:paraId="39589531" w14:textId="77777777" w:rsidR="007309DE" w:rsidRDefault="00000000">
      <w:pPr>
        <w:pStyle w:val="ListParagraph"/>
        <w:numPr>
          <w:ilvl w:val="0"/>
          <w:numId w:val="3"/>
        </w:numPr>
        <w:spacing w:after="80" w:line="264" w:lineRule="auto"/>
      </w:pPr>
      <w:r>
        <w:t>Produce one consolidated final run: regenerate all artefacts, examples (including a genuine abstention and a failure analysis), all figures F1–F17, the executed notebook, and an updated technical report and methodology with a corrected §10 table (C5, C8, m1–m11).</w:t>
      </w:r>
    </w:p>
    <w:p w14:paraId="166041EF" w14:textId="77777777" w:rsidR="007309DE" w:rsidRDefault="00000000">
      <w:pPr>
        <w:spacing w:before="200" w:after="120"/>
      </w:pPr>
      <w:r>
        <w:rPr>
          <w:b/>
          <w:bCs/>
        </w:rPr>
        <w:t>Response requested.</w:t>
      </w:r>
      <w:r>
        <w:t xml:space="preserve"> Please reply point by point using the IDs in this document (C1–C8, M1–M16, m1–m11). For each item, state whether it was fixed, changed, or disputed (with evidence), and list the files changed. Please re-deliver a single consolidated version in which every reported number can be regenerated from the shipped code and artefacts.</w:t>
      </w:r>
    </w:p>
    <w:sectPr w:rsidR="007309D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87A24" w14:textId="77777777" w:rsidR="000846B1" w:rsidRDefault="000846B1">
      <w:r>
        <w:separator/>
      </w:r>
    </w:p>
  </w:endnote>
  <w:endnote w:type="continuationSeparator" w:id="0">
    <w:p w14:paraId="22E5DF17" w14:textId="77777777" w:rsidR="000846B1" w:rsidRDefault="00084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5482A" w14:textId="77777777" w:rsidR="007309D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D63C29">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D63C29">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8D2BC" w14:textId="77777777" w:rsidR="000846B1" w:rsidRDefault="000846B1">
      <w:r>
        <w:separator/>
      </w:r>
    </w:p>
  </w:footnote>
  <w:footnote w:type="continuationSeparator" w:id="0">
    <w:p w14:paraId="4B0466DA" w14:textId="77777777" w:rsidR="000846B1" w:rsidRDefault="000846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29B4"/>
    <w:multiLevelType w:val="hybridMultilevel"/>
    <w:tmpl w:val="37AC2A26"/>
    <w:lvl w:ilvl="0" w:tplc="3A24EED6">
      <w:start w:val="1"/>
      <w:numFmt w:val="decimal"/>
      <w:lvlText w:val="%1."/>
      <w:lvlJc w:val="left"/>
      <w:pPr>
        <w:ind w:left="540" w:hanging="360"/>
      </w:pPr>
    </w:lvl>
    <w:lvl w:ilvl="1" w:tplc="28ACCD14">
      <w:numFmt w:val="decimal"/>
      <w:lvlText w:val=""/>
      <w:lvlJc w:val="left"/>
    </w:lvl>
    <w:lvl w:ilvl="2" w:tplc="15C2FEC8">
      <w:numFmt w:val="decimal"/>
      <w:lvlText w:val=""/>
      <w:lvlJc w:val="left"/>
    </w:lvl>
    <w:lvl w:ilvl="3" w:tplc="E322145C">
      <w:numFmt w:val="decimal"/>
      <w:lvlText w:val=""/>
      <w:lvlJc w:val="left"/>
    </w:lvl>
    <w:lvl w:ilvl="4" w:tplc="84CE3658">
      <w:numFmt w:val="decimal"/>
      <w:lvlText w:val=""/>
      <w:lvlJc w:val="left"/>
    </w:lvl>
    <w:lvl w:ilvl="5" w:tplc="37D0B036">
      <w:numFmt w:val="decimal"/>
      <w:lvlText w:val=""/>
      <w:lvlJc w:val="left"/>
    </w:lvl>
    <w:lvl w:ilvl="6" w:tplc="74AE9068">
      <w:numFmt w:val="decimal"/>
      <w:lvlText w:val=""/>
      <w:lvlJc w:val="left"/>
    </w:lvl>
    <w:lvl w:ilvl="7" w:tplc="8AD695A4">
      <w:numFmt w:val="decimal"/>
      <w:lvlText w:val=""/>
      <w:lvlJc w:val="left"/>
    </w:lvl>
    <w:lvl w:ilvl="8" w:tplc="2772AB88">
      <w:numFmt w:val="decimal"/>
      <w:lvlText w:val=""/>
      <w:lvlJc w:val="left"/>
    </w:lvl>
  </w:abstractNum>
  <w:abstractNum w:abstractNumId="1" w15:restartNumberingAfterBreak="0">
    <w:nsid w:val="204658AE"/>
    <w:multiLevelType w:val="hybridMultilevel"/>
    <w:tmpl w:val="901C1554"/>
    <w:lvl w:ilvl="0" w:tplc="BEDA6A1C">
      <w:start w:val="1"/>
      <w:numFmt w:val="bullet"/>
      <w:lvlText w:val="●"/>
      <w:lvlJc w:val="left"/>
      <w:pPr>
        <w:ind w:left="720" w:hanging="360"/>
      </w:pPr>
    </w:lvl>
    <w:lvl w:ilvl="1" w:tplc="1BD29E94">
      <w:start w:val="1"/>
      <w:numFmt w:val="bullet"/>
      <w:lvlText w:val="○"/>
      <w:lvlJc w:val="left"/>
      <w:pPr>
        <w:ind w:left="1440" w:hanging="360"/>
      </w:pPr>
    </w:lvl>
    <w:lvl w:ilvl="2" w:tplc="2826804E">
      <w:start w:val="1"/>
      <w:numFmt w:val="bullet"/>
      <w:lvlText w:val="■"/>
      <w:lvlJc w:val="left"/>
      <w:pPr>
        <w:ind w:left="2160" w:hanging="360"/>
      </w:pPr>
    </w:lvl>
    <w:lvl w:ilvl="3" w:tplc="CABC1088">
      <w:start w:val="1"/>
      <w:numFmt w:val="bullet"/>
      <w:lvlText w:val="●"/>
      <w:lvlJc w:val="left"/>
      <w:pPr>
        <w:ind w:left="2880" w:hanging="360"/>
      </w:pPr>
    </w:lvl>
    <w:lvl w:ilvl="4" w:tplc="9D007F2A">
      <w:start w:val="1"/>
      <w:numFmt w:val="bullet"/>
      <w:lvlText w:val="○"/>
      <w:lvlJc w:val="left"/>
      <w:pPr>
        <w:ind w:left="3600" w:hanging="360"/>
      </w:pPr>
    </w:lvl>
    <w:lvl w:ilvl="5" w:tplc="FD182772">
      <w:start w:val="1"/>
      <w:numFmt w:val="bullet"/>
      <w:lvlText w:val="■"/>
      <w:lvlJc w:val="left"/>
      <w:pPr>
        <w:ind w:left="4320" w:hanging="360"/>
      </w:pPr>
    </w:lvl>
    <w:lvl w:ilvl="6" w:tplc="B968411E">
      <w:start w:val="1"/>
      <w:numFmt w:val="bullet"/>
      <w:lvlText w:val="●"/>
      <w:lvlJc w:val="left"/>
      <w:pPr>
        <w:ind w:left="5040" w:hanging="360"/>
      </w:pPr>
    </w:lvl>
    <w:lvl w:ilvl="7" w:tplc="74369E92">
      <w:start w:val="1"/>
      <w:numFmt w:val="bullet"/>
      <w:lvlText w:val="●"/>
      <w:lvlJc w:val="left"/>
      <w:pPr>
        <w:ind w:left="5760" w:hanging="360"/>
      </w:pPr>
    </w:lvl>
    <w:lvl w:ilvl="8" w:tplc="EDEE80B0">
      <w:start w:val="1"/>
      <w:numFmt w:val="bullet"/>
      <w:lvlText w:val="●"/>
      <w:lvlJc w:val="left"/>
      <w:pPr>
        <w:ind w:left="6480" w:hanging="360"/>
      </w:pPr>
    </w:lvl>
  </w:abstractNum>
  <w:abstractNum w:abstractNumId="2" w15:restartNumberingAfterBreak="0">
    <w:nsid w:val="4FE67A3E"/>
    <w:multiLevelType w:val="hybridMultilevel"/>
    <w:tmpl w:val="C1788FD4"/>
    <w:lvl w:ilvl="0" w:tplc="548C0FEC">
      <w:start w:val="1"/>
      <w:numFmt w:val="bullet"/>
      <w:lvlText w:val="•"/>
      <w:lvlJc w:val="left"/>
      <w:pPr>
        <w:ind w:left="540" w:hanging="270"/>
      </w:pPr>
    </w:lvl>
    <w:lvl w:ilvl="1" w:tplc="13A63BA2">
      <w:start w:val="1"/>
      <w:numFmt w:val="bullet"/>
      <w:lvlText w:val="–"/>
      <w:lvlJc w:val="left"/>
      <w:pPr>
        <w:ind w:left="1080" w:hanging="270"/>
      </w:pPr>
    </w:lvl>
    <w:lvl w:ilvl="2" w:tplc="0EEA721A">
      <w:numFmt w:val="decimal"/>
      <w:lvlText w:val=""/>
      <w:lvlJc w:val="left"/>
    </w:lvl>
    <w:lvl w:ilvl="3" w:tplc="CD64F7EE">
      <w:numFmt w:val="decimal"/>
      <w:lvlText w:val=""/>
      <w:lvlJc w:val="left"/>
    </w:lvl>
    <w:lvl w:ilvl="4" w:tplc="E95877C4">
      <w:numFmt w:val="decimal"/>
      <w:lvlText w:val=""/>
      <w:lvlJc w:val="left"/>
    </w:lvl>
    <w:lvl w:ilvl="5" w:tplc="32CC2222">
      <w:numFmt w:val="decimal"/>
      <w:lvlText w:val=""/>
      <w:lvlJc w:val="left"/>
    </w:lvl>
    <w:lvl w:ilvl="6" w:tplc="C80AE5AA">
      <w:numFmt w:val="decimal"/>
      <w:lvlText w:val=""/>
      <w:lvlJc w:val="left"/>
    </w:lvl>
    <w:lvl w:ilvl="7" w:tplc="5C0E116A">
      <w:numFmt w:val="decimal"/>
      <w:lvlText w:val=""/>
      <w:lvlJc w:val="left"/>
    </w:lvl>
    <w:lvl w:ilvl="8" w:tplc="6862D59C">
      <w:numFmt w:val="decimal"/>
      <w:lvlText w:val=""/>
      <w:lvlJc w:val="left"/>
    </w:lvl>
  </w:abstractNum>
  <w:num w:numId="1" w16cid:durableId="1720856362">
    <w:abstractNumId w:val="1"/>
    <w:lvlOverride w:ilvl="0">
      <w:startOverride w:val="1"/>
    </w:lvlOverride>
  </w:num>
  <w:num w:numId="2" w16cid:durableId="1985892155">
    <w:abstractNumId w:val="2"/>
    <w:lvlOverride w:ilvl="0">
      <w:startOverride w:val="1"/>
    </w:lvlOverride>
  </w:num>
  <w:num w:numId="3" w16cid:durableId="15798294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9DE"/>
    <w:rsid w:val="000846B1"/>
    <w:rsid w:val="0010089F"/>
    <w:rsid w:val="001349FF"/>
    <w:rsid w:val="00251433"/>
    <w:rsid w:val="007309DE"/>
    <w:rsid w:val="00763D81"/>
    <w:rsid w:val="00CF181C"/>
    <w:rsid w:val="00D63C29"/>
    <w:rsid w:val="00FE3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A62E0"/>
  <w15:docId w15:val="{E1D7FDAF-D1EF-42AC-9B28-109713648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0"/>
      <w:szCs w:val="30"/>
    </w:rPr>
  </w:style>
  <w:style w:type="paragraph" w:styleId="Heading2">
    <w:name w:val="heading 2"/>
    <w:uiPriority w:val="9"/>
    <w:unhideWhenUsed/>
    <w:qFormat/>
    <w:pPr>
      <w:keepNext/>
      <w:spacing w:before="240" w:after="120"/>
      <w:outlineLvl w:val="1"/>
    </w:pPr>
    <w:rPr>
      <w:b/>
      <w:bCs/>
      <w:color w:val="1F3864"/>
      <w:sz w:val="26"/>
      <w:szCs w:val="26"/>
    </w:rPr>
  </w:style>
  <w:style w:type="paragraph" w:styleId="Heading3">
    <w:name w:val="heading 3"/>
    <w:uiPriority w:val="9"/>
    <w:unhideWhenUsed/>
    <w:qFormat/>
    <w:pPr>
      <w:keepNext/>
      <w:spacing w:before="240" w:after="60"/>
      <w:outlineLvl w:val="2"/>
    </w:pPr>
    <w:rPr>
      <w:b/>
      <w:bCs/>
      <w:color w:val="2E2E2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3D81"/>
    <w:pPr>
      <w:tabs>
        <w:tab w:val="center" w:pos="4680"/>
        <w:tab w:val="right" w:pos="9360"/>
      </w:tabs>
    </w:pPr>
  </w:style>
  <w:style w:type="character" w:customStyle="1" w:styleId="HeaderChar">
    <w:name w:val="Header Char"/>
    <w:basedOn w:val="DefaultParagraphFont"/>
    <w:link w:val="Header"/>
    <w:uiPriority w:val="99"/>
    <w:rsid w:val="00763D81"/>
  </w:style>
  <w:style w:type="paragraph" w:styleId="Footer">
    <w:name w:val="footer"/>
    <w:basedOn w:val="Normal"/>
    <w:link w:val="FooterChar"/>
    <w:uiPriority w:val="99"/>
    <w:unhideWhenUsed/>
    <w:rsid w:val="00763D81"/>
    <w:pPr>
      <w:tabs>
        <w:tab w:val="center" w:pos="4680"/>
        <w:tab w:val="right" w:pos="9360"/>
      </w:tabs>
    </w:pPr>
  </w:style>
  <w:style w:type="character" w:customStyle="1" w:styleId="FooterChar">
    <w:name w:val="Footer Char"/>
    <w:basedOn w:val="DefaultParagraphFont"/>
    <w:link w:val="Footer"/>
    <w:uiPriority w:val="99"/>
    <w:rsid w:val="00763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6519</Words>
  <Characters>37160</Characters>
  <Application>Microsoft Office Word</Application>
  <DocSecurity>0</DocSecurity>
  <Lines>309</Lines>
  <Paragraphs>87</Paragraphs>
  <ScaleCrop>false</ScaleCrop>
  <Company/>
  <LinksUpToDate>false</LinksUpToDate>
  <CharactersWithSpaces>43592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Deliverables — Rockburst Agentic AI</dc:title>
  <dc:creator>Faisal waqar</dc:creator>
  <cp:lastModifiedBy>faisal waqar</cp:lastModifiedBy>
  <cp:revision>7</cp:revision>
  <dcterms:created xsi:type="dcterms:W3CDTF">2026-10-13T02:20:00Z</dcterms:created>
  <dcterms:modified xsi:type="dcterms:W3CDTF">2026-10-13T02:28:00Z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ba5189c76d4ac46c8ded2deb20e109c494ad29c81184e3d68533d248e8e4621d</vt:lpwstr>
  </property>
</Properties>
</file>