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F1B" w:rsidRPr="00A35B18" w:rsidRDefault="00015F1B" w:rsidP="00015F1B">
      <w:pPr>
        <w:jc w:val="center"/>
        <w:rPr>
          <w:rFonts w:ascii="Bradley Hand ITC" w:hAnsi="Bradley Hand ITC"/>
          <w:b/>
          <w:sz w:val="48"/>
          <w:szCs w:val="48"/>
        </w:rPr>
      </w:pPr>
      <w:r w:rsidRPr="00A35B18">
        <w:rPr>
          <w:rFonts w:ascii="Bradley Hand ITC" w:hAnsi="Bradley Hand ITC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8F13CD4" wp14:editId="19B7763F">
            <wp:simplePos x="0" y="0"/>
            <wp:positionH relativeFrom="margin">
              <wp:posOffset>5218370</wp:posOffset>
            </wp:positionH>
            <wp:positionV relativeFrom="paragraph">
              <wp:posOffset>36</wp:posOffset>
            </wp:positionV>
            <wp:extent cx="1440180" cy="14401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B18">
        <w:rPr>
          <w:rFonts w:ascii="Bradley Hand ITC" w:hAnsi="Bradley Hand ITC"/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E401193" wp14:editId="6AEF0134">
            <wp:simplePos x="0" y="0"/>
            <wp:positionH relativeFrom="column">
              <wp:posOffset>-681990</wp:posOffset>
            </wp:positionH>
            <wp:positionV relativeFrom="paragraph">
              <wp:posOffset>146050</wp:posOffset>
            </wp:positionV>
            <wp:extent cx="1596390" cy="612140"/>
            <wp:effectExtent l="0" t="0" r="381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adley Hand ITC" w:hAnsi="Bradley Hand ITC"/>
          <w:b/>
          <w:sz w:val="48"/>
          <w:szCs w:val="48"/>
        </w:rPr>
        <w:t xml:space="preserve"> </w:t>
      </w:r>
      <w:r w:rsidRPr="00A35B18">
        <w:rPr>
          <w:rFonts w:ascii="Bradley Hand ITC" w:hAnsi="Bradley Hand ITC"/>
          <w:b/>
          <w:sz w:val="48"/>
          <w:szCs w:val="48"/>
        </w:rPr>
        <w:t xml:space="preserve">NATIONAL UNIVERSITY OF              </w:t>
      </w:r>
      <w:r>
        <w:rPr>
          <w:rFonts w:ascii="Bradley Hand ITC" w:hAnsi="Bradley Hand ITC"/>
          <w:b/>
          <w:sz w:val="48"/>
          <w:szCs w:val="48"/>
        </w:rPr>
        <w:t xml:space="preserve">  </w:t>
      </w:r>
      <w:r w:rsidRPr="00A35B18">
        <w:rPr>
          <w:rFonts w:ascii="Bradley Hand ITC" w:hAnsi="Bradley Hand ITC"/>
          <w:b/>
          <w:sz w:val="48"/>
          <w:szCs w:val="48"/>
        </w:rPr>
        <w:t xml:space="preserve">COMPUTER &amp; EMERGING         </w:t>
      </w:r>
      <w:r>
        <w:rPr>
          <w:rFonts w:ascii="Bradley Hand ITC" w:hAnsi="Bradley Hand ITC"/>
          <w:b/>
          <w:sz w:val="48"/>
          <w:szCs w:val="48"/>
        </w:rPr>
        <w:t xml:space="preserve">  SCIENCES</w:t>
      </w:r>
    </w:p>
    <w:p w:rsidR="00015F1B" w:rsidRDefault="00015F1B" w:rsidP="00015F1B">
      <w:pPr>
        <w:rPr>
          <w:rFonts w:ascii="Bradley Hand ITC" w:hAnsi="Bradley Hand ITC"/>
          <w:b/>
          <w:sz w:val="40"/>
          <w:szCs w:val="40"/>
          <w:u w:val="single"/>
        </w:rPr>
      </w:pPr>
    </w:p>
    <w:p w:rsidR="00015F1B" w:rsidRPr="00A35B18" w:rsidRDefault="00015F1B" w:rsidP="00015F1B">
      <w:pPr>
        <w:rPr>
          <w:b/>
          <w:sz w:val="44"/>
          <w:szCs w:val="44"/>
          <w:u w:val="single"/>
        </w:rPr>
      </w:pPr>
      <w:r w:rsidRPr="00A35B18">
        <w:rPr>
          <w:rFonts w:ascii="Bradley Hand ITC" w:hAnsi="Bradley Hand ITC"/>
          <w:b/>
          <w:sz w:val="44"/>
          <w:szCs w:val="44"/>
          <w:u w:val="single"/>
        </w:rPr>
        <w:t>PROJECT:</w:t>
      </w:r>
      <w:r>
        <w:rPr>
          <w:rFonts w:ascii="Bradley Hand ITC" w:hAnsi="Bradley Hand ITC"/>
          <w:sz w:val="44"/>
          <w:szCs w:val="44"/>
        </w:rPr>
        <w:br/>
        <w:t xml:space="preserve">                   </w:t>
      </w:r>
      <w:r w:rsidRPr="00A35B18">
        <w:rPr>
          <w:rFonts w:ascii="Bradley Hand ITC" w:hAnsi="Bradley Hand ITC"/>
          <w:sz w:val="44"/>
          <w:szCs w:val="44"/>
        </w:rPr>
        <w:t xml:space="preserve"> </w:t>
      </w:r>
      <w:r>
        <w:rPr>
          <w:rFonts w:ascii="Bradley Hand ITC" w:hAnsi="Bradley Hand ITC"/>
          <w:sz w:val="44"/>
          <w:szCs w:val="44"/>
        </w:rPr>
        <w:t xml:space="preserve">COMPUTER ORGANIZATION &amp; ASSEMBLY LANGUAGE </w:t>
      </w:r>
      <w:r w:rsidRPr="00015F1B">
        <w:rPr>
          <w:rFonts w:ascii="Bradley Hand ITC" w:hAnsi="Bradley Hand ITC"/>
          <w:b/>
          <w:sz w:val="44"/>
          <w:szCs w:val="44"/>
        </w:rPr>
        <w:t>(COAL)</w:t>
      </w:r>
    </w:p>
    <w:p w:rsidR="00015F1B" w:rsidRPr="00A35B18" w:rsidRDefault="00015F1B" w:rsidP="00015F1B">
      <w:pPr>
        <w:rPr>
          <w:rFonts w:ascii="Bradley Hand ITC" w:hAnsi="Bradley Hand ITC"/>
          <w:b/>
          <w:sz w:val="44"/>
          <w:szCs w:val="44"/>
          <w:u w:val="single"/>
        </w:rPr>
      </w:pPr>
      <w:r w:rsidRPr="00A35B18">
        <w:rPr>
          <w:rFonts w:ascii="Bradley Hand ITC" w:hAnsi="Bradley Hand ITC"/>
          <w:b/>
          <w:sz w:val="44"/>
          <w:szCs w:val="44"/>
          <w:u w:val="single"/>
        </w:rPr>
        <w:t>TOPIC:</w:t>
      </w:r>
    </w:p>
    <w:p w:rsidR="00015F1B" w:rsidRPr="00A35B18" w:rsidRDefault="00015F1B" w:rsidP="00015F1B">
      <w:pPr>
        <w:rPr>
          <w:rFonts w:ascii="Bradley Hand ITC" w:hAnsi="Bradley Hand ITC"/>
          <w:sz w:val="44"/>
          <w:szCs w:val="44"/>
        </w:rPr>
      </w:pPr>
      <w:r w:rsidRPr="00A35B18">
        <w:rPr>
          <w:rFonts w:ascii="Bradley Hand ITC" w:hAnsi="Bradley Hand ITC"/>
          <w:sz w:val="44"/>
          <w:szCs w:val="44"/>
        </w:rPr>
        <w:t xml:space="preserve">             </w:t>
      </w:r>
      <w:r>
        <w:rPr>
          <w:rFonts w:ascii="Bradley Hand ITC" w:hAnsi="Bradley Hand ITC"/>
          <w:sz w:val="44"/>
          <w:szCs w:val="44"/>
        </w:rPr>
        <w:t>DIGITAL CLOCK</w:t>
      </w:r>
    </w:p>
    <w:p w:rsidR="00015F1B" w:rsidRPr="00A35B18" w:rsidRDefault="00015F1B" w:rsidP="00015F1B">
      <w:pPr>
        <w:rPr>
          <w:rFonts w:ascii="Bradley Hand ITC" w:hAnsi="Bradley Hand ITC"/>
          <w:b/>
          <w:sz w:val="44"/>
          <w:szCs w:val="44"/>
          <w:u w:val="single"/>
        </w:rPr>
      </w:pPr>
      <w:r w:rsidRPr="00A35B18">
        <w:rPr>
          <w:rFonts w:ascii="Bradley Hand ITC" w:hAnsi="Bradley Hand ITC"/>
          <w:b/>
          <w:sz w:val="44"/>
          <w:szCs w:val="44"/>
          <w:u w:val="single"/>
        </w:rPr>
        <w:t>GROUP MEMBERS:</w:t>
      </w:r>
    </w:p>
    <w:p w:rsidR="00015F1B" w:rsidRPr="00015F1B" w:rsidRDefault="00015F1B" w:rsidP="00015F1B">
      <w:pPr>
        <w:pStyle w:val="ListParagraph"/>
        <w:numPr>
          <w:ilvl w:val="2"/>
          <w:numId w:val="3"/>
        </w:numPr>
        <w:rPr>
          <w:rFonts w:ascii="Bradley Hand ITC" w:hAnsi="Bradley Hand ITC"/>
          <w:sz w:val="44"/>
          <w:szCs w:val="44"/>
        </w:rPr>
      </w:pPr>
      <w:r w:rsidRPr="00015F1B">
        <w:rPr>
          <w:rFonts w:ascii="Bradley Hand ITC" w:hAnsi="Bradley Hand ITC"/>
          <w:sz w:val="44"/>
          <w:szCs w:val="44"/>
        </w:rPr>
        <w:t xml:space="preserve">ASJID TAHIR </w:t>
      </w:r>
      <w:r w:rsidRPr="002B609E">
        <w:rPr>
          <w:rFonts w:ascii="Bradley Hand ITC" w:hAnsi="Bradley Hand ITC"/>
          <w:b/>
          <w:sz w:val="44"/>
          <w:szCs w:val="44"/>
        </w:rPr>
        <w:t>(19p-0085)</w:t>
      </w:r>
    </w:p>
    <w:p w:rsidR="00015F1B" w:rsidRPr="00015F1B" w:rsidRDefault="00015F1B" w:rsidP="00015F1B">
      <w:pPr>
        <w:pStyle w:val="ListParagraph"/>
        <w:numPr>
          <w:ilvl w:val="2"/>
          <w:numId w:val="3"/>
        </w:numPr>
        <w:rPr>
          <w:rFonts w:ascii="Bradley Hand ITC" w:hAnsi="Bradley Hand ITC"/>
          <w:sz w:val="44"/>
          <w:szCs w:val="44"/>
        </w:rPr>
      </w:pPr>
      <w:r w:rsidRPr="00015F1B">
        <w:rPr>
          <w:rFonts w:ascii="Bradley Hand ITC" w:hAnsi="Bradley Hand ITC"/>
          <w:sz w:val="44"/>
          <w:szCs w:val="44"/>
        </w:rPr>
        <w:t xml:space="preserve">IBRAR BABAR </w:t>
      </w:r>
      <w:r w:rsidRPr="002B609E">
        <w:rPr>
          <w:rFonts w:ascii="Bradley Hand ITC" w:hAnsi="Bradley Hand ITC"/>
          <w:b/>
          <w:sz w:val="44"/>
          <w:szCs w:val="44"/>
        </w:rPr>
        <w:t>(19p-0104)</w:t>
      </w:r>
    </w:p>
    <w:p w:rsidR="00015F1B" w:rsidRDefault="00015F1B" w:rsidP="00015F1B">
      <w:pPr>
        <w:pStyle w:val="ListParagraph"/>
        <w:numPr>
          <w:ilvl w:val="2"/>
          <w:numId w:val="3"/>
        </w:numPr>
        <w:rPr>
          <w:rFonts w:ascii="Bradley Hand ITC" w:hAnsi="Bradley Hand ITC"/>
          <w:sz w:val="44"/>
          <w:szCs w:val="44"/>
        </w:rPr>
      </w:pPr>
      <w:r w:rsidRPr="00015F1B">
        <w:rPr>
          <w:rFonts w:ascii="Bradley Hand ITC" w:hAnsi="Bradley Hand ITC"/>
          <w:sz w:val="44"/>
          <w:szCs w:val="44"/>
        </w:rPr>
        <w:t>USMAN MANZOOR</w:t>
      </w:r>
      <w:r w:rsidR="002B609E">
        <w:rPr>
          <w:rFonts w:ascii="Bradley Hand ITC" w:hAnsi="Bradley Hand ITC"/>
          <w:sz w:val="44"/>
          <w:szCs w:val="44"/>
        </w:rPr>
        <w:t xml:space="preserve"> </w:t>
      </w:r>
      <w:r w:rsidRPr="002B609E">
        <w:rPr>
          <w:rFonts w:ascii="Bradley Hand ITC" w:hAnsi="Bradley Hand ITC"/>
          <w:b/>
          <w:sz w:val="44"/>
          <w:szCs w:val="44"/>
        </w:rPr>
        <w:t>(19P-0068)</w:t>
      </w:r>
    </w:p>
    <w:p w:rsidR="00015F1B" w:rsidRPr="00015F1B" w:rsidRDefault="00015F1B" w:rsidP="00015F1B">
      <w:pPr>
        <w:rPr>
          <w:rFonts w:ascii="Bradley Hand ITC" w:hAnsi="Bradley Hand ITC"/>
          <w:sz w:val="44"/>
          <w:szCs w:val="44"/>
        </w:rPr>
      </w:pPr>
    </w:p>
    <w:p w:rsidR="00015F1B" w:rsidRPr="001A6C40" w:rsidRDefault="002B609E" w:rsidP="00015F1B">
      <w:pPr>
        <w:rPr>
          <w:rFonts w:ascii="Times New Roman" w:hAnsi="Times New Roman" w:cs="Times New Roman"/>
          <w:b/>
          <w:sz w:val="40"/>
          <w:u w:val="single"/>
        </w:rPr>
      </w:pPr>
      <w:r w:rsidRPr="001A6C40">
        <w:rPr>
          <w:rFonts w:ascii="Times New Roman" w:hAnsi="Times New Roman" w:cs="Times New Roman"/>
          <w:b/>
          <w:sz w:val="40"/>
          <w:u w:val="single"/>
        </w:rPr>
        <w:t>Digital Clock:</w:t>
      </w:r>
    </w:p>
    <w:p w:rsidR="001A6C40" w:rsidRPr="001A6C40" w:rsidRDefault="002B609E" w:rsidP="001A6C40">
      <w:pPr>
        <w:jc w:val="both"/>
        <w:rPr>
          <w:rFonts w:ascii="Times New Roman" w:hAnsi="Times New Roman" w:cs="Times New Roman"/>
          <w:sz w:val="32"/>
          <w:szCs w:val="28"/>
        </w:rPr>
      </w:pPr>
      <w:r w:rsidRPr="001A6C40">
        <w:rPr>
          <w:rFonts w:ascii="Times New Roman" w:hAnsi="Times New Roman" w:cs="Times New Roman"/>
          <w:color w:val="202124"/>
          <w:sz w:val="32"/>
          <w:szCs w:val="28"/>
          <w:shd w:val="clear" w:color="auto" w:fill="FFFFFF"/>
        </w:rPr>
        <w:t xml:space="preserve">A </w:t>
      </w:r>
      <w:r w:rsidRPr="001A6C40">
        <w:rPr>
          <w:rFonts w:ascii="Times New Roman" w:hAnsi="Times New Roman" w:cs="Times New Roman"/>
          <w:b/>
          <w:color w:val="202124"/>
          <w:sz w:val="32"/>
          <w:szCs w:val="28"/>
          <w:shd w:val="clear" w:color="auto" w:fill="FFFFFF"/>
        </w:rPr>
        <w:t>clock</w:t>
      </w:r>
      <w:r w:rsidRPr="001A6C40">
        <w:rPr>
          <w:rFonts w:ascii="Times New Roman" w:hAnsi="Times New Roman" w:cs="Times New Roman"/>
          <w:color w:val="202124"/>
          <w:sz w:val="32"/>
          <w:szCs w:val="28"/>
          <w:shd w:val="clear" w:color="auto" w:fill="FFFFFF"/>
        </w:rPr>
        <w:t xml:space="preserve"> or </w:t>
      </w:r>
      <w:r w:rsidRPr="001A6C40">
        <w:rPr>
          <w:rFonts w:ascii="Times New Roman" w:hAnsi="Times New Roman" w:cs="Times New Roman"/>
          <w:b/>
          <w:color w:val="202124"/>
          <w:sz w:val="32"/>
          <w:szCs w:val="28"/>
          <w:shd w:val="clear" w:color="auto" w:fill="FFFFFF"/>
        </w:rPr>
        <w:t>watch</w:t>
      </w:r>
      <w:r w:rsidRPr="001A6C40">
        <w:rPr>
          <w:rFonts w:ascii="Times New Roman" w:hAnsi="Times New Roman" w:cs="Times New Roman"/>
          <w:color w:val="202124"/>
          <w:sz w:val="32"/>
          <w:szCs w:val="28"/>
          <w:shd w:val="clear" w:color="auto" w:fill="FFFFFF"/>
        </w:rPr>
        <w:t xml:space="preserve"> in which the </w:t>
      </w:r>
      <w:r w:rsidRPr="001A6C40">
        <w:rPr>
          <w:rFonts w:ascii="Times New Roman" w:hAnsi="Times New Roman" w:cs="Times New Roman"/>
          <w:b/>
          <w:color w:val="202124"/>
          <w:sz w:val="32"/>
          <w:szCs w:val="28"/>
          <w:shd w:val="clear" w:color="auto" w:fill="FFFFFF"/>
        </w:rPr>
        <w:t>hours, minutes</w:t>
      </w:r>
      <w:r w:rsidRPr="001A6C40">
        <w:rPr>
          <w:rFonts w:ascii="Times New Roman" w:hAnsi="Times New Roman" w:cs="Times New Roman"/>
          <w:color w:val="202124"/>
          <w:sz w:val="32"/>
          <w:szCs w:val="28"/>
          <w:shd w:val="clear" w:color="auto" w:fill="FFFFFF"/>
        </w:rPr>
        <w:t xml:space="preserve">, and sometimes </w:t>
      </w:r>
      <w:r w:rsidRPr="001A6C40">
        <w:rPr>
          <w:rFonts w:ascii="Times New Roman" w:hAnsi="Times New Roman" w:cs="Times New Roman"/>
          <w:b/>
          <w:color w:val="202124"/>
          <w:sz w:val="32"/>
          <w:szCs w:val="28"/>
          <w:shd w:val="clear" w:color="auto" w:fill="FFFFFF"/>
        </w:rPr>
        <w:t>seconds</w:t>
      </w:r>
      <w:r w:rsidRPr="001A6C40">
        <w:rPr>
          <w:rFonts w:ascii="Times New Roman" w:hAnsi="Times New Roman" w:cs="Times New Roman"/>
          <w:color w:val="202124"/>
          <w:sz w:val="32"/>
          <w:szCs w:val="28"/>
          <w:shd w:val="clear" w:color="auto" w:fill="FFFFFF"/>
        </w:rPr>
        <w:t xml:space="preserve"> are indicated by digits.</w:t>
      </w:r>
      <w:r w:rsidR="006A754D" w:rsidRPr="001A6C40">
        <w:rPr>
          <w:rFonts w:ascii="Times New Roman" w:hAnsi="Times New Roman" w:cs="Times New Roman"/>
          <w:color w:val="202124"/>
          <w:sz w:val="32"/>
          <w:szCs w:val="28"/>
          <w:shd w:val="clear" w:color="auto" w:fill="FFFFFF"/>
        </w:rPr>
        <w:t xml:space="preserve"> It shows the time using numbers, not hands.</w:t>
      </w:r>
      <w:r w:rsidR="001A6C40" w:rsidRPr="001A6C40">
        <w:rPr>
          <w:rFonts w:ascii="Times New Roman" w:hAnsi="Times New Roman" w:cs="Times New Roman"/>
          <w:sz w:val="32"/>
          <w:szCs w:val="28"/>
        </w:rPr>
        <w:t xml:space="preserve"> Digital clocks are often associated with electronic drives, but the “</w:t>
      </w:r>
      <w:r w:rsidR="001A6C40" w:rsidRPr="001A6C40">
        <w:rPr>
          <w:rFonts w:ascii="Times New Roman" w:hAnsi="Times New Roman" w:cs="Times New Roman"/>
          <w:b/>
          <w:sz w:val="32"/>
          <w:szCs w:val="28"/>
        </w:rPr>
        <w:t>digital</w:t>
      </w:r>
      <w:r w:rsidR="001A6C40" w:rsidRPr="001A6C40">
        <w:rPr>
          <w:rFonts w:ascii="Times New Roman" w:hAnsi="Times New Roman" w:cs="Times New Roman"/>
          <w:sz w:val="32"/>
          <w:szCs w:val="28"/>
        </w:rPr>
        <w:t xml:space="preserve">” description refers only to the display, not the drive mechanism. To represent the time, most digital clocks use a seven-segment display. It </w:t>
      </w:r>
      <w:r w:rsidR="001A6C40" w:rsidRPr="001A6C40">
        <w:rPr>
          <w:rFonts w:ascii="Times New Roman" w:hAnsi="Times New Roman" w:cs="Times New Roman"/>
          <w:sz w:val="32"/>
          <w:szCs w:val="28"/>
        </w:rPr>
        <w:lastRenderedPageBreak/>
        <w:t xml:space="preserve">shows hours, minutes and seconds and can be set to show in both </w:t>
      </w:r>
      <w:r w:rsidR="001A6C40" w:rsidRPr="001A6C40">
        <w:rPr>
          <w:rFonts w:ascii="Times New Roman" w:hAnsi="Times New Roman" w:cs="Times New Roman"/>
          <w:b/>
          <w:sz w:val="32"/>
          <w:szCs w:val="28"/>
        </w:rPr>
        <w:t>24 hours</w:t>
      </w:r>
      <w:r w:rsidR="001A6C40" w:rsidRPr="001A6C40">
        <w:rPr>
          <w:rFonts w:ascii="Times New Roman" w:hAnsi="Times New Roman" w:cs="Times New Roman"/>
          <w:sz w:val="32"/>
          <w:szCs w:val="28"/>
        </w:rPr>
        <w:t xml:space="preserve"> and </w:t>
      </w:r>
      <w:r w:rsidR="001A6C40" w:rsidRPr="001A6C40">
        <w:rPr>
          <w:rFonts w:ascii="Times New Roman" w:hAnsi="Times New Roman" w:cs="Times New Roman"/>
          <w:b/>
          <w:sz w:val="32"/>
          <w:szCs w:val="28"/>
        </w:rPr>
        <w:t>12 hours</w:t>
      </w:r>
      <w:r w:rsidR="001A6C40" w:rsidRPr="001A6C40">
        <w:rPr>
          <w:rFonts w:ascii="Times New Roman" w:hAnsi="Times New Roman" w:cs="Times New Roman"/>
          <w:sz w:val="32"/>
          <w:szCs w:val="28"/>
        </w:rPr>
        <w:t xml:space="preserve"> format.</w:t>
      </w:r>
    </w:p>
    <w:p w:rsidR="002B609E" w:rsidRPr="001A6C40" w:rsidRDefault="001A6C40" w:rsidP="00015F1B">
      <w:pPr>
        <w:rPr>
          <w:rFonts w:ascii="Times New Roman" w:hAnsi="Times New Roman" w:cs="Times New Roman"/>
          <w:b/>
          <w:sz w:val="40"/>
          <w:u w:val="single"/>
        </w:rPr>
      </w:pPr>
      <w:r w:rsidRPr="001A6C40">
        <w:rPr>
          <w:rFonts w:ascii="Times New Roman" w:hAnsi="Times New Roman" w:cs="Times New Roman"/>
          <w:b/>
          <w:sz w:val="40"/>
          <w:u w:val="single"/>
        </w:rPr>
        <w:t>Features of Digital Clock:</w:t>
      </w:r>
    </w:p>
    <w:p w:rsidR="001A6C40" w:rsidRPr="001A6C40" w:rsidRDefault="001A6C40" w:rsidP="00015F1B">
      <w:pPr>
        <w:rPr>
          <w:rFonts w:ascii="Times New Roman" w:hAnsi="Times New Roman" w:cs="Times New Roman"/>
          <w:sz w:val="32"/>
          <w:szCs w:val="32"/>
        </w:rPr>
      </w:pPr>
      <w:r w:rsidRPr="001A6C40">
        <w:rPr>
          <w:rFonts w:ascii="Times New Roman" w:hAnsi="Times New Roman" w:cs="Times New Roman"/>
          <w:sz w:val="32"/>
          <w:szCs w:val="32"/>
        </w:rPr>
        <w:t>Following are the basic features of digital clock:</w:t>
      </w:r>
    </w:p>
    <w:p w:rsidR="001A6C40" w:rsidRPr="001A6C40" w:rsidRDefault="001A6C40" w:rsidP="001A6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C40">
        <w:rPr>
          <w:rFonts w:ascii="Times New Roman" w:hAnsi="Times New Roman" w:cs="Times New Roman"/>
          <w:sz w:val="32"/>
          <w:szCs w:val="32"/>
        </w:rPr>
        <w:t xml:space="preserve">It shows </w:t>
      </w:r>
      <w:r w:rsidRPr="001A6C40">
        <w:rPr>
          <w:rFonts w:ascii="Times New Roman" w:hAnsi="Times New Roman" w:cs="Times New Roman"/>
          <w:b/>
          <w:sz w:val="32"/>
          <w:szCs w:val="32"/>
        </w:rPr>
        <w:t>hours</w:t>
      </w:r>
      <w:r w:rsidRPr="001A6C40">
        <w:rPr>
          <w:rFonts w:ascii="Times New Roman" w:hAnsi="Times New Roman" w:cs="Times New Roman"/>
          <w:sz w:val="32"/>
          <w:szCs w:val="32"/>
        </w:rPr>
        <w:t xml:space="preserve">, </w:t>
      </w:r>
      <w:r w:rsidRPr="001A6C40">
        <w:rPr>
          <w:rFonts w:ascii="Times New Roman" w:hAnsi="Times New Roman" w:cs="Times New Roman"/>
          <w:b/>
          <w:sz w:val="32"/>
          <w:szCs w:val="32"/>
        </w:rPr>
        <w:t>minutes</w:t>
      </w:r>
      <w:r w:rsidRPr="001A6C40">
        <w:rPr>
          <w:rFonts w:ascii="Times New Roman" w:hAnsi="Times New Roman" w:cs="Times New Roman"/>
          <w:sz w:val="32"/>
          <w:szCs w:val="32"/>
        </w:rPr>
        <w:t xml:space="preserve"> and </w:t>
      </w:r>
      <w:r w:rsidRPr="001A6C40">
        <w:rPr>
          <w:rFonts w:ascii="Times New Roman" w:hAnsi="Times New Roman" w:cs="Times New Roman"/>
          <w:b/>
          <w:sz w:val="32"/>
          <w:szCs w:val="32"/>
        </w:rPr>
        <w:t>seconds.</w:t>
      </w:r>
    </w:p>
    <w:p w:rsidR="001A6C40" w:rsidRPr="001A6C40" w:rsidRDefault="001A6C40" w:rsidP="001A6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C40">
        <w:rPr>
          <w:rFonts w:ascii="Times New Roman" w:hAnsi="Times New Roman" w:cs="Times New Roman"/>
          <w:sz w:val="32"/>
          <w:szCs w:val="32"/>
        </w:rPr>
        <w:t xml:space="preserve">It uses </w:t>
      </w:r>
      <w:r w:rsidRPr="001A6C40">
        <w:rPr>
          <w:rFonts w:ascii="Times New Roman" w:hAnsi="Times New Roman" w:cs="Times New Roman"/>
          <w:b/>
          <w:sz w:val="32"/>
          <w:szCs w:val="32"/>
        </w:rPr>
        <w:t>12 hour</w:t>
      </w:r>
      <w:r w:rsidRPr="001A6C40">
        <w:rPr>
          <w:rFonts w:ascii="Times New Roman" w:hAnsi="Times New Roman" w:cs="Times New Roman"/>
          <w:sz w:val="32"/>
          <w:szCs w:val="32"/>
        </w:rPr>
        <w:t xml:space="preserve"> format.</w:t>
      </w:r>
    </w:p>
    <w:p w:rsidR="001A6C40" w:rsidRPr="001A6C40" w:rsidRDefault="001A6C40" w:rsidP="001A6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C40">
        <w:rPr>
          <w:rFonts w:ascii="Times New Roman" w:hAnsi="Times New Roman" w:cs="Times New Roman"/>
          <w:sz w:val="32"/>
          <w:szCs w:val="32"/>
        </w:rPr>
        <w:t>It is developed in VGA graphics with 320x200 resolution.</w:t>
      </w:r>
    </w:p>
    <w:p w:rsidR="001A6C40" w:rsidRPr="001A6C40" w:rsidRDefault="001A6C40" w:rsidP="001A6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C40">
        <w:rPr>
          <w:rFonts w:ascii="Times New Roman" w:hAnsi="Times New Roman" w:cs="Times New Roman"/>
          <w:sz w:val="32"/>
          <w:szCs w:val="32"/>
        </w:rPr>
        <w:t xml:space="preserve">It is displayed in a </w:t>
      </w:r>
      <w:r w:rsidRPr="001A6C40">
        <w:rPr>
          <w:rFonts w:ascii="Times New Roman" w:hAnsi="Times New Roman" w:cs="Times New Roman"/>
          <w:b/>
          <w:sz w:val="32"/>
          <w:szCs w:val="32"/>
        </w:rPr>
        <w:t>classy</w:t>
      </w:r>
      <w:r w:rsidRPr="001A6C40">
        <w:rPr>
          <w:rFonts w:ascii="Times New Roman" w:hAnsi="Times New Roman" w:cs="Times New Roman"/>
          <w:sz w:val="32"/>
          <w:szCs w:val="32"/>
        </w:rPr>
        <w:t xml:space="preserve">, </w:t>
      </w:r>
      <w:r w:rsidRPr="001A6C40">
        <w:rPr>
          <w:rFonts w:ascii="Times New Roman" w:hAnsi="Times New Roman" w:cs="Times New Roman"/>
          <w:b/>
          <w:sz w:val="32"/>
          <w:szCs w:val="32"/>
        </w:rPr>
        <w:t>stylish</w:t>
      </w:r>
      <w:r w:rsidRPr="001A6C40">
        <w:rPr>
          <w:rFonts w:ascii="Times New Roman" w:hAnsi="Times New Roman" w:cs="Times New Roman"/>
          <w:sz w:val="32"/>
          <w:szCs w:val="32"/>
        </w:rPr>
        <w:t xml:space="preserve"> and </w:t>
      </w:r>
      <w:r w:rsidRPr="001A6C40">
        <w:rPr>
          <w:rFonts w:ascii="Times New Roman" w:hAnsi="Times New Roman" w:cs="Times New Roman"/>
          <w:b/>
          <w:sz w:val="32"/>
          <w:szCs w:val="32"/>
        </w:rPr>
        <w:t>attractive</w:t>
      </w:r>
      <w:r w:rsidRPr="001A6C40">
        <w:rPr>
          <w:rFonts w:ascii="Times New Roman" w:hAnsi="Times New Roman" w:cs="Times New Roman"/>
          <w:sz w:val="32"/>
          <w:szCs w:val="32"/>
        </w:rPr>
        <w:t xml:space="preserve"> font.</w:t>
      </w:r>
    </w:p>
    <w:p w:rsidR="001A6C40" w:rsidRDefault="001A6C40" w:rsidP="001A6C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6C40">
        <w:rPr>
          <w:rFonts w:ascii="Times New Roman" w:hAnsi="Times New Roman" w:cs="Times New Roman"/>
          <w:sz w:val="32"/>
          <w:szCs w:val="32"/>
        </w:rPr>
        <w:t>The interface is simplistic with white text on black background.</w:t>
      </w:r>
    </w:p>
    <w:p w:rsidR="00875447" w:rsidRDefault="001A6C40" w:rsidP="001A6C40">
      <w:pPr>
        <w:jc w:val="both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1A6C40">
        <w:rPr>
          <w:rFonts w:ascii="Times New Roman" w:hAnsi="Times New Roman" w:cs="Times New Roman"/>
          <w:b/>
          <w:sz w:val="40"/>
          <w:szCs w:val="32"/>
          <w:u w:val="single"/>
        </w:rPr>
        <w:t>Functions:</w:t>
      </w:r>
    </w:p>
    <w:p w:rsidR="0002331C" w:rsidRPr="0002331C" w:rsidRDefault="001A6C40" w:rsidP="007670D0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02331C">
        <w:rPr>
          <w:rFonts w:ascii="Times New Roman" w:hAnsi="Times New Roman" w:cs="Times New Roman"/>
          <w:b/>
          <w:sz w:val="36"/>
          <w:szCs w:val="32"/>
          <w:u w:val="single"/>
        </w:rPr>
        <w:t>Start:</w:t>
      </w:r>
      <w:r w:rsidR="00875447">
        <w:br/>
      </w:r>
      <w:r w:rsidR="00875447" w:rsidRPr="0002331C">
        <w:rPr>
          <w:rFonts w:ascii="Times New Roman" w:hAnsi="Times New Roman" w:cs="Times New Roman"/>
          <w:sz w:val="32"/>
          <w:szCs w:val="32"/>
          <w:shd w:val="clear" w:color="auto" w:fill="FFFFFF"/>
        </w:rPr>
        <w:t>Extra segment (</w:t>
      </w:r>
      <w:r w:rsidR="00875447" w:rsidRPr="0002331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es</w:t>
      </w:r>
      <w:r w:rsidR="00875447" w:rsidRPr="0002331C">
        <w:rPr>
          <w:rFonts w:ascii="Times New Roman" w:hAnsi="Times New Roman" w:cs="Times New Roman"/>
          <w:sz w:val="32"/>
          <w:szCs w:val="32"/>
          <w:shd w:val="clear" w:color="auto" w:fill="FFFFFF"/>
        </w:rPr>
        <w:t>), which provide additional segments for storing data.</w:t>
      </w:r>
    </w:p>
    <w:p w:rsidR="0002331C" w:rsidRPr="0002331C" w:rsidRDefault="00875447" w:rsidP="007670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We cannot move value directly to </w:t>
      </w:r>
      <w:r w:rsidRPr="0091249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register.</w:t>
      </w:r>
    </w:p>
    <w:p w:rsidR="0002331C" w:rsidRPr="0002331C" w:rsidRDefault="00875447" w:rsidP="007670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So we first store value to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then </w:t>
      </w:r>
      <w:r w:rsidRPr="00845ED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mov ax to es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A6C40" w:rsidRPr="00845ED4" w:rsidRDefault="00875447" w:rsidP="007670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845ED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ES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the value where we start reading.</w:t>
      </w:r>
    </w:p>
    <w:p w:rsidR="0002331C" w:rsidRPr="0002331C" w:rsidRDefault="00845ED4" w:rsidP="007670D0">
      <w:pPr>
        <w:pStyle w:val="ListParagraph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Space key for Starting:</w:t>
      </w:r>
    </w:p>
    <w:p w:rsidR="0002331C" w:rsidRDefault="00845ED4" w:rsidP="007670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20"/>
          <w:shd w:val="clear" w:color="auto" w:fill="FFFFFF"/>
        </w:rPr>
      </w:pPr>
      <w:r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>Press space</w:t>
      </w:r>
      <w:r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 for starting of digital clock </w:t>
      </w:r>
      <w:r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use for starting the digital clock </w:t>
      </w:r>
      <w:r w:rsidRPr="000D5A30">
        <w:rPr>
          <w:rFonts w:ascii="Times New Roman" w:hAnsi="Times New Roman" w:cs="Times New Roman"/>
          <w:b/>
          <w:sz w:val="32"/>
          <w:szCs w:val="20"/>
          <w:shd w:val="clear" w:color="auto" w:fill="FFFFFF"/>
        </w:rPr>
        <w:t>mov ax,[es:9*2]</w:t>
      </w:r>
      <w:r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 which is actually used to move the value from w</w:t>
      </w:r>
      <w:r w:rsidR="0002331C">
        <w:rPr>
          <w:rFonts w:ascii="Times New Roman" w:hAnsi="Times New Roman" w:cs="Times New Roman"/>
          <w:sz w:val="32"/>
          <w:szCs w:val="20"/>
          <w:shd w:val="clear" w:color="auto" w:fill="FFFFFF"/>
        </w:rPr>
        <w:t>hich reading is going to start.</w:t>
      </w:r>
    </w:p>
    <w:p w:rsidR="0002331C" w:rsidRDefault="0002331C" w:rsidP="007670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0"/>
          <w:shd w:val="clear" w:color="auto" w:fill="FFFFFF"/>
        </w:rPr>
        <w:t>A</w:t>
      </w:r>
      <w:r w:rsidR="00845ED4"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>n</w:t>
      </w:r>
      <w:r w:rsid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d </w:t>
      </w:r>
      <w:r w:rsidR="00845ED4" w:rsidRPr="000D5A30">
        <w:rPr>
          <w:rFonts w:ascii="Times New Roman" w:hAnsi="Times New Roman" w:cs="Times New Roman"/>
          <w:b/>
          <w:sz w:val="32"/>
          <w:szCs w:val="20"/>
          <w:shd w:val="clear" w:color="auto" w:fill="FFFFFF"/>
        </w:rPr>
        <w:t>9*2</w:t>
      </w:r>
      <w:r w:rsid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 is for </w:t>
      </w:r>
      <w:r w:rsidR="00845ED4" w:rsidRPr="0002331C">
        <w:rPr>
          <w:rFonts w:ascii="Times New Roman" w:hAnsi="Times New Roman" w:cs="Times New Roman"/>
          <w:b/>
          <w:sz w:val="32"/>
          <w:szCs w:val="20"/>
          <w:shd w:val="clear" w:color="auto" w:fill="FFFFFF"/>
        </w:rPr>
        <w:t>index</w:t>
      </w:r>
      <w:r w:rsid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, which further </w:t>
      </w:r>
      <w:r w:rsidR="00845ED4"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>on is used</w:t>
      </w:r>
      <w:r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 for accessing the next indexes.</w:t>
      </w:r>
    </w:p>
    <w:p w:rsidR="00845ED4" w:rsidRDefault="0002331C" w:rsidP="007670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0"/>
          <w:shd w:val="clear" w:color="auto" w:fill="FFFFFF"/>
        </w:rPr>
        <w:t>A</w:t>
      </w:r>
      <w:r w:rsidR="00845ED4"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nd at </w:t>
      </w:r>
      <w:r w:rsid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the last </w:t>
      </w:r>
      <w:r w:rsidR="00845ED4" w:rsidRPr="000D5A30">
        <w:rPr>
          <w:rFonts w:ascii="Times New Roman" w:hAnsi="Times New Roman" w:cs="Times New Roman"/>
          <w:b/>
          <w:sz w:val="32"/>
          <w:szCs w:val="20"/>
          <w:shd w:val="clear" w:color="auto" w:fill="FFFFFF"/>
        </w:rPr>
        <w:t>[es:9*2]</w:t>
      </w:r>
      <w:r w:rsid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 is move in </w:t>
      </w:r>
      <w:r w:rsidR="00845ED4" w:rsidRPr="000D5A30">
        <w:rPr>
          <w:rFonts w:ascii="Times New Roman" w:hAnsi="Times New Roman" w:cs="Times New Roman"/>
          <w:b/>
          <w:sz w:val="32"/>
          <w:szCs w:val="20"/>
          <w:shd w:val="clear" w:color="auto" w:fill="FFFFFF"/>
        </w:rPr>
        <w:t>ax</w:t>
      </w:r>
      <w:r w:rsidR="00845ED4" w:rsidRPr="00845ED4">
        <w:rPr>
          <w:rFonts w:ascii="Times New Roman" w:hAnsi="Times New Roman" w:cs="Times New Roman"/>
          <w:sz w:val="32"/>
          <w:szCs w:val="20"/>
          <w:shd w:val="clear" w:color="auto" w:fill="FFFFFF"/>
        </w:rPr>
        <w:t xml:space="preserve"> register.</w:t>
      </w:r>
    </w:p>
    <w:p w:rsidR="00845ED4" w:rsidRPr="00845ED4" w:rsidRDefault="00845ED4" w:rsidP="007670D0">
      <w:pPr>
        <w:pStyle w:val="ListParagraph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oldkb</w:t>
      </w:r>
      <w:r w:rsidR="000D5A30">
        <w:rPr>
          <w:rFonts w:ascii="Times New Roman" w:hAnsi="Times New Roman" w:cs="Times New Roman"/>
          <w:sz w:val="32"/>
          <w:szCs w:val="32"/>
          <w:shd w:val="clear" w:color="auto" w:fill="FFFFFF"/>
        </w:rPr>
        <w:t>, which is decl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ared as a global variable having data type,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(dd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), is to store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value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 mov ax, [es:9*4+2],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which is going to store next index value in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register, and then store it in the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oldkb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register.</w:t>
      </w:r>
    </w:p>
    <w:p w:rsidR="00845ED4" w:rsidRPr="00845ED4" w:rsidRDefault="00845ED4" w:rsidP="00B962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6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20"/>
          <w:u w:val="single"/>
          <w:shd w:val="clear" w:color="auto" w:fill="FFFFFF"/>
        </w:rPr>
        <w:t>Call ClearScreen</w:t>
      </w:r>
      <w:r w:rsidR="00E01227">
        <w:rPr>
          <w:rFonts w:ascii="Times New Roman" w:hAnsi="Times New Roman" w:cs="Times New Roman"/>
          <w:b/>
          <w:sz w:val="36"/>
          <w:szCs w:val="20"/>
          <w:u w:val="single"/>
          <w:shd w:val="clear" w:color="auto" w:fill="FFFFFF"/>
        </w:rPr>
        <w:t xml:space="preserve"> </w:t>
      </w:r>
      <w:r w:rsidRPr="00845ED4">
        <w:rPr>
          <w:rFonts w:ascii="Times New Roman" w:hAnsi="Times New Roman" w:cs="Times New Roman"/>
          <w:b/>
          <w:sz w:val="36"/>
          <w:szCs w:val="20"/>
          <w:u w:val="single"/>
          <w:shd w:val="clear" w:color="auto" w:fill="FFFFFF"/>
        </w:rPr>
        <w:t>(hading):</w:t>
      </w:r>
    </w:p>
    <w:p w:rsidR="0002331C" w:rsidRDefault="00845ED4" w:rsidP="007670D0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In clear screen function we have to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move 0xb800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which is a specific location in memory in which the higher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4000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bytes is used for some </w:t>
      </w:r>
      <w:r w:rsidR="0002331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specific task. </w:t>
      </w:r>
    </w:p>
    <w:p w:rsidR="00845ED4" w:rsidRPr="00845ED4" w:rsidRDefault="0002331C" w:rsidP="007670D0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I</w:t>
      </w:r>
      <w:r w:rsidR="00845ED4"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n other words, these </w:t>
      </w:r>
      <w:r w:rsidR="00845ED4"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4000</w:t>
      </w:r>
      <w:r w:rsidR="00845ED4"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bytes is actually contain the dosbox size</w:t>
      </w:r>
      <w:r w:rsidR="00845ED4"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 mov es, ax</w:t>
      </w:r>
      <w:r w:rsid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,</w:t>
      </w:r>
      <w:r w:rsidR="00845ED4"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45ED4"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xor di, di</w:t>
      </w:r>
      <w:r w:rsidR="00845ED4"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845ED4" w:rsidRPr="00845ED4" w:rsidRDefault="00845ED4" w:rsidP="007670D0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mov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0x720 </w:t>
      </w:r>
    </w:p>
    <w:p w:rsidR="00845ED4" w:rsidRPr="00845ED4" w:rsidRDefault="00845ED4" w:rsidP="007670D0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mov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>, 2000.</w:t>
      </w:r>
    </w:p>
    <w:p w:rsidR="00845ED4" w:rsidRPr="00845ED4" w:rsidRDefault="00845ED4" w:rsidP="007670D0">
      <w:pPr>
        <w:pStyle w:val="ListParagraph"/>
        <w:numPr>
          <w:ilvl w:val="0"/>
          <w:numId w:val="14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In these instructions, we simply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mov ax in es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as we cannot move value directly to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es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register. and next we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mov ax,0x0720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in which (07) is used for black background and (20) is used for space. and then simply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move 2000 to cx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which is used as </w:t>
      </w:r>
      <w:r w:rsidRPr="000D5A3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counter</w:t>
      </w:r>
      <w:r w:rsidRPr="00845E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:rsidR="007670D0" w:rsidRPr="007670D0" w:rsidRDefault="00845ED4" w:rsidP="007670D0">
      <w:pPr>
        <w:pStyle w:val="ListParagraph"/>
        <w:numPr>
          <w:ilvl w:val="0"/>
          <w:numId w:val="14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670D0">
        <w:rPr>
          <w:rFonts w:ascii="Times New Roman" w:eastAsia="Times New Roman" w:hAnsi="Times New Roman" w:cs="Times New Roman"/>
          <w:b/>
          <w:sz w:val="32"/>
          <w:szCs w:val="32"/>
        </w:rPr>
        <w:t>cld</w:t>
      </w:r>
      <w:r w:rsidRPr="007670D0">
        <w:rPr>
          <w:rFonts w:ascii="Times New Roman" w:eastAsia="Times New Roman" w:hAnsi="Times New Roman" w:cs="Times New Roman"/>
          <w:sz w:val="32"/>
          <w:szCs w:val="32"/>
        </w:rPr>
        <w:t xml:space="preserve">, this instruction is used for auto-increament in </w:t>
      </w:r>
      <w:r w:rsidRPr="007670D0">
        <w:rPr>
          <w:rFonts w:ascii="Times New Roman" w:eastAsia="Times New Roman" w:hAnsi="Times New Roman" w:cs="Times New Roman"/>
          <w:b/>
          <w:sz w:val="32"/>
          <w:szCs w:val="32"/>
        </w:rPr>
        <w:t xml:space="preserve">cx </w:t>
      </w:r>
      <w:r w:rsidRPr="007670D0">
        <w:rPr>
          <w:rFonts w:ascii="Times New Roman" w:eastAsia="Times New Roman" w:hAnsi="Times New Roman" w:cs="Times New Roman"/>
          <w:sz w:val="32"/>
          <w:szCs w:val="32"/>
        </w:rPr>
        <w:t>times. rep         stosw, which is the combin</w:t>
      </w:r>
      <w:r w:rsidR="00E01227">
        <w:rPr>
          <w:rFonts w:ascii="Times New Roman" w:eastAsia="Times New Roman" w:hAnsi="Times New Roman" w:cs="Times New Roman"/>
          <w:sz w:val="32"/>
          <w:szCs w:val="32"/>
        </w:rPr>
        <w:t>ation of source and destination</w:t>
      </w:r>
      <w:r w:rsidRPr="007670D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7670D0">
        <w:rPr>
          <w:rFonts w:ascii="Times New Roman" w:eastAsia="Times New Roman" w:hAnsi="Times New Roman" w:cs="Times New Roman"/>
          <w:b/>
          <w:sz w:val="32"/>
          <w:szCs w:val="32"/>
        </w:rPr>
        <w:t>source=ax</w:t>
      </w:r>
      <w:r w:rsidRPr="007670D0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845ED4" w:rsidRPr="007670D0" w:rsidRDefault="00845ED4" w:rsidP="007670D0">
      <w:pPr>
        <w:pStyle w:val="ListParagraph"/>
        <w:numPr>
          <w:ilvl w:val="0"/>
          <w:numId w:val="14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670D0">
        <w:rPr>
          <w:rFonts w:ascii="Times New Roman" w:eastAsia="Times New Roman" w:hAnsi="Times New Roman" w:cs="Times New Roman"/>
          <w:sz w:val="32"/>
          <w:szCs w:val="32"/>
        </w:rPr>
        <w:t>[</w:t>
      </w:r>
      <w:r w:rsidRPr="007670D0">
        <w:rPr>
          <w:rFonts w:ascii="Times New Roman" w:eastAsia="Times New Roman" w:hAnsi="Times New Roman" w:cs="Times New Roman"/>
          <w:b/>
          <w:sz w:val="32"/>
          <w:szCs w:val="32"/>
        </w:rPr>
        <w:t>destination=es</w:t>
      </w:r>
      <w:r w:rsidRPr="007670D0">
        <w:rPr>
          <w:rFonts w:ascii="Times New Roman" w:eastAsia="Times New Roman" w:hAnsi="Times New Roman" w:cs="Times New Roman"/>
          <w:sz w:val="32"/>
          <w:szCs w:val="32"/>
        </w:rPr>
        <w:t>].</w:t>
      </w:r>
    </w:p>
    <w:p w:rsidR="00845ED4" w:rsidRPr="007670D0" w:rsidRDefault="00845ED4" w:rsidP="007670D0">
      <w:pPr>
        <w:pStyle w:val="ListParagraph"/>
        <w:numPr>
          <w:ilvl w:val="0"/>
          <w:numId w:val="14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670D0">
        <w:rPr>
          <w:rFonts w:ascii="Times New Roman" w:eastAsia="Times New Roman" w:hAnsi="Times New Roman" w:cs="Times New Roman"/>
          <w:sz w:val="32"/>
          <w:szCs w:val="32"/>
        </w:rPr>
        <w:t xml:space="preserve">then pop instructions and </w:t>
      </w:r>
      <w:r w:rsidRPr="007670D0">
        <w:rPr>
          <w:rFonts w:ascii="Times New Roman" w:eastAsia="Times New Roman" w:hAnsi="Times New Roman" w:cs="Times New Roman"/>
          <w:b/>
          <w:sz w:val="32"/>
          <w:szCs w:val="32"/>
        </w:rPr>
        <w:t>ret</w:t>
      </w:r>
      <w:r w:rsidRPr="007670D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45ED4" w:rsidRPr="00845ED4" w:rsidRDefault="00845ED4" w:rsidP="00845ED4">
      <w:pPr>
        <w:pStyle w:val="ListParagraph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F073D" w:rsidRPr="00073C7B" w:rsidRDefault="00AF073D" w:rsidP="00073C7B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40"/>
          <w:szCs w:val="40"/>
        </w:rPr>
      </w:pPr>
      <w:r w:rsidRPr="00073C7B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CheckLMode1:</w:t>
      </w:r>
      <w:r w:rsidRPr="00073C7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7670D0" w:rsidRPr="007670D0" w:rsidRDefault="00AF073D" w:rsidP="007670D0">
      <w:pPr>
        <w:pStyle w:val="ListParagraph"/>
        <w:numPr>
          <w:ilvl w:val="0"/>
          <w:numId w:val="22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32"/>
          <w:szCs w:val="40"/>
        </w:rPr>
      </w:pP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cmp al, 182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(for storing the next loop again) </w:t>
      </w: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jnz startTime</w:t>
      </w:r>
      <w:r w:rsidR="000D5A30" w:rsidRPr="007670D0">
        <w:rPr>
          <w:rFonts w:ascii="Times New Roman" w:eastAsia="Times New Roman" w:hAnsi="Times New Roman" w:cs="Times New Roman"/>
          <w:sz w:val="32"/>
          <w:szCs w:val="40"/>
        </w:rPr>
        <w:t xml:space="preserve">, if </w:t>
      </w:r>
      <w:r w:rsidR="000D5A30" w:rsidRPr="007670D0">
        <w:rPr>
          <w:rFonts w:ascii="Times New Roman" w:eastAsia="Times New Roman" w:hAnsi="Times New Roman" w:cs="Times New Roman"/>
          <w:b/>
          <w:sz w:val="32"/>
          <w:szCs w:val="40"/>
        </w:rPr>
        <w:t>jmp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is not equal to zero then go to startTime and do the following operations.</w:t>
      </w:r>
    </w:p>
    <w:p w:rsidR="007670D0" w:rsidRPr="007670D0" w:rsidRDefault="00AF073D" w:rsidP="007670D0">
      <w:pPr>
        <w:pStyle w:val="ListParagraph"/>
        <w:numPr>
          <w:ilvl w:val="0"/>
          <w:numId w:val="19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40"/>
        </w:rPr>
      </w:pP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else </w:t>
      </w: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mov byte [cs:sMode], 0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(Disable the split Mode,</w:t>
      </w:r>
      <w:r w:rsidR="002448E7" w:rsidRPr="007670D0">
        <w:rPr>
          <w:rFonts w:ascii="Times New Roman" w:eastAsia="Times New Roman" w:hAnsi="Times New Roman" w:cs="Times New Roman"/>
          <w:sz w:val="32"/>
          <w:szCs w:val="40"/>
        </w:rPr>
        <w:t xml:space="preserve"> 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>it is same as the up</w:t>
      </w:r>
      <w:r w:rsidR="002448E7" w:rsidRPr="007670D0">
        <w:rPr>
          <w:rFonts w:ascii="Times New Roman" w:eastAsia="Times New Roman" w:hAnsi="Times New Roman" w:cs="Times New Roman"/>
          <w:sz w:val="32"/>
          <w:szCs w:val="40"/>
        </w:rPr>
        <w:t>p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er label, in which </w:t>
      </w: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cs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is used as index </w:t>
      </w:r>
    </w:p>
    <w:p w:rsidR="007670D0" w:rsidRPr="007670D0" w:rsidRDefault="007670D0" w:rsidP="007670D0">
      <w:pPr>
        <w:pStyle w:val="ListParagraph"/>
        <w:numPr>
          <w:ilvl w:val="0"/>
          <w:numId w:val="18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40"/>
        </w:rPr>
      </w:pPr>
      <w:r w:rsidRPr="007670D0">
        <w:rPr>
          <w:rFonts w:ascii="Times New Roman" w:eastAsia="Times New Roman" w:hAnsi="Times New Roman" w:cs="Times New Roman"/>
          <w:sz w:val="32"/>
          <w:szCs w:val="40"/>
        </w:rPr>
        <w:t>A</w:t>
      </w:r>
      <w:r w:rsidR="00AF073D" w:rsidRPr="007670D0">
        <w:rPr>
          <w:rFonts w:ascii="Times New Roman" w:eastAsia="Times New Roman" w:hAnsi="Times New Roman" w:cs="Times New Roman"/>
          <w:sz w:val="32"/>
          <w:szCs w:val="40"/>
        </w:rPr>
        <w:t xml:space="preserve">nd only 1 byte is given to it, in other words we can say that we </w:t>
      </w:r>
      <w:r w:rsidR="00AF073D" w:rsidRPr="007670D0">
        <w:rPr>
          <w:rFonts w:ascii="Times New Roman" w:eastAsia="Times New Roman" w:hAnsi="Times New Roman" w:cs="Times New Roman"/>
          <w:b/>
          <w:sz w:val="32"/>
          <w:szCs w:val="40"/>
        </w:rPr>
        <w:t>mov 0</w:t>
      </w:r>
      <w:r w:rsidR="00AF073D" w:rsidRPr="007670D0">
        <w:rPr>
          <w:rFonts w:ascii="Times New Roman" w:eastAsia="Times New Roman" w:hAnsi="Times New Roman" w:cs="Times New Roman"/>
          <w:sz w:val="32"/>
          <w:szCs w:val="40"/>
        </w:rPr>
        <w:t xml:space="preserve"> to that location of 1 byte). </w:t>
      </w:r>
    </w:p>
    <w:p w:rsidR="007670D0" w:rsidRPr="007670D0" w:rsidRDefault="00AF073D" w:rsidP="007670D0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40"/>
        </w:rPr>
      </w:pP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cmp byte [cs:lMode], 1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(If </w:t>
      </w: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lMode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was al</w:t>
      </w:r>
      <w:r w:rsidR="002448E7" w:rsidRPr="007670D0">
        <w:rPr>
          <w:rFonts w:ascii="Times New Roman" w:eastAsia="Times New Roman" w:hAnsi="Times New Roman" w:cs="Times New Roman"/>
          <w:sz w:val="32"/>
          <w:szCs w:val="40"/>
        </w:rPr>
        <w:t>r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eady enabled then do nothing, it mean you don’t have to do </w:t>
      </w:r>
      <w:r w:rsidR="002448E7" w:rsidRPr="007670D0">
        <w:rPr>
          <w:rFonts w:ascii="Times New Roman" w:eastAsia="Times New Roman" w:hAnsi="Times New Roman" w:cs="Times New Roman"/>
          <w:sz w:val="32"/>
          <w:szCs w:val="40"/>
        </w:rPr>
        <w:t>anything, that's flag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>).</w:t>
      </w:r>
    </w:p>
    <w:p w:rsidR="00AF073D" w:rsidRPr="007670D0" w:rsidRDefault="00AF073D" w:rsidP="007670D0">
      <w:pPr>
        <w:pStyle w:val="ListParagraph"/>
        <w:numPr>
          <w:ilvl w:val="0"/>
          <w:numId w:val="17"/>
        </w:num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32"/>
          <w:szCs w:val="40"/>
        </w:rPr>
      </w:pPr>
      <w:r w:rsidRPr="007670D0">
        <w:rPr>
          <w:rFonts w:ascii="Times New Roman" w:eastAsia="Times New Roman" w:hAnsi="Times New Roman" w:cs="Times New Roman"/>
          <w:b/>
          <w:sz w:val="32"/>
          <w:szCs w:val="40"/>
        </w:rPr>
        <w:t>jmp EOI1</w:t>
      </w:r>
      <w:r w:rsidRPr="007670D0">
        <w:rPr>
          <w:rFonts w:ascii="Times New Roman" w:eastAsia="Times New Roman" w:hAnsi="Times New Roman" w:cs="Times New Roman"/>
          <w:sz w:val="32"/>
          <w:szCs w:val="40"/>
        </w:rPr>
        <w:t xml:space="preserve"> (e0i1 is explained below)</w:t>
      </w:r>
      <w:r w:rsidR="007670D0">
        <w:rPr>
          <w:rFonts w:ascii="Times New Roman" w:eastAsia="Times New Roman" w:hAnsi="Times New Roman" w:cs="Times New Roman"/>
          <w:sz w:val="32"/>
          <w:szCs w:val="40"/>
        </w:rPr>
        <w:t>.</w:t>
      </w:r>
    </w:p>
    <w:p w:rsidR="00245AC7" w:rsidRDefault="00245AC7" w:rsidP="009124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20"/>
          <w:u w:val="single"/>
          <w:shd w:val="clear" w:color="auto" w:fill="FFFFFF"/>
        </w:rPr>
        <w:t>S</w:t>
      </w:r>
      <w:r w:rsidR="00B50539">
        <w:rPr>
          <w:rFonts w:ascii="Times New Roman" w:hAnsi="Times New Roman" w:cs="Times New Roman"/>
          <w:b/>
          <w:sz w:val="40"/>
          <w:szCs w:val="20"/>
          <w:u w:val="single"/>
          <w:shd w:val="clear" w:color="auto" w:fill="FFFFFF"/>
        </w:rPr>
        <w:t>pace k</w:t>
      </w:r>
      <w:r w:rsidRPr="00245AC7">
        <w:rPr>
          <w:rFonts w:ascii="Times New Roman" w:hAnsi="Times New Roman" w:cs="Times New Roman"/>
          <w:b/>
          <w:sz w:val="40"/>
          <w:szCs w:val="20"/>
          <w:u w:val="single"/>
          <w:shd w:val="clear" w:color="auto" w:fill="FFFFFF"/>
        </w:rPr>
        <w:t xml:space="preserve"> release:</w:t>
      </w:r>
    </w:p>
    <w:p w:rsidR="009B0FA4" w:rsidRDefault="00245AC7" w:rsidP="007D4F10">
      <w:pPr>
        <w:pStyle w:val="ListParagraph"/>
        <w:numPr>
          <w:ilvl w:val="0"/>
          <w:numId w:val="25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startTimeL: </w:t>
      </w: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cmp byte [cs:startTimer], 1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(If Timer is already </w:t>
      </w:r>
      <w:r w:rsidR="009B0FA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started </w:t>
      </w:r>
      <w:r w:rsidR="009B0FA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then do nothing) </w:t>
      </w:r>
    </w:p>
    <w:p w:rsidR="009B0FA4" w:rsidRDefault="00245AC7" w:rsidP="007D4F10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jz check0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(check zero will be ex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p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>lained below</w:t>
      </w: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) </w:t>
      </w:r>
    </w:p>
    <w:p w:rsidR="00845ED4" w:rsidRDefault="00245AC7" w:rsidP="007D4F10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mov byte [cs:startTimer], 1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(Else start the digital clock start).</w:t>
      </w:r>
    </w:p>
    <w:p w:rsidR="00245AC7" w:rsidRPr="00245AC7" w:rsidRDefault="00245AC7" w:rsidP="00245A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</w:pPr>
      <w:r w:rsidRPr="00245AC7"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  <w:t>Check0:</w:t>
      </w:r>
    </w:p>
    <w:p w:rsidR="00DB123E" w:rsidRDefault="00245AC7" w:rsidP="00DB123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as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check0 label is ex</w:t>
      </w:r>
      <w:r w:rsidR="00172ED7">
        <w:rPr>
          <w:rFonts w:ascii="Times New Roman" w:hAnsi="Times New Roman" w:cs="Times New Roman"/>
          <w:sz w:val="32"/>
          <w:szCs w:val="32"/>
          <w:shd w:val="clear" w:color="auto" w:fill="FFFFFF"/>
        </w:rPr>
        <w:t>p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>l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ained in the above labels. is 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actually go to silt the digital clock time like if 60 seconds go for completion th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en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other increamen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>t in minut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e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portion and start again seconds modes again.</w:t>
      </w:r>
    </w:p>
    <w:p w:rsidR="00245AC7" w:rsidRPr="00DB123E" w:rsidRDefault="00245AC7" w:rsidP="00DB123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B123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cmp byte [cs:sMode], 1</w:t>
      </w:r>
      <w:r w:rsidRPr="00DB123E">
        <w:rPr>
          <w:rFonts w:ascii="Times New Roman" w:hAnsi="Times New Roman" w:cs="Times New Roman"/>
          <w:sz w:val="32"/>
          <w:szCs w:val="32"/>
          <w:shd w:val="clear" w:color="auto" w:fill="FFFFFF"/>
        </w:rPr>
        <w:t>.If split mode is enabled.</w:t>
      </w:r>
    </w:p>
    <w:p w:rsidR="00245AC7" w:rsidRPr="00245AC7" w:rsidRDefault="00245AC7" w:rsidP="00245A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 w:rsidRPr="00245AC7"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  <w:t>Check1:</w:t>
      </w:r>
    </w:p>
    <w:p w:rsidR="003F6BAC" w:rsidRDefault="00245AC7" w:rsidP="003F6BAC">
      <w:pPr>
        <w:pStyle w:val="ListParagraph"/>
        <w:numPr>
          <w:ilvl w:val="0"/>
          <w:numId w:val="28"/>
        </w:numPr>
        <w:ind w:left="72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as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check1 label is ex</w:t>
      </w:r>
      <w:r w:rsidR="00172ED7">
        <w:rPr>
          <w:rFonts w:ascii="Times New Roman" w:hAnsi="Times New Roman" w:cs="Times New Roman"/>
          <w:sz w:val="32"/>
          <w:szCs w:val="32"/>
          <w:shd w:val="clear" w:color="auto" w:fill="FFFFFF"/>
        </w:rPr>
        <w:t>p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>lained i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n the above labels. It is actuall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y go to enable the lap mode when each itration is executed. </w:t>
      </w:r>
    </w:p>
    <w:p w:rsidR="00245AC7" w:rsidRDefault="003F6BAC" w:rsidP="003F6BAC">
      <w:pPr>
        <w:pStyle w:val="ListParagraph"/>
        <w:numPr>
          <w:ilvl w:val="0"/>
          <w:numId w:val="29"/>
        </w:numPr>
        <w:ind w:left="645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245AC7"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cmp byte</w:t>
      </w:r>
      <w:r w:rsidR="00245AC7"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245AC7"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[cs:lMode], 1</w:t>
      </w:r>
      <w:r w:rsidR="00172ED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245AC7" w:rsidRPr="00245AC7" w:rsidRDefault="003F6BAC" w:rsidP="003F6BAC">
      <w:pPr>
        <w:pStyle w:val="ListParagraph"/>
        <w:numPr>
          <w:ilvl w:val="0"/>
          <w:numId w:val="29"/>
        </w:numPr>
        <w:ind w:left="645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245AC7"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>Else if the lap mode is enabled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72ED7" w:rsidRPr="00172ED7" w:rsidRDefault="00245AC7" w:rsidP="00172E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</w:pPr>
      <w:r w:rsidRPr="00172ED7"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  <w:t xml:space="preserve">EOI1: </w:t>
      </w:r>
    </w:p>
    <w:p w:rsidR="00245AC7" w:rsidRDefault="00245AC7" w:rsidP="003F6BA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2ED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as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EOI1 label i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s mentioned in the above labels, in which we use the instruction which is </w:t>
      </w: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ret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which reverses the operation of an </w:t>
      </w: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INT 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or </w:t>
      </w: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CALL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that caused the task switch if </w:t>
      </w:r>
      <w:r w:rsidRPr="00245AC7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NT</w:t>
      </w:r>
      <w:r w:rsidRPr="00245AC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equals.</w:t>
      </w:r>
    </w:p>
    <w:p w:rsidR="00615712" w:rsidRPr="00615712" w:rsidRDefault="00615712" w:rsidP="0061571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  <w:t>P</w:t>
      </w:r>
      <w:r w:rsidRPr="00615712"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  <w:t>rint time on dosbox</w:t>
      </w:r>
      <w:r>
        <w:rPr>
          <w:rFonts w:ascii="Times New Roman" w:hAnsi="Times New Roman" w:cs="Times New Roman"/>
          <w:b/>
          <w:sz w:val="40"/>
          <w:szCs w:val="32"/>
          <w:u w:val="single"/>
          <w:shd w:val="clear" w:color="auto" w:fill="FFFFFF"/>
        </w:rPr>
        <w:t>:</w:t>
      </w:r>
    </w:p>
    <w:p w:rsidR="00615712" w:rsidRPr="001C7CB0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hen pr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int function is </w:t>
      </w:r>
      <w:r w:rsidRPr="001C7CB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call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main 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then first we have to push bp on the stack and then we make </w:t>
      </w:r>
      <w:r w:rsidRPr="001C7CB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bp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r w:rsidRPr="001C7CB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sp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equal in order to access other values on the </w:t>
      </w:r>
      <w:r w:rsidRPr="001C7CB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stack</w:t>
      </w:r>
      <w:r w:rsidRPr="001C7CB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Then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es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register push and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move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0xb800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ax 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which is the starting ad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dress of dosbox, then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move ax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to es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as we cannot move address or value directly to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es 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register.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di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is used as index (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mov di, [bp+4]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;Location </w:t>
      </w:r>
      <w:r w:rsidR="0097055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where the time is to be printed.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Hours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time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to be printed at location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[bp+6],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call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printstr function which is already discuss above.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After hours we have to print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colon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for this we use instruction,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mov byte [es:di], ':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Minut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 time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to be printed at location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[bp+8],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call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printstr function which is already discuss above.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After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minut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es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we have to print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colon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for this we use instruction,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mov byte [es:di], ':'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Seconds time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to be printed at location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[bp+10], 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and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call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printstr function which is already discuss above.</w:t>
      </w:r>
    </w:p>
    <w:p w:rsidR="00615712" w:rsidRPr="00615712" w:rsidRDefault="00615712" w:rsidP="001C7CB0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then simple pop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es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pop </w:t>
      </w:r>
      <w:r w:rsidRPr="0061571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bp</w:t>
      </w:r>
      <w:r w:rsidRPr="006157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1A6C40" w:rsidRPr="00583BA4" w:rsidRDefault="00970554" w:rsidP="0097055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583BA4">
        <w:rPr>
          <w:rFonts w:ascii="Times New Roman" w:hAnsi="Times New Roman" w:cs="Times New Roman"/>
          <w:b/>
          <w:sz w:val="40"/>
          <w:szCs w:val="32"/>
          <w:u w:val="single"/>
        </w:rPr>
        <w:t>Next Digit:</w:t>
      </w:r>
    </w:p>
    <w:p w:rsidR="005A3ADF" w:rsidRPr="005A3ADF" w:rsidRDefault="00F53527" w:rsidP="005A3AD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>In the next digit</w:t>
      </w:r>
      <w:r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move </w:t>
      </w:r>
      <w:r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zero</w:t>
      </w:r>
      <w:r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dx</w:t>
      </w:r>
      <w:r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register</w:t>
      </w:r>
      <w:r w:rsidR="005A3ADF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970554" w:rsidRPr="005A3ADF" w:rsidRDefault="005A3ADF" w:rsidP="005A3AD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>T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hen divide the register bx and add the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dl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set the time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position and then we push the 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register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dx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into the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stack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we increament the value of cs and now we can compare it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if jump is not equal to zero 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>move to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>the next digit otherwise move to the next position function which is explained below and then compare it if jump is not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equal to the 1 and then we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mov byte [es:di], '0'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used for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indexing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es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register and we can give the jump of </w:t>
      </w:r>
      <w:r w:rsidR="00F53527" w:rsidRPr="005A3A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F53527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print it.</w:t>
      </w:r>
    </w:p>
    <w:p w:rsidR="00583BA4" w:rsidRPr="00583BA4" w:rsidRDefault="00583BA4" w:rsidP="00583BA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583BA4">
        <w:rPr>
          <w:rFonts w:ascii="Times New Roman" w:hAnsi="Times New Roman" w:cs="Times New Roman"/>
          <w:b/>
          <w:sz w:val="40"/>
          <w:szCs w:val="32"/>
          <w:u w:val="single"/>
        </w:rPr>
        <w:t>Next Position:</w:t>
      </w:r>
    </w:p>
    <w:p w:rsidR="005A3ADF" w:rsidRDefault="00583BA4" w:rsidP="005A3AD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83BA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the nextpos, we first pop the </w:t>
      </w:r>
      <w:r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dx </w:t>
      </w:r>
      <w:bookmarkStart w:id="0" w:name="_GoBack"/>
      <w:bookmarkEnd w:id="0"/>
      <w:r w:rsidRPr="00583BA4">
        <w:rPr>
          <w:rFonts w:ascii="Times New Roman" w:hAnsi="Times New Roman" w:cs="Times New Roman"/>
          <w:color w:val="000000" w:themeColor="text1"/>
          <w:sz w:val="32"/>
          <w:szCs w:val="32"/>
        </w:rPr>
        <w:t>register</w:t>
      </w:r>
      <w:r w:rsidR="005A3AD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5A3ADF" w:rsidRDefault="005A3ADF" w:rsidP="005A3ADF">
      <w:pPr>
        <w:pStyle w:val="ListParagraph"/>
        <w:numPr>
          <w:ilvl w:val="0"/>
          <w:numId w:val="39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583BA4" w:rsidRPr="00583BA4">
        <w:rPr>
          <w:rFonts w:ascii="Times New Roman" w:hAnsi="Times New Roman" w:cs="Times New Roman"/>
          <w:color w:val="000000" w:themeColor="text1"/>
          <w:sz w:val="32"/>
          <w:szCs w:val="32"/>
        </w:rPr>
        <w:t>nd the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="00583BA4" w:rsidRPr="00583BA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 move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dh to 0x07</w:t>
      </w:r>
      <w:r w:rsidR="00583BA4" w:rsidRPr="00583BA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due to we use blac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 screen in </w:t>
      </w:r>
      <w:r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dosbox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print our 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output which is time in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white display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thats we move this address to this.</w:t>
      </w:r>
    </w:p>
    <w:p w:rsidR="00583BA4" w:rsidRPr="00D13B0C" w:rsidRDefault="005A3ADF" w:rsidP="00D13B0C">
      <w:pPr>
        <w:pStyle w:val="ListParagraph"/>
        <w:numPr>
          <w:ilvl w:val="0"/>
          <w:numId w:val="39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nd then we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mov [es:di], dx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dx register into the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location address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di 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where it is point in the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es 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give the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jump of 2</w:t>
      </w:r>
      <w:r w:rsidR="00583BA4" w:rsidRPr="005A3A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print it and co</w:t>
      </w:r>
      <w:r w:rsidR="00D13B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ntinue our loop. and then we pop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es</w:t>
      </w:r>
      <w:r w:rsidR="00583BA4" w:rsidRPr="00D13B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a and then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bp</w:t>
      </w:r>
      <w:r w:rsidR="00583BA4" w:rsidRPr="00D13B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then we </w:t>
      </w:r>
      <w:r w:rsidR="00583BA4" w:rsidRPr="00D13B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return 4</w:t>
      </w:r>
      <w:r w:rsidR="00583BA4" w:rsidRPr="00D13B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pop all the </w:t>
      </w:r>
      <w:r w:rsidRPr="00D13B0C">
        <w:rPr>
          <w:rFonts w:ascii="Times New Roman" w:hAnsi="Times New Roman" w:cs="Times New Roman"/>
          <w:color w:val="000000" w:themeColor="text1"/>
          <w:sz w:val="32"/>
          <w:szCs w:val="32"/>
        </w:rPr>
        <w:t>elements from the stack.</w:t>
      </w:r>
      <w:r w:rsidRPr="00D13B0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</w:t>
      </w:r>
    </w:p>
    <w:p w:rsidR="00583BA4" w:rsidRPr="00583BA4" w:rsidRDefault="00583BA4" w:rsidP="00583BA4">
      <w:pPr>
        <w:pStyle w:val="ListParagraph"/>
        <w:rPr>
          <w:rFonts w:ascii="Times New Roman" w:hAnsi="Times New Roman" w:cs="Times New Roman"/>
          <w:b/>
          <w:color w:val="000000" w:themeColor="text1"/>
          <w:sz w:val="40"/>
          <w:szCs w:val="32"/>
          <w:u w:val="single"/>
        </w:rPr>
      </w:pPr>
    </w:p>
    <w:p w:rsidR="001A6C40" w:rsidRPr="001A6C40" w:rsidRDefault="001A6C40" w:rsidP="00015F1B">
      <w:pPr>
        <w:rPr>
          <w:rFonts w:ascii="Times New Roman" w:hAnsi="Times New Roman" w:cs="Times New Roman"/>
          <w:sz w:val="32"/>
        </w:rPr>
      </w:pPr>
    </w:p>
    <w:p w:rsidR="001A6C40" w:rsidRPr="001A6C40" w:rsidRDefault="001A6C40" w:rsidP="00015F1B">
      <w:pPr>
        <w:rPr>
          <w:rFonts w:ascii="Times New Roman" w:hAnsi="Times New Roman" w:cs="Times New Roman"/>
          <w:sz w:val="28"/>
        </w:rPr>
      </w:pPr>
    </w:p>
    <w:p w:rsidR="001A6C40" w:rsidRPr="00015F1B" w:rsidRDefault="001A6C40" w:rsidP="00015F1B">
      <w:pPr>
        <w:rPr>
          <w:rFonts w:ascii="Times New Roman" w:hAnsi="Times New Roman" w:cs="Times New Roman"/>
          <w:b/>
          <w:sz w:val="36"/>
          <w:u w:val="single"/>
        </w:rPr>
      </w:pPr>
    </w:p>
    <w:sectPr w:rsidR="001A6C40" w:rsidRPr="00015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1DC9"/>
    <w:multiLevelType w:val="hybridMultilevel"/>
    <w:tmpl w:val="D30C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108C1"/>
    <w:multiLevelType w:val="hybridMultilevel"/>
    <w:tmpl w:val="CCBE2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F2E28"/>
    <w:multiLevelType w:val="hybridMultilevel"/>
    <w:tmpl w:val="CA2CB3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9F15C6"/>
    <w:multiLevelType w:val="hybridMultilevel"/>
    <w:tmpl w:val="D79C2A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E62544"/>
    <w:multiLevelType w:val="hybridMultilevel"/>
    <w:tmpl w:val="BACA6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86EDD"/>
    <w:multiLevelType w:val="hybridMultilevel"/>
    <w:tmpl w:val="D08038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091BE0"/>
    <w:multiLevelType w:val="hybridMultilevel"/>
    <w:tmpl w:val="1F16F8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3B30C4"/>
    <w:multiLevelType w:val="hybridMultilevel"/>
    <w:tmpl w:val="14DCBB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DB2075"/>
    <w:multiLevelType w:val="hybridMultilevel"/>
    <w:tmpl w:val="CDC803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49B34C7"/>
    <w:multiLevelType w:val="hybridMultilevel"/>
    <w:tmpl w:val="007CD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F01B8"/>
    <w:multiLevelType w:val="multilevel"/>
    <w:tmpl w:val="36D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D6372E"/>
    <w:multiLevelType w:val="hybridMultilevel"/>
    <w:tmpl w:val="29920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1504C"/>
    <w:multiLevelType w:val="hybridMultilevel"/>
    <w:tmpl w:val="56241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2305B"/>
    <w:multiLevelType w:val="hybridMultilevel"/>
    <w:tmpl w:val="8636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65C11"/>
    <w:multiLevelType w:val="hybridMultilevel"/>
    <w:tmpl w:val="7286D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B15FB3"/>
    <w:multiLevelType w:val="hybridMultilevel"/>
    <w:tmpl w:val="186C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E15C97"/>
    <w:multiLevelType w:val="hybridMultilevel"/>
    <w:tmpl w:val="8EFCDB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D1366C"/>
    <w:multiLevelType w:val="hybridMultilevel"/>
    <w:tmpl w:val="48D8E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7E7FFC"/>
    <w:multiLevelType w:val="hybridMultilevel"/>
    <w:tmpl w:val="77D00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5799C"/>
    <w:multiLevelType w:val="hybridMultilevel"/>
    <w:tmpl w:val="46B8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F74E0"/>
    <w:multiLevelType w:val="hybridMultilevel"/>
    <w:tmpl w:val="00AAF9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FD5B0D"/>
    <w:multiLevelType w:val="hybridMultilevel"/>
    <w:tmpl w:val="7C9847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D1243F"/>
    <w:multiLevelType w:val="hybridMultilevel"/>
    <w:tmpl w:val="9AE855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66CFD"/>
    <w:multiLevelType w:val="hybridMultilevel"/>
    <w:tmpl w:val="0D5E2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B5575"/>
    <w:multiLevelType w:val="hybridMultilevel"/>
    <w:tmpl w:val="B024D3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5E6EC6"/>
    <w:multiLevelType w:val="hybridMultilevel"/>
    <w:tmpl w:val="E4FAE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9B14825"/>
    <w:multiLevelType w:val="hybridMultilevel"/>
    <w:tmpl w:val="CF6AA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B5E34"/>
    <w:multiLevelType w:val="hybridMultilevel"/>
    <w:tmpl w:val="5BAC2B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D5C7963"/>
    <w:multiLevelType w:val="hybridMultilevel"/>
    <w:tmpl w:val="4D982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0738B3"/>
    <w:multiLevelType w:val="hybridMultilevel"/>
    <w:tmpl w:val="24ECE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91005"/>
    <w:multiLevelType w:val="hybridMultilevel"/>
    <w:tmpl w:val="6FAA5F04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1">
    <w:nsid w:val="656A6406"/>
    <w:multiLevelType w:val="hybridMultilevel"/>
    <w:tmpl w:val="78FE0B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00364E"/>
    <w:multiLevelType w:val="hybridMultilevel"/>
    <w:tmpl w:val="055AD0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4A3EE9"/>
    <w:multiLevelType w:val="hybridMultilevel"/>
    <w:tmpl w:val="477CCB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4B7A2D"/>
    <w:multiLevelType w:val="hybridMultilevel"/>
    <w:tmpl w:val="CE8EDC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6C064CF"/>
    <w:multiLevelType w:val="hybridMultilevel"/>
    <w:tmpl w:val="40EAB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D5D7C"/>
    <w:multiLevelType w:val="hybridMultilevel"/>
    <w:tmpl w:val="5D560F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0D4757"/>
    <w:multiLevelType w:val="hybridMultilevel"/>
    <w:tmpl w:val="6DBAE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362BA3"/>
    <w:multiLevelType w:val="hybridMultilevel"/>
    <w:tmpl w:val="80B8B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15"/>
  </w:num>
  <w:num w:numId="5">
    <w:abstractNumId w:val="19"/>
  </w:num>
  <w:num w:numId="6">
    <w:abstractNumId w:val="10"/>
  </w:num>
  <w:num w:numId="7">
    <w:abstractNumId w:val="2"/>
  </w:num>
  <w:num w:numId="8">
    <w:abstractNumId w:val="23"/>
  </w:num>
  <w:num w:numId="9">
    <w:abstractNumId w:val="18"/>
  </w:num>
  <w:num w:numId="10">
    <w:abstractNumId w:val="9"/>
  </w:num>
  <w:num w:numId="11">
    <w:abstractNumId w:val="26"/>
  </w:num>
  <w:num w:numId="12">
    <w:abstractNumId w:val="1"/>
  </w:num>
  <w:num w:numId="13">
    <w:abstractNumId w:val="14"/>
  </w:num>
  <w:num w:numId="14">
    <w:abstractNumId w:val="17"/>
  </w:num>
  <w:num w:numId="15">
    <w:abstractNumId w:val="5"/>
  </w:num>
  <w:num w:numId="16">
    <w:abstractNumId w:val="6"/>
  </w:num>
  <w:num w:numId="17">
    <w:abstractNumId w:val="31"/>
  </w:num>
  <w:num w:numId="18">
    <w:abstractNumId w:val="27"/>
  </w:num>
  <w:num w:numId="19">
    <w:abstractNumId w:val="25"/>
  </w:num>
  <w:num w:numId="20">
    <w:abstractNumId w:val="0"/>
  </w:num>
  <w:num w:numId="21">
    <w:abstractNumId w:val="8"/>
  </w:num>
  <w:num w:numId="22">
    <w:abstractNumId w:val="35"/>
  </w:num>
  <w:num w:numId="23">
    <w:abstractNumId w:val="37"/>
  </w:num>
  <w:num w:numId="24">
    <w:abstractNumId w:val="24"/>
  </w:num>
  <w:num w:numId="25">
    <w:abstractNumId w:val="34"/>
  </w:num>
  <w:num w:numId="26">
    <w:abstractNumId w:val="7"/>
  </w:num>
  <w:num w:numId="27">
    <w:abstractNumId w:val="12"/>
  </w:num>
  <w:num w:numId="28">
    <w:abstractNumId w:val="30"/>
  </w:num>
  <w:num w:numId="29">
    <w:abstractNumId w:val="3"/>
  </w:num>
  <w:num w:numId="30">
    <w:abstractNumId w:val="36"/>
  </w:num>
  <w:num w:numId="31">
    <w:abstractNumId w:val="11"/>
  </w:num>
  <w:num w:numId="32">
    <w:abstractNumId w:val="29"/>
  </w:num>
  <w:num w:numId="33">
    <w:abstractNumId w:val="33"/>
  </w:num>
  <w:num w:numId="34">
    <w:abstractNumId w:val="16"/>
  </w:num>
  <w:num w:numId="35">
    <w:abstractNumId w:val="28"/>
  </w:num>
  <w:num w:numId="36">
    <w:abstractNumId w:val="38"/>
  </w:num>
  <w:num w:numId="37">
    <w:abstractNumId w:val="20"/>
  </w:num>
  <w:num w:numId="38">
    <w:abstractNumId w:val="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1B"/>
    <w:rsid w:val="00015F1B"/>
    <w:rsid w:val="0002331C"/>
    <w:rsid w:val="00073C7B"/>
    <w:rsid w:val="000D5A30"/>
    <w:rsid w:val="00172ED7"/>
    <w:rsid w:val="001A6C40"/>
    <w:rsid w:val="001C7CB0"/>
    <w:rsid w:val="002448E7"/>
    <w:rsid w:val="00245AC7"/>
    <w:rsid w:val="002B609E"/>
    <w:rsid w:val="003F6BAC"/>
    <w:rsid w:val="00550B07"/>
    <w:rsid w:val="00583BA4"/>
    <w:rsid w:val="005A3ADF"/>
    <w:rsid w:val="005E050B"/>
    <w:rsid w:val="00615712"/>
    <w:rsid w:val="006A754D"/>
    <w:rsid w:val="00704AF0"/>
    <w:rsid w:val="007235F2"/>
    <w:rsid w:val="007670D0"/>
    <w:rsid w:val="007D4F10"/>
    <w:rsid w:val="00845ED4"/>
    <w:rsid w:val="00875447"/>
    <w:rsid w:val="00912491"/>
    <w:rsid w:val="00916B10"/>
    <w:rsid w:val="00970554"/>
    <w:rsid w:val="009B0FA4"/>
    <w:rsid w:val="00AF073D"/>
    <w:rsid w:val="00B31689"/>
    <w:rsid w:val="00B50539"/>
    <w:rsid w:val="00B962D5"/>
    <w:rsid w:val="00BA2A3E"/>
    <w:rsid w:val="00CA7826"/>
    <w:rsid w:val="00D13B0C"/>
    <w:rsid w:val="00DB123E"/>
    <w:rsid w:val="00E01227"/>
    <w:rsid w:val="00EE76F5"/>
    <w:rsid w:val="00F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FD4BF-98B0-4B8A-9900-CB1F61F2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2021-01-22T07:02:00Z</dcterms:created>
  <dcterms:modified xsi:type="dcterms:W3CDTF">2021-01-24T11:45:00Z</dcterms:modified>
</cp:coreProperties>
</file>