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6E019F" w:rsidP="00B964B3">
      <w:pPr>
        <w:pStyle w:val="Title"/>
        <w:jc w:val="center"/>
      </w:pPr>
      <w:r>
        <w:t xml:space="preserve">The </w:t>
      </w:r>
      <w:r w:rsidR="004413AB">
        <w:t>Hand</w:t>
      </w:r>
    </w:p>
    <w:p w:rsidR="00A409FA" w:rsidRPr="00A409FA" w:rsidRDefault="005B582F" w:rsidP="00EE6105">
      <w:pPr>
        <w:pStyle w:val="NoSpacing"/>
        <w:rPr>
          <w:i/>
        </w:rPr>
      </w:pPr>
      <w:r>
        <w:rPr>
          <w:i/>
        </w:rPr>
        <w:t xml:space="preserve">Readings – </w:t>
      </w:r>
      <w:r w:rsidR="00EE6105">
        <w:rPr>
          <w:i/>
        </w:rPr>
        <w:t>Netter’s Clinical Anatomy, pgs. 377 - 392</w:t>
      </w:r>
      <w:bookmarkStart w:id="0" w:name="_GoBack"/>
      <w:bookmarkEnd w:id="0"/>
    </w:p>
    <w:p w:rsidR="00EA222B" w:rsidRDefault="00EA222B" w:rsidP="00EA222B">
      <w:pPr>
        <w:pStyle w:val="Heading1"/>
      </w:pPr>
      <w:r>
        <w:t xml:space="preserve">Overview </w:t>
      </w:r>
    </w:p>
    <w:p w:rsidR="004413AB" w:rsidRDefault="00AC1B0C" w:rsidP="004413AB">
      <w:pPr>
        <w:pStyle w:val="ListParagraph"/>
        <w:numPr>
          <w:ilvl w:val="0"/>
          <w:numId w:val="1"/>
        </w:numPr>
      </w:pPr>
      <w:r>
        <w:t>Distal-most region of the upper appendage</w:t>
      </w:r>
    </w:p>
    <w:p w:rsidR="00AC1B0C" w:rsidRDefault="00AC1B0C" w:rsidP="004413AB">
      <w:pPr>
        <w:pStyle w:val="ListParagraph"/>
        <w:numPr>
          <w:ilvl w:val="0"/>
          <w:numId w:val="1"/>
        </w:numPr>
      </w:pPr>
      <w:r>
        <w:t>Intricate dexterity – precision contractions and opposable digit allow grasping, manipulation with great deal of control</w:t>
      </w:r>
    </w:p>
    <w:p w:rsidR="00E23CED" w:rsidRDefault="00E23CED" w:rsidP="00E23CED">
      <w:pPr>
        <w:pStyle w:val="ListParagraph"/>
        <w:numPr>
          <w:ilvl w:val="1"/>
          <w:numId w:val="1"/>
        </w:numPr>
      </w:pPr>
      <w:r>
        <w:t>Opposition due to 90</w:t>
      </w:r>
      <w:r>
        <w:rPr>
          <w:vertAlign w:val="superscript"/>
        </w:rPr>
        <w:t>0</w:t>
      </w:r>
      <w:r>
        <w:t xml:space="preserve"> rotation of 1</w:t>
      </w:r>
      <w:r w:rsidRPr="00E23CED">
        <w:rPr>
          <w:vertAlign w:val="superscript"/>
        </w:rPr>
        <w:t>st</w:t>
      </w:r>
      <w:r>
        <w:t xml:space="preserve"> digit</w:t>
      </w:r>
    </w:p>
    <w:p w:rsidR="003B765D" w:rsidRDefault="003B765D" w:rsidP="004413AB">
      <w:pPr>
        <w:pStyle w:val="ListParagraph"/>
        <w:numPr>
          <w:ilvl w:val="0"/>
          <w:numId w:val="1"/>
        </w:numPr>
      </w:pPr>
      <w:r>
        <w:t>Palmar region found anteriorly, dorsal region found posteriorly</w:t>
      </w:r>
    </w:p>
    <w:p w:rsidR="00AC1B0C" w:rsidRDefault="00AC1B0C" w:rsidP="00AC1B0C">
      <w:pPr>
        <w:pStyle w:val="Heading1"/>
      </w:pPr>
      <w:r>
        <w:t>Bones of the hand</w:t>
      </w:r>
    </w:p>
    <w:p w:rsidR="00AC1B0C" w:rsidRDefault="00AC1B0C" w:rsidP="001C2ABE">
      <w:pPr>
        <w:pStyle w:val="ListParagraph"/>
        <w:numPr>
          <w:ilvl w:val="0"/>
          <w:numId w:val="2"/>
        </w:numPr>
      </w:pPr>
      <w:r>
        <w:t>Divided into 3 regions</w:t>
      </w:r>
    </w:p>
    <w:p w:rsidR="00AC1B0C" w:rsidRDefault="00AC1B0C" w:rsidP="00AC1B0C">
      <w:pPr>
        <w:pStyle w:val="Heading2"/>
      </w:pPr>
      <w:r>
        <w:t>Carpal bones</w:t>
      </w:r>
    </w:p>
    <w:p w:rsidR="00AC1B0C" w:rsidRDefault="00AC1B0C" w:rsidP="001C2ABE">
      <w:pPr>
        <w:pStyle w:val="ListParagraph"/>
        <w:numPr>
          <w:ilvl w:val="0"/>
          <w:numId w:val="2"/>
        </w:numPr>
      </w:pPr>
      <w:r>
        <w:t>The bones of the wrist</w:t>
      </w:r>
    </w:p>
    <w:p w:rsidR="00985AB8" w:rsidRDefault="00985AB8" w:rsidP="001C2ABE">
      <w:pPr>
        <w:pStyle w:val="ListParagraph"/>
        <w:numPr>
          <w:ilvl w:val="0"/>
          <w:numId w:val="2"/>
        </w:numPr>
      </w:pPr>
      <w:r>
        <w:t>Articulate with radius, ulna through wrist joint proximally, metacarpals distally</w:t>
      </w:r>
    </w:p>
    <w:p w:rsidR="00AC1B0C" w:rsidRDefault="00AC1B0C" w:rsidP="001C2ABE">
      <w:pPr>
        <w:pStyle w:val="ListParagraph"/>
        <w:numPr>
          <w:ilvl w:val="0"/>
          <w:numId w:val="2"/>
        </w:numPr>
      </w:pPr>
      <w:r>
        <w:t>8 bones arranged in 2 rows of 4</w:t>
      </w:r>
    </w:p>
    <w:p w:rsidR="00AC1B0C" w:rsidRDefault="00AC1B0C" w:rsidP="001C2ABE">
      <w:pPr>
        <w:pStyle w:val="ListParagraph"/>
        <w:numPr>
          <w:ilvl w:val="1"/>
          <w:numId w:val="2"/>
        </w:numPr>
      </w:pPr>
      <w:r>
        <w:t xml:space="preserve">Scaphoid, lunate, </w:t>
      </w:r>
      <w:proofErr w:type="spellStart"/>
      <w:r>
        <w:t>triquetrium</w:t>
      </w:r>
      <w:proofErr w:type="spellEnd"/>
      <w:r>
        <w:t>, pisiform</w:t>
      </w:r>
    </w:p>
    <w:p w:rsidR="00AC1B0C" w:rsidRDefault="00AC1B0C" w:rsidP="001C2ABE">
      <w:pPr>
        <w:pStyle w:val="ListParagraph"/>
        <w:numPr>
          <w:ilvl w:val="1"/>
          <w:numId w:val="2"/>
        </w:numPr>
      </w:pPr>
      <w:r>
        <w:t>Trapezium, trapezoid, capitate, hamate</w:t>
      </w:r>
    </w:p>
    <w:p w:rsidR="00AC1B0C" w:rsidRDefault="00AC1B0C" w:rsidP="001C2ABE">
      <w:pPr>
        <w:pStyle w:val="ListParagraph"/>
        <w:numPr>
          <w:ilvl w:val="0"/>
          <w:numId w:val="2"/>
        </w:numPr>
      </w:pPr>
      <w:r>
        <w:t>Interconnected through flat articulating surfaces bound by dense ligaments</w:t>
      </w:r>
    </w:p>
    <w:p w:rsidR="00AC1B0C" w:rsidRDefault="00AC1B0C" w:rsidP="001C2ABE">
      <w:pPr>
        <w:pStyle w:val="ListParagraph"/>
        <w:numPr>
          <w:ilvl w:val="1"/>
          <w:numId w:val="2"/>
        </w:numPr>
      </w:pPr>
      <w:r>
        <w:t>Permits small degree of gliding</w:t>
      </w:r>
    </w:p>
    <w:p w:rsidR="00AC1B0C" w:rsidRDefault="00AC1B0C" w:rsidP="001C2ABE">
      <w:pPr>
        <w:pStyle w:val="ListParagraph"/>
        <w:numPr>
          <w:ilvl w:val="1"/>
          <w:numId w:val="2"/>
        </w:numPr>
      </w:pPr>
      <w:r>
        <w:t>Subtle, but necessary for normal hand function</w:t>
      </w:r>
    </w:p>
    <w:p w:rsidR="00AC1B0C" w:rsidRPr="00985AB8" w:rsidRDefault="00985AB8" w:rsidP="001C2ABE">
      <w:pPr>
        <w:pStyle w:val="ListParagraph"/>
        <w:numPr>
          <w:ilvl w:val="1"/>
          <w:numId w:val="2"/>
        </w:numPr>
      </w:pPr>
      <w:r>
        <w:rPr>
          <w:color w:val="C00000"/>
        </w:rPr>
        <w:t>Joints are often tight, restrictive following cast removal for fractured forearm, wrist; limits hand movements</w:t>
      </w:r>
      <w:r w:rsidR="00B96123">
        <w:rPr>
          <w:color w:val="C00000"/>
        </w:rPr>
        <w:t xml:space="preserve"> (grasping, pulp-to-pulp opposition)</w:t>
      </w:r>
      <w:r>
        <w:rPr>
          <w:color w:val="C00000"/>
        </w:rPr>
        <w:t>; part of rehabilitative therapy involves carpal joint mobilization to improve function</w:t>
      </w:r>
    </w:p>
    <w:p w:rsidR="00985AB8" w:rsidRDefault="00985AB8" w:rsidP="00985AB8">
      <w:pPr>
        <w:pStyle w:val="Heading2"/>
      </w:pPr>
      <w:r>
        <w:t>Metacarpal Bones</w:t>
      </w:r>
    </w:p>
    <w:p w:rsidR="00985AB8" w:rsidRDefault="00985AB8" w:rsidP="001C2ABE">
      <w:pPr>
        <w:pStyle w:val="ListParagraph"/>
        <w:numPr>
          <w:ilvl w:val="0"/>
          <w:numId w:val="3"/>
        </w:numPr>
      </w:pPr>
      <w:r>
        <w:t>Associated with the distal palm</w:t>
      </w:r>
    </w:p>
    <w:p w:rsidR="00985AB8" w:rsidRDefault="00985AB8" w:rsidP="001C2ABE">
      <w:pPr>
        <w:pStyle w:val="ListParagraph"/>
        <w:numPr>
          <w:ilvl w:val="0"/>
          <w:numId w:val="3"/>
        </w:numPr>
      </w:pPr>
      <w:r>
        <w:t>Composed of 5 small long bones</w:t>
      </w:r>
    </w:p>
    <w:p w:rsidR="00985AB8" w:rsidRDefault="00985AB8" w:rsidP="001C2ABE">
      <w:pPr>
        <w:pStyle w:val="ListParagraph"/>
        <w:numPr>
          <w:ilvl w:val="1"/>
          <w:numId w:val="3"/>
        </w:numPr>
      </w:pPr>
      <w:r>
        <w:t>Base found proximally, articulating with carpal bones</w:t>
      </w:r>
    </w:p>
    <w:p w:rsidR="00985AB8" w:rsidRDefault="00985AB8" w:rsidP="001C2ABE">
      <w:pPr>
        <w:pStyle w:val="ListParagraph"/>
        <w:numPr>
          <w:ilvl w:val="2"/>
          <w:numId w:val="3"/>
        </w:numPr>
      </w:pPr>
      <w:r>
        <w:t>Digit 1 – saddle joint</w:t>
      </w:r>
    </w:p>
    <w:p w:rsidR="00985AB8" w:rsidRDefault="00985AB8" w:rsidP="001C2ABE">
      <w:pPr>
        <w:pStyle w:val="ListParagraph"/>
        <w:numPr>
          <w:ilvl w:val="1"/>
          <w:numId w:val="3"/>
        </w:numPr>
      </w:pPr>
      <w:r>
        <w:t>Head found distally, articulating with phalanges</w:t>
      </w:r>
    </w:p>
    <w:p w:rsidR="00985AB8" w:rsidRDefault="00985AB8" w:rsidP="001C2ABE">
      <w:pPr>
        <w:pStyle w:val="ListParagraph"/>
        <w:numPr>
          <w:ilvl w:val="2"/>
          <w:numId w:val="3"/>
        </w:numPr>
      </w:pPr>
      <w:r>
        <w:t>Makes up “knuckles” of the fist</w:t>
      </w:r>
    </w:p>
    <w:p w:rsidR="00985AB8" w:rsidRPr="00985AB8" w:rsidRDefault="00985AB8" w:rsidP="001C2ABE">
      <w:pPr>
        <w:pStyle w:val="ListParagraph"/>
        <w:numPr>
          <w:ilvl w:val="2"/>
          <w:numId w:val="3"/>
        </w:numPr>
      </w:pPr>
      <w:r>
        <w:rPr>
          <w:color w:val="C00000"/>
        </w:rPr>
        <w:t>Metacarpal fractures common, resulting from improper punches, punching hard surfaces; 3</w:t>
      </w:r>
      <w:r w:rsidRPr="00985AB8">
        <w:rPr>
          <w:color w:val="C00000"/>
          <w:vertAlign w:val="superscript"/>
        </w:rPr>
        <w:t>rd</w:t>
      </w:r>
      <w:r>
        <w:rPr>
          <w:color w:val="C00000"/>
        </w:rPr>
        <w:t xml:space="preserve"> metacarpal particularly vulnerable, due to its length</w:t>
      </w:r>
    </w:p>
    <w:p w:rsidR="00985AB8" w:rsidRDefault="00985AB8" w:rsidP="00985AB8">
      <w:pPr>
        <w:pStyle w:val="Heading2"/>
      </w:pPr>
      <w:r>
        <w:t>Phalanges</w:t>
      </w:r>
    </w:p>
    <w:p w:rsidR="00985AB8" w:rsidRDefault="00D80B6E" w:rsidP="001C2ABE">
      <w:pPr>
        <w:pStyle w:val="ListParagraph"/>
        <w:numPr>
          <w:ilvl w:val="0"/>
          <w:numId w:val="4"/>
        </w:numPr>
      </w:pPr>
      <w:r>
        <w:t>Associated with the fingers</w:t>
      </w:r>
    </w:p>
    <w:p w:rsidR="00D80B6E" w:rsidRDefault="00D80B6E" w:rsidP="001C2ABE">
      <w:pPr>
        <w:pStyle w:val="ListParagraph"/>
        <w:numPr>
          <w:ilvl w:val="0"/>
          <w:numId w:val="4"/>
        </w:numPr>
      </w:pPr>
      <w:r>
        <w:lastRenderedPageBreak/>
        <w:t>Series of very small long bones</w:t>
      </w:r>
    </w:p>
    <w:p w:rsidR="00D80B6E" w:rsidRDefault="00D80B6E" w:rsidP="001C2ABE">
      <w:pPr>
        <w:pStyle w:val="ListParagraph"/>
        <w:numPr>
          <w:ilvl w:val="1"/>
          <w:numId w:val="4"/>
        </w:numPr>
      </w:pPr>
      <w:r>
        <w:t>2 in digit 1 (proximal and distal), 3 in digits 2 through 5 (proximal, middle, and distal)</w:t>
      </w:r>
    </w:p>
    <w:p w:rsidR="00D80B6E" w:rsidRDefault="00D80B6E" w:rsidP="001C2ABE">
      <w:pPr>
        <w:pStyle w:val="ListParagraph"/>
        <w:numPr>
          <w:ilvl w:val="0"/>
          <w:numId w:val="4"/>
        </w:numPr>
      </w:pPr>
      <w:r>
        <w:t xml:space="preserve">Articulate with metacarpals through condyloid joints </w:t>
      </w:r>
    </w:p>
    <w:p w:rsidR="00D80B6E" w:rsidRDefault="00D80B6E" w:rsidP="001C2ABE">
      <w:pPr>
        <w:pStyle w:val="ListParagraph"/>
        <w:numPr>
          <w:ilvl w:val="1"/>
          <w:numId w:val="4"/>
        </w:numPr>
      </w:pPr>
      <w:r>
        <w:t>Permits flexion, extension, abduction, adduction</w:t>
      </w:r>
    </w:p>
    <w:p w:rsidR="00D80B6E" w:rsidRDefault="00D80B6E" w:rsidP="001C2ABE">
      <w:pPr>
        <w:pStyle w:val="ListParagraph"/>
        <w:numPr>
          <w:ilvl w:val="0"/>
          <w:numId w:val="4"/>
        </w:numPr>
      </w:pPr>
      <w:proofErr w:type="spellStart"/>
      <w:r>
        <w:t>Interarticulations</w:t>
      </w:r>
      <w:proofErr w:type="spellEnd"/>
      <w:r>
        <w:t xml:space="preserve"> through hinge joints</w:t>
      </w:r>
    </w:p>
    <w:p w:rsidR="00D80B6E" w:rsidRDefault="00D80B6E" w:rsidP="001C2ABE">
      <w:pPr>
        <w:pStyle w:val="ListParagraph"/>
        <w:numPr>
          <w:ilvl w:val="1"/>
          <w:numId w:val="4"/>
        </w:numPr>
      </w:pPr>
      <w:r>
        <w:t>Permits flexion, extension only</w:t>
      </w:r>
    </w:p>
    <w:p w:rsidR="00D80B6E" w:rsidRDefault="00D80B6E" w:rsidP="00D80B6E">
      <w:pPr>
        <w:pStyle w:val="Heading1"/>
      </w:pPr>
      <w:r>
        <w:t>Fascia and Compartments</w:t>
      </w:r>
    </w:p>
    <w:p w:rsidR="00D80B6E" w:rsidRDefault="003B765D" w:rsidP="001C2ABE">
      <w:pPr>
        <w:pStyle w:val="ListParagraph"/>
        <w:numPr>
          <w:ilvl w:val="0"/>
          <w:numId w:val="5"/>
        </w:numPr>
      </w:pPr>
      <w:r>
        <w:t>Hand enveloped in single layer of superficial fascia continuous with the fascia of the forearm</w:t>
      </w:r>
    </w:p>
    <w:p w:rsidR="003B765D" w:rsidRDefault="003B765D" w:rsidP="001C2ABE">
      <w:pPr>
        <w:pStyle w:val="ListParagraph"/>
        <w:numPr>
          <w:ilvl w:val="0"/>
          <w:numId w:val="5"/>
        </w:numPr>
      </w:pPr>
      <w:r>
        <w:t>Specialized in various regions, depending on function</w:t>
      </w:r>
    </w:p>
    <w:p w:rsidR="00E23CED" w:rsidRDefault="00E23CED" w:rsidP="001C2ABE">
      <w:pPr>
        <w:pStyle w:val="ListParagraph"/>
        <w:numPr>
          <w:ilvl w:val="0"/>
          <w:numId w:val="5"/>
        </w:numPr>
      </w:pPr>
      <w:r>
        <w:t>Fascia helps to divide hand into 5 distinct compartments</w:t>
      </w:r>
      <w:r w:rsidR="00B96123">
        <w:t>; each compartment houses different set of muscles</w:t>
      </w:r>
    </w:p>
    <w:p w:rsidR="00E23CED" w:rsidRDefault="00E23CED" w:rsidP="001C2ABE">
      <w:pPr>
        <w:pStyle w:val="ListParagraph"/>
        <w:numPr>
          <w:ilvl w:val="1"/>
          <w:numId w:val="5"/>
        </w:numPr>
      </w:pPr>
      <w:r>
        <w:t>NB: all 5 compartments associated with palmar surface; no dorsal compartments, intrinsic muscles</w:t>
      </w:r>
    </w:p>
    <w:p w:rsidR="009A365E" w:rsidRDefault="009A365E" w:rsidP="009A365E">
      <w:pPr>
        <w:pStyle w:val="Heading2"/>
      </w:pPr>
      <w:r>
        <w:t>Palmar Fascia</w:t>
      </w:r>
    </w:p>
    <w:p w:rsidR="009A365E" w:rsidRDefault="009A365E" w:rsidP="001C2ABE">
      <w:pPr>
        <w:pStyle w:val="ListParagraph"/>
        <w:numPr>
          <w:ilvl w:val="0"/>
          <w:numId w:val="6"/>
        </w:numPr>
      </w:pPr>
      <w:r>
        <w:t>Covers the palmer surface</w:t>
      </w:r>
    </w:p>
    <w:p w:rsidR="009A365E" w:rsidRDefault="009A365E" w:rsidP="001C2ABE">
      <w:pPr>
        <w:pStyle w:val="ListParagraph"/>
        <w:numPr>
          <w:ilvl w:val="0"/>
          <w:numId w:val="6"/>
        </w:numPr>
      </w:pPr>
      <w:r>
        <w:t xml:space="preserve">Thickest in </w:t>
      </w:r>
      <w:proofErr w:type="spellStart"/>
      <w:r>
        <w:t>midregion</w:t>
      </w:r>
      <w:proofErr w:type="spellEnd"/>
      <w:r>
        <w:t xml:space="preserve"> of palm, where it forms palmar aponeurosis</w:t>
      </w:r>
    </w:p>
    <w:p w:rsidR="009A365E" w:rsidRDefault="009A365E" w:rsidP="001C2ABE">
      <w:pPr>
        <w:pStyle w:val="ListParagraph"/>
        <w:numPr>
          <w:ilvl w:val="1"/>
          <w:numId w:val="6"/>
        </w:numPr>
      </w:pPr>
      <w:r>
        <w:t>Dense regular connective tissue projecting distally towards digits</w:t>
      </w:r>
    </w:p>
    <w:p w:rsidR="009A365E" w:rsidRDefault="009A365E" w:rsidP="001C2ABE">
      <w:pPr>
        <w:pStyle w:val="ListParagraph"/>
        <w:numPr>
          <w:ilvl w:val="1"/>
          <w:numId w:val="6"/>
        </w:numPr>
      </w:pPr>
      <w:r>
        <w:t xml:space="preserve">Due in part to insertion of </w:t>
      </w:r>
      <w:proofErr w:type="spellStart"/>
      <w:r>
        <w:t>plamaris</w:t>
      </w:r>
      <w:proofErr w:type="spellEnd"/>
      <w:r>
        <w:t xml:space="preserve"> longus tendon</w:t>
      </w:r>
    </w:p>
    <w:p w:rsidR="009A365E" w:rsidRDefault="009A365E" w:rsidP="001C2ABE">
      <w:pPr>
        <w:pStyle w:val="ListParagraph"/>
        <w:numPr>
          <w:ilvl w:val="1"/>
          <w:numId w:val="6"/>
        </w:numPr>
      </w:pPr>
      <w:r>
        <w:t>Projects into palmar surface of digits, forming fibrous digital sheaths</w:t>
      </w:r>
      <w:r w:rsidR="00560308">
        <w:t xml:space="preserve"> that envelop flexor tendons</w:t>
      </w:r>
    </w:p>
    <w:p w:rsidR="00560308" w:rsidRDefault="00560308" w:rsidP="001C2ABE">
      <w:pPr>
        <w:pStyle w:val="ListParagraph"/>
        <w:numPr>
          <w:ilvl w:val="1"/>
          <w:numId w:val="6"/>
        </w:numPr>
      </w:pPr>
      <w:r>
        <w:t>Projects deep in palmar surface of hand dividing palm into separate compartments</w:t>
      </w:r>
    </w:p>
    <w:p w:rsidR="00C12EF2" w:rsidRDefault="00C12EF2" w:rsidP="001C2ABE">
      <w:pPr>
        <w:pStyle w:val="ListParagraph"/>
        <w:numPr>
          <w:ilvl w:val="1"/>
          <w:numId w:val="6"/>
        </w:numPr>
      </w:pPr>
      <w:proofErr w:type="spellStart"/>
      <w:r>
        <w:rPr>
          <w:color w:val="C00000"/>
        </w:rPr>
        <w:t>Dupuytren</w:t>
      </w:r>
      <w:proofErr w:type="spellEnd"/>
      <w:r>
        <w:rPr>
          <w:color w:val="C00000"/>
        </w:rPr>
        <w:t xml:space="preserve"> Contracture – fibrosis/shortening of medial aspect of palmer aponeurosis, resulting in contracture of 4</w:t>
      </w:r>
      <w:r w:rsidRPr="00C12EF2">
        <w:rPr>
          <w:color w:val="C00000"/>
          <w:vertAlign w:val="superscript"/>
        </w:rPr>
        <w:t>th</w:t>
      </w:r>
      <w:r>
        <w:rPr>
          <w:color w:val="C00000"/>
        </w:rPr>
        <w:t xml:space="preserve"> and 5</w:t>
      </w:r>
      <w:r w:rsidRPr="00C12EF2">
        <w:rPr>
          <w:color w:val="C00000"/>
          <w:vertAlign w:val="superscript"/>
        </w:rPr>
        <w:t>th</w:t>
      </w:r>
      <w:r>
        <w:rPr>
          <w:color w:val="C00000"/>
        </w:rPr>
        <w:t xml:space="preserve"> digits</w:t>
      </w:r>
    </w:p>
    <w:p w:rsidR="0024217B" w:rsidRDefault="009A365E" w:rsidP="001C2ABE">
      <w:pPr>
        <w:pStyle w:val="ListParagraph"/>
        <w:numPr>
          <w:ilvl w:val="0"/>
          <w:numId w:val="6"/>
        </w:numPr>
      </w:pPr>
      <w:r>
        <w:t>Fibers oriented transversely just distal to the wrist</w:t>
      </w:r>
    </w:p>
    <w:p w:rsidR="009A365E" w:rsidRDefault="0024217B" w:rsidP="001C2ABE">
      <w:pPr>
        <w:pStyle w:val="ListParagraph"/>
        <w:numPr>
          <w:ilvl w:val="1"/>
          <w:numId w:val="6"/>
        </w:numPr>
      </w:pPr>
      <w:r>
        <w:t>Superficial transverse fibers commonly called the palmar carpal ligament, but officially unnamed</w:t>
      </w:r>
    </w:p>
    <w:p w:rsidR="0024217B" w:rsidRDefault="0024217B" w:rsidP="001C2ABE">
      <w:pPr>
        <w:pStyle w:val="ListParagraph"/>
        <w:numPr>
          <w:ilvl w:val="1"/>
          <w:numId w:val="6"/>
        </w:numPr>
      </w:pPr>
      <w:r>
        <w:t>Very thin – similar and continuous with extensor retinaculum on posterior side</w:t>
      </w:r>
    </w:p>
    <w:p w:rsidR="009A365E" w:rsidRDefault="009A365E" w:rsidP="001C2ABE">
      <w:pPr>
        <w:pStyle w:val="ListParagraph"/>
        <w:numPr>
          <w:ilvl w:val="1"/>
          <w:numId w:val="6"/>
        </w:numPr>
      </w:pPr>
      <w:r>
        <w:t xml:space="preserve">Holds </w:t>
      </w:r>
      <w:r w:rsidR="002F5ECC">
        <w:t>all flexor tendons in place, preventing bowstringing</w:t>
      </w:r>
    </w:p>
    <w:p w:rsidR="0024217B" w:rsidRDefault="0024217B" w:rsidP="001C2ABE">
      <w:pPr>
        <w:pStyle w:val="ListParagraph"/>
        <w:numPr>
          <w:ilvl w:val="0"/>
          <w:numId w:val="6"/>
        </w:numPr>
      </w:pPr>
      <w:r>
        <w:t>Deeper, thicker transverse fibers run from  scaphoid/trapezium to pisiform/hook of hamate, forming the flexor retinaculum, (transverse carpal ligament)</w:t>
      </w:r>
    </w:p>
    <w:p w:rsidR="000317C4" w:rsidRDefault="000317C4" w:rsidP="001C2ABE">
      <w:pPr>
        <w:pStyle w:val="ListParagraph"/>
        <w:numPr>
          <w:ilvl w:val="1"/>
          <w:numId w:val="6"/>
        </w:numPr>
      </w:pPr>
      <w:r>
        <w:t>Forms the roof of the carpal tunnel</w:t>
      </w:r>
    </w:p>
    <w:p w:rsidR="0024217B" w:rsidRDefault="0024217B" w:rsidP="001C2ABE">
      <w:pPr>
        <w:pStyle w:val="ListParagraph"/>
        <w:numPr>
          <w:ilvl w:val="1"/>
          <w:numId w:val="6"/>
        </w:numPr>
      </w:pPr>
      <w:r>
        <w:t>Separates wrist/digital flexors</w:t>
      </w:r>
    </w:p>
    <w:p w:rsidR="0024217B" w:rsidRDefault="0024217B" w:rsidP="001C2ABE">
      <w:pPr>
        <w:pStyle w:val="ListParagraph"/>
        <w:numPr>
          <w:ilvl w:val="2"/>
          <w:numId w:val="6"/>
        </w:numPr>
      </w:pPr>
      <w:r>
        <w:t xml:space="preserve">Wrist flexors (flexor carpi) </w:t>
      </w:r>
      <w:r w:rsidR="000317C4">
        <w:t>found superficial to transverse ligament</w:t>
      </w:r>
    </w:p>
    <w:p w:rsidR="000317C4" w:rsidRDefault="000317C4" w:rsidP="001C2ABE">
      <w:pPr>
        <w:pStyle w:val="ListParagraph"/>
        <w:numPr>
          <w:ilvl w:val="2"/>
          <w:numId w:val="6"/>
        </w:numPr>
      </w:pPr>
      <w:r>
        <w:t xml:space="preserve">Digital flexors (flexor </w:t>
      </w:r>
      <w:proofErr w:type="spellStart"/>
      <w:r>
        <w:t>digitorum</w:t>
      </w:r>
      <w:proofErr w:type="spellEnd"/>
      <w:r>
        <w:t>) found deep to transverse ligament</w:t>
      </w:r>
    </w:p>
    <w:p w:rsidR="002F5ECC" w:rsidRDefault="002F5ECC" w:rsidP="001C2ABE">
      <w:pPr>
        <w:pStyle w:val="ListParagraph"/>
        <w:numPr>
          <w:ilvl w:val="0"/>
          <w:numId w:val="6"/>
        </w:numPr>
      </w:pPr>
      <w:r>
        <w:t>Thins out drastically on either side of flex</w:t>
      </w:r>
      <w:r w:rsidR="00784EBF">
        <w:t xml:space="preserve">or retinaculum, where it envelops </w:t>
      </w:r>
      <w:proofErr w:type="spellStart"/>
      <w:r w:rsidR="00784EBF">
        <w:t>thenar</w:t>
      </w:r>
      <w:proofErr w:type="spellEnd"/>
      <w:r w:rsidR="00784EBF">
        <w:t xml:space="preserve"> and hypothenar eminences as loose </w:t>
      </w:r>
      <w:proofErr w:type="spellStart"/>
      <w:r w:rsidR="00784EBF">
        <w:t>aerolear</w:t>
      </w:r>
      <w:proofErr w:type="spellEnd"/>
      <w:r w:rsidR="00784EBF">
        <w:t xml:space="preserve"> connective tissue</w:t>
      </w:r>
    </w:p>
    <w:p w:rsidR="00095BA8" w:rsidRDefault="00095BA8" w:rsidP="001C2ABE">
      <w:pPr>
        <w:pStyle w:val="ListParagraph"/>
        <w:numPr>
          <w:ilvl w:val="1"/>
          <w:numId w:val="6"/>
        </w:numPr>
      </w:pPr>
      <w:r>
        <w:t>Palmaris brevis – small, thin muscle that runs transversely in palmar fascia over hypothenar eminence</w:t>
      </w:r>
    </w:p>
    <w:p w:rsidR="00095BA8" w:rsidRDefault="00095BA8" w:rsidP="001C2ABE">
      <w:pPr>
        <w:pStyle w:val="ListParagraph"/>
        <w:numPr>
          <w:ilvl w:val="2"/>
          <w:numId w:val="6"/>
        </w:numPr>
      </w:pPr>
      <w:r>
        <w:t>Anchors dermis over hypothenar eminence to palmar</w:t>
      </w:r>
      <w:r w:rsidR="007F1D97">
        <w:t xml:space="preserve"> aponeurosis</w:t>
      </w:r>
    </w:p>
    <w:p w:rsidR="007F1D97" w:rsidRDefault="007F1D97" w:rsidP="001C2ABE">
      <w:pPr>
        <w:pStyle w:val="ListParagraph"/>
        <w:numPr>
          <w:ilvl w:val="2"/>
          <w:numId w:val="6"/>
        </w:numPr>
      </w:pPr>
      <w:r>
        <w:lastRenderedPageBreak/>
        <w:t>Contracts to wrinkle skin, deepen palmar furrow</w:t>
      </w:r>
    </w:p>
    <w:p w:rsidR="007F1D97" w:rsidRDefault="007F1D97" w:rsidP="001C2ABE">
      <w:pPr>
        <w:pStyle w:val="ListParagraph"/>
        <w:numPr>
          <w:ilvl w:val="2"/>
          <w:numId w:val="6"/>
        </w:numPr>
      </w:pPr>
      <w:r>
        <w:t>Soft protection for ulnar artery/nerve</w:t>
      </w:r>
    </w:p>
    <w:p w:rsidR="00560308" w:rsidRDefault="00560308" w:rsidP="00560308">
      <w:pPr>
        <w:pStyle w:val="Heading2"/>
      </w:pPr>
      <w:r>
        <w:t>Dorsal Fascia</w:t>
      </w:r>
    </w:p>
    <w:p w:rsidR="00560308" w:rsidRDefault="00560308" w:rsidP="001C2ABE">
      <w:pPr>
        <w:pStyle w:val="ListParagraph"/>
        <w:numPr>
          <w:ilvl w:val="0"/>
          <w:numId w:val="7"/>
        </w:numPr>
      </w:pPr>
      <w:r>
        <w:t>Much thinner than palmar fascia</w:t>
      </w:r>
    </w:p>
    <w:p w:rsidR="00560308" w:rsidRDefault="00560308" w:rsidP="001C2ABE">
      <w:pPr>
        <w:pStyle w:val="ListParagraph"/>
        <w:numPr>
          <w:ilvl w:val="0"/>
          <w:numId w:val="7"/>
        </w:numPr>
      </w:pPr>
      <w:r>
        <w:t>Thickest just distal to the wrist, where it forms the extensor retinaculum</w:t>
      </w:r>
    </w:p>
    <w:p w:rsidR="00560308" w:rsidRDefault="00560308" w:rsidP="00560308">
      <w:pPr>
        <w:pStyle w:val="Heading2"/>
      </w:pPr>
      <w:r>
        <w:t>Central Compartment</w:t>
      </w:r>
    </w:p>
    <w:p w:rsidR="00560308" w:rsidRDefault="00DA0F75" w:rsidP="001C2ABE">
      <w:pPr>
        <w:pStyle w:val="ListParagraph"/>
        <w:numPr>
          <w:ilvl w:val="0"/>
          <w:numId w:val="8"/>
        </w:numPr>
      </w:pPr>
      <w:r>
        <w:t>Located deep to palmar aponeurosis</w:t>
      </w:r>
    </w:p>
    <w:p w:rsidR="00DA0F75" w:rsidRDefault="00DA0F75" w:rsidP="001C2ABE">
      <w:pPr>
        <w:pStyle w:val="ListParagraph"/>
        <w:numPr>
          <w:ilvl w:val="0"/>
          <w:numId w:val="8"/>
        </w:numPr>
      </w:pPr>
      <w:r>
        <w:t>Medial/lateral borders formed by deep fascial projections off palmar aponeurosis</w:t>
      </w:r>
    </w:p>
    <w:p w:rsidR="00DA0F75" w:rsidRDefault="00DA0F75" w:rsidP="001C2ABE">
      <w:pPr>
        <w:pStyle w:val="ListParagraph"/>
        <w:numPr>
          <w:ilvl w:val="0"/>
          <w:numId w:val="8"/>
        </w:numPr>
      </w:pPr>
      <w:r>
        <w:t>Houses digital flexor tendons</w:t>
      </w:r>
    </w:p>
    <w:p w:rsidR="00DA0F75" w:rsidRDefault="00DA0F75" w:rsidP="001C2ABE">
      <w:pPr>
        <w:pStyle w:val="ListParagraph"/>
        <w:numPr>
          <w:ilvl w:val="0"/>
          <w:numId w:val="8"/>
        </w:numPr>
      </w:pPr>
      <w:proofErr w:type="spellStart"/>
      <w:r>
        <w:t>Midpalmar</w:t>
      </w:r>
      <w:proofErr w:type="spellEnd"/>
      <w:r>
        <w:t xml:space="preserve"> space – potential space between central, interosseous compartment</w:t>
      </w:r>
    </w:p>
    <w:p w:rsidR="00DA0F75" w:rsidRDefault="00DA0F75" w:rsidP="001C2ABE">
      <w:pPr>
        <w:pStyle w:val="ListParagraph"/>
        <w:numPr>
          <w:ilvl w:val="1"/>
          <w:numId w:val="8"/>
        </w:numPr>
      </w:pPr>
      <w:r>
        <w:t>Assists with tendon gliding</w:t>
      </w:r>
    </w:p>
    <w:p w:rsidR="00DA0F75" w:rsidRDefault="00DA0F75" w:rsidP="00DA0F75">
      <w:pPr>
        <w:pStyle w:val="Heading2"/>
      </w:pPr>
      <w:proofErr w:type="spellStart"/>
      <w:r>
        <w:t>Thenar</w:t>
      </w:r>
      <w:proofErr w:type="spellEnd"/>
      <w:r>
        <w:t xml:space="preserve"> Compartment</w:t>
      </w:r>
    </w:p>
    <w:p w:rsidR="00DA0F75" w:rsidRDefault="00DA0F75" w:rsidP="001C2ABE">
      <w:pPr>
        <w:pStyle w:val="ListParagraph"/>
        <w:numPr>
          <w:ilvl w:val="0"/>
          <w:numId w:val="9"/>
        </w:numPr>
      </w:pPr>
      <w:r>
        <w:t>Located lateral to central compartment</w:t>
      </w:r>
    </w:p>
    <w:p w:rsidR="00DA0F75" w:rsidRDefault="00DA0F75" w:rsidP="001C2ABE">
      <w:pPr>
        <w:pStyle w:val="ListParagraph"/>
        <w:numPr>
          <w:ilvl w:val="0"/>
          <w:numId w:val="9"/>
        </w:numPr>
      </w:pPr>
      <w:r>
        <w:t xml:space="preserve">Contains </w:t>
      </w:r>
      <w:proofErr w:type="spellStart"/>
      <w:r>
        <w:t>thenar</w:t>
      </w:r>
      <w:proofErr w:type="spellEnd"/>
      <w:r>
        <w:t xml:space="preserve"> muscles, forming fleshy tissue at base of thumb</w:t>
      </w:r>
    </w:p>
    <w:p w:rsidR="00DA0F75" w:rsidRDefault="00DA0F75" w:rsidP="001C2ABE">
      <w:pPr>
        <w:pStyle w:val="ListParagraph"/>
        <w:numPr>
          <w:ilvl w:val="0"/>
          <w:numId w:val="9"/>
        </w:numPr>
      </w:pPr>
      <w:proofErr w:type="spellStart"/>
      <w:r>
        <w:t>Thenar</w:t>
      </w:r>
      <w:proofErr w:type="spellEnd"/>
      <w:r>
        <w:t xml:space="preserve"> space – potential space between </w:t>
      </w:r>
      <w:proofErr w:type="spellStart"/>
      <w:r>
        <w:t>thenar</w:t>
      </w:r>
      <w:proofErr w:type="spellEnd"/>
      <w:r>
        <w:t>, adductor compartments</w:t>
      </w:r>
    </w:p>
    <w:p w:rsidR="00DA0F75" w:rsidRDefault="00DA0F75" w:rsidP="00E971C0">
      <w:pPr>
        <w:pStyle w:val="ListParagraph"/>
        <w:numPr>
          <w:ilvl w:val="1"/>
          <w:numId w:val="9"/>
        </w:numPr>
      </w:pPr>
      <w:r>
        <w:t xml:space="preserve">Allows gliding between </w:t>
      </w:r>
      <w:r w:rsidR="00E971C0">
        <w:t>compartments</w:t>
      </w:r>
    </w:p>
    <w:p w:rsidR="0063197E" w:rsidRDefault="0063197E" w:rsidP="0063197E">
      <w:pPr>
        <w:pStyle w:val="Heading2"/>
      </w:pPr>
      <w:r>
        <w:t>Hypothenar Compartment</w:t>
      </w:r>
    </w:p>
    <w:p w:rsidR="0063197E" w:rsidRDefault="0063197E" w:rsidP="001C2ABE">
      <w:pPr>
        <w:pStyle w:val="ListParagraph"/>
        <w:numPr>
          <w:ilvl w:val="0"/>
          <w:numId w:val="10"/>
        </w:numPr>
      </w:pPr>
      <w:r>
        <w:t>Located medial to central compartment</w:t>
      </w:r>
    </w:p>
    <w:p w:rsidR="0063197E" w:rsidRDefault="0063197E" w:rsidP="001C2ABE">
      <w:pPr>
        <w:pStyle w:val="ListParagraph"/>
        <w:numPr>
          <w:ilvl w:val="0"/>
          <w:numId w:val="10"/>
        </w:numPr>
      </w:pPr>
      <w:r>
        <w:t>Contains hypothenar muscles, forming fleshy tissue at base of small finger</w:t>
      </w:r>
    </w:p>
    <w:p w:rsidR="0063197E" w:rsidRDefault="0063197E" w:rsidP="0063197E">
      <w:pPr>
        <w:pStyle w:val="Heading2"/>
      </w:pPr>
      <w:proofErr w:type="spellStart"/>
      <w:r>
        <w:t>Interosseus</w:t>
      </w:r>
      <w:proofErr w:type="spellEnd"/>
      <w:r>
        <w:t xml:space="preserve"> Compartment</w:t>
      </w:r>
    </w:p>
    <w:p w:rsidR="0063197E" w:rsidRDefault="00E23CED" w:rsidP="001C2ABE">
      <w:pPr>
        <w:pStyle w:val="ListParagraph"/>
        <w:numPr>
          <w:ilvl w:val="0"/>
          <w:numId w:val="11"/>
        </w:numPr>
      </w:pPr>
      <w:r>
        <w:t>Located between metacarpals</w:t>
      </w:r>
    </w:p>
    <w:p w:rsidR="00E23CED" w:rsidRDefault="00E23CED" w:rsidP="001C2ABE">
      <w:pPr>
        <w:pStyle w:val="ListParagraph"/>
        <w:numPr>
          <w:ilvl w:val="0"/>
          <w:numId w:val="11"/>
        </w:numPr>
      </w:pPr>
      <w:r>
        <w:t xml:space="preserve">Contains dorsal, palmar </w:t>
      </w:r>
      <w:proofErr w:type="spellStart"/>
      <w:r>
        <w:t>interossei</w:t>
      </w:r>
      <w:proofErr w:type="spellEnd"/>
      <w:r>
        <w:t xml:space="preserve"> muscles</w:t>
      </w:r>
    </w:p>
    <w:p w:rsidR="00E23CED" w:rsidRDefault="00E23CED" w:rsidP="001C2ABE">
      <w:pPr>
        <w:pStyle w:val="ListParagraph"/>
        <w:numPr>
          <w:ilvl w:val="1"/>
          <w:numId w:val="11"/>
        </w:numPr>
      </w:pPr>
      <w:r>
        <w:t xml:space="preserve">NB: despite name, dorsal </w:t>
      </w:r>
      <w:proofErr w:type="spellStart"/>
      <w:r>
        <w:t>interossei</w:t>
      </w:r>
      <w:proofErr w:type="spellEnd"/>
      <w:r>
        <w:t xml:space="preserve"> still considered part of palmar surface</w:t>
      </w:r>
    </w:p>
    <w:p w:rsidR="00E23CED" w:rsidRDefault="00E23CED" w:rsidP="00E23CED">
      <w:pPr>
        <w:pStyle w:val="Heading2"/>
      </w:pPr>
      <w:r>
        <w:t>Adductor Compartment</w:t>
      </w:r>
    </w:p>
    <w:p w:rsidR="00E23CED" w:rsidRDefault="00E23CED" w:rsidP="001C2ABE">
      <w:pPr>
        <w:pStyle w:val="ListParagraph"/>
        <w:numPr>
          <w:ilvl w:val="0"/>
          <w:numId w:val="12"/>
        </w:numPr>
      </w:pPr>
      <w:r>
        <w:t xml:space="preserve">Intermediate to </w:t>
      </w:r>
      <w:proofErr w:type="spellStart"/>
      <w:r>
        <w:t>thenar</w:t>
      </w:r>
      <w:proofErr w:type="spellEnd"/>
      <w:r>
        <w:t>/</w:t>
      </w:r>
      <w:proofErr w:type="spellStart"/>
      <w:r>
        <w:t>interosseus</w:t>
      </w:r>
      <w:proofErr w:type="spellEnd"/>
      <w:r>
        <w:t xml:space="preserve"> compartments</w:t>
      </w:r>
    </w:p>
    <w:p w:rsidR="00E23CED" w:rsidRDefault="00E23CED" w:rsidP="001C2ABE">
      <w:pPr>
        <w:pStyle w:val="ListParagraph"/>
        <w:numPr>
          <w:ilvl w:val="0"/>
          <w:numId w:val="12"/>
        </w:numPr>
      </w:pPr>
      <w:r>
        <w:t xml:space="preserve">Contains adductor </w:t>
      </w:r>
      <w:proofErr w:type="spellStart"/>
      <w:r>
        <w:t>pollicis</w:t>
      </w:r>
      <w:proofErr w:type="spellEnd"/>
      <w:r>
        <w:t xml:space="preserve"> muscle</w:t>
      </w:r>
    </w:p>
    <w:p w:rsidR="00E23CED" w:rsidRDefault="00B96123" w:rsidP="00B96123">
      <w:pPr>
        <w:pStyle w:val="Heading1"/>
      </w:pPr>
      <w:r>
        <w:t>Muscles of the Hand</w:t>
      </w:r>
    </w:p>
    <w:p w:rsidR="00B96123" w:rsidRDefault="00B96123" w:rsidP="00B96123">
      <w:pPr>
        <w:pStyle w:val="Heading2"/>
      </w:pPr>
      <w:proofErr w:type="spellStart"/>
      <w:r>
        <w:t>Thenar</w:t>
      </w:r>
      <w:proofErr w:type="spellEnd"/>
      <w:r>
        <w:t xml:space="preserve"> Muscles</w:t>
      </w:r>
    </w:p>
    <w:p w:rsidR="00B96123" w:rsidRDefault="00B96123" w:rsidP="001C2ABE">
      <w:pPr>
        <w:pStyle w:val="ListParagraph"/>
        <w:numPr>
          <w:ilvl w:val="0"/>
          <w:numId w:val="13"/>
        </w:numPr>
      </w:pPr>
      <w:r>
        <w:t>Located at base of thumb (</w:t>
      </w:r>
      <w:proofErr w:type="spellStart"/>
      <w:r>
        <w:t>pollicis</w:t>
      </w:r>
      <w:proofErr w:type="spellEnd"/>
      <w:r>
        <w:t xml:space="preserve">) in </w:t>
      </w:r>
      <w:proofErr w:type="spellStart"/>
      <w:r>
        <w:t>thenar</w:t>
      </w:r>
      <w:proofErr w:type="spellEnd"/>
      <w:r>
        <w:t xml:space="preserve"> compartment</w:t>
      </w:r>
    </w:p>
    <w:p w:rsidR="00B96123" w:rsidRDefault="00B96123" w:rsidP="001C2ABE">
      <w:pPr>
        <w:pStyle w:val="ListParagraph"/>
        <w:numPr>
          <w:ilvl w:val="0"/>
          <w:numId w:val="13"/>
        </w:numPr>
      </w:pPr>
      <w:r>
        <w:t>Common origin off flexor retinaculum, lateral carpal bones (scaphoid, trapezium)</w:t>
      </w:r>
    </w:p>
    <w:p w:rsidR="00B96123" w:rsidRDefault="00B96123" w:rsidP="001C2ABE">
      <w:pPr>
        <w:pStyle w:val="ListParagraph"/>
        <w:numPr>
          <w:ilvl w:val="0"/>
          <w:numId w:val="13"/>
        </w:numPr>
      </w:pPr>
      <w:r>
        <w:t>Involved with precision movement of the thumb</w:t>
      </w:r>
    </w:p>
    <w:p w:rsidR="00B96123" w:rsidRDefault="00B96123" w:rsidP="001C2ABE">
      <w:pPr>
        <w:pStyle w:val="ListParagraph"/>
        <w:numPr>
          <w:ilvl w:val="1"/>
          <w:numId w:val="13"/>
        </w:numPr>
      </w:pPr>
      <w:r>
        <w:t>Particularly important for opposition</w:t>
      </w:r>
    </w:p>
    <w:p w:rsidR="006068EF" w:rsidRDefault="006068EF" w:rsidP="001C2ABE">
      <w:pPr>
        <w:pStyle w:val="ListParagraph"/>
        <w:numPr>
          <w:ilvl w:val="1"/>
          <w:numId w:val="13"/>
        </w:numPr>
      </w:pPr>
      <w:r>
        <w:rPr>
          <w:color w:val="C00000"/>
        </w:rPr>
        <w:t xml:space="preserve">Loss of function (e.g. </w:t>
      </w:r>
      <w:proofErr w:type="spellStart"/>
      <w:r>
        <w:rPr>
          <w:color w:val="C00000"/>
        </w:rPr>
        <w:t>deinnervation</w:t>
      </w:r>
      <w:proofErr w:type="spellEnd"/>
      <w:r>
        <w:rPr>
          <w:color w:val="C00000"/>
        </w:rPr>
        <w:t xml:space="preserve">) results in </w:t>
      </w:r>
      <w:r w:rsidR="00C73F3E">
        <w:rPr>
          <w:color w:val="C00000"/>
        </w:rPr>
        <w:t xml:space="preserve">muscle atrophy, </w:t>
      </w:r>
      <w:r>
        <w:rPr>
          <w:color w:val="C00000"/>
        </w:rPr>
        <w:t>loss of oppositio</w:t>
      </w:r>
      <w:r w:rsidR="00C73F3E">
        <w:rPr>
          <w:color w:val="C00000"/>
        </w:rPr>
        <w:t xml:space="preserve">n; antagonistic muscles pull thumb into extension </w:t>
      </w:r>
      <w:r>
        <w:rPr>
          <w:color w:val="C00000"/>
        </w:rPr>
        <w:t>(ape-hand deformity)</w:t>
      </w:r>
    </w:p>
    <w:p w:rsidR="00B96123" w:rsidRDefault="00B96123" w:rsidP="00B96123">
      <w:pPr>
        <w:pStyle w:val="Heading4"/>
      </w:pPr>
      <w:r>
        <w:lastRenderedPageBreak/>
        <w:t xml:space="preserve">Flexor </w:t>
      </w:r>
      <w:proofErr w:type="spellStart"/>
      <w:r>
        <w:t>Pollicis</w:t>
      </w:r>
      <w:proofErr w:type="spellEnd"/>
      <w:r>
        <w:t xml:space="preserve"> Brevis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 xml:space="preserve">Superficial medial portion of the </w:t>
      </w:r>
      <w:proofErr w:type="spellStart"/>
      <w:r>
        <w:t>thenar</w:t>
      </w:r>
      <w:proofErr w:type="spellEnd"/>
      <w:r>
        <w:t xml:space="preserve"> eminence</w:t>
      </w:r>
    </w:p>
    <w:p w:rsidR="006068EF" w:rsidRDefault="006068EF" w:rsidP="001C2ABE">
      <w:pPr>
        <w:pStyle w:val="ListParagraph"/>
        <w:numPr>
          <w:ilvl w:val="0"/>
          <w:numId w:val="14"/>
        </w:numPr>
      </w:pPr>
      <w:r>
        <w:t>Two headed muscle</w:t>
      </w:r>
      <w:r w:rsidR="00FC52A8">
        <w:t xml:space="preserve"> (superficial and deep) separated by FPL tendon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>Inserts on proximal phalanx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>Assists FPL with metacarpophalangeal flexion</w:t>
      </w:r>
    </w:p>
    <w:p w:rsidR="00B96123" w:rsidRDefault="00B96123" w:rsidP="00B96123">
      <w:pPr>
        <w:pStyle w:val="Heading4"/>
      </w:pPr>
      <w:r>
        <w:t xml:space="preserve">Abductor </w:t>
      </w:r>
      <w:proofErr w:type="spellStart"/>
      <w:r>
        <w:t>Pollicis</w:t>
      </w:r>
      <w:proofErr w:type="spellEnd"/>
      <w:r>
        <w:t xml:space="preserve"> Brevis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 xml:space="preserve">Superficial lateral portion of the </w:t>
      </w:r>
      <w:proofErr w:type="spellStart"/>
      <w:r>
        <w:t>thenar</w:t>
      </w:r>
      <w:proofErr w:type="spellEnd"/>
      <w:r>
        <w:t xml:space="preserve"> eminence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>Inserts on proximal phalanx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>Assists APL with metacarpophalangeal abduction</w:t>
      </w:r>
    </w:p>
    <w:p w:rsidR="00B96123" w:rsidRDefault="00B96123" w:rsidP="00B96123">
      <w:pPr>
        <w:pStyle w:val="Heading4"/>
      </w:pPr>
      <w:proofErr w:type="spellStart"/>
      <w:r>
        <w:t>Opponens</w:t>
      </w:r>
      <w:proofErr w:type="spellEnd"/>
      <w:r>
        <w:t xml:space="preserve"> </w:t>
      </w:r>
      <w:proofErr w:type="spellStart"/>
      <w:r>
        <w:t>Pollicis</w:t>
      </w:r>
      <w:proofErr w:type="spellEnd"/>
    </w:p>
    <w:p w:rsidR="00B96123" w:rsidRDefault="006068EF" w:rsidP="001C2ABE">
      <w:pPr>
        <w:pStyle w:val="ListParagraph"/>
        <w:numPr>
          <w:ilvl w:val="0"/>
          <w:numId w:val="15"/>
        </w:numPr>
      </w:pPr>
      <w:r>
        <w:t xml:space="preserve">Deep portion of the </w:t>
      </w:r>
      <w:proofErr w:type="spellStart"/>
      <w:r>
        <w:t>thenar</w:t>
      </w:r>
      <w:proofErr w:type="spellEnd"/>
      <w:r>
        <w:t xml:space="preserve"> eminence</w:t>
      </w:r>
    </w:p>
    <w:p w:rsidR="006068EF" w:rsidRDefault="006068EF" w:rsidP="001C2ABE">
      <w:pPr>
        <w:pStyle w:val="ListParagraph"/>
        <w:numPr>
          <w:ilvl w:val="0"/>
          <w:numId w:val="15"/>
        </w:numPr>
      </w:pPr>
      <w:r>
        <w:t xml:space="preserve">Inserts on </w:t>
      </w:r>
      <w:r w:rsidR="00797FDC">
        <w:t>1</w:t>
      </w:r>
      <w:r w:rsidR="00797FDC" w:rsidRPr="00797FDC">
        <w:rPr>
          <w:vertAlign w:val="superscript"/>
        </w:rPr>
        <w:t>st</w:t>
      </w:r>
      <w:r w:rsidR="00797FDC">
        <w:t xml:space="preserve"> </w:t>
      </w:r>
      <w:r>
        <w:t>metacarpal</w:t>
      </w:r>
    </w:p>
    <w:p w:rsidR="006068EF" w:rsidRDefault="006068EF" w:rsidP="001C2ABE">
      <w:pPr>
        <w:pStyle w:val="ListParagraph"/>
        <w:numPr>
          <w:ilvl w:val="0"/>
          <w:numId w:val="15"/>
        </w:numPr>
      </w:pPr>
      <w:r>
        <w:t>Contracts to generate complex movement of thumb opposition (flexion, internal rotation of 1</w:t>
      </w:r>
      <w:r w:rsidRPr="006068EF">
        <w:rPr>
          <w:vertAlign w:val="superscript"/>
        </w:rPr>
        <w:t>st</w:t>
      </w:r>
      <w:r>
        <w:t xml:space="preserve"> carp</w:t>
      </w:r>
      <w:r w:rsidR="00FC52A8">
        <w:t>o</w:t>
      </w:r>
      <w:r>
        <w:t>metacarpal joint drawing pulp of thumb towards other fingers</w:t>
      </w:r>
      <w:r w:rsidR="00797FDC">
        <w:t>)</w:t>
      </w:r>
    </w:p>
    <w:p w:rsidR="007223D0" w:rsidRDefault="007223D0" w:rsidP="007223D0">
      <w:pPr>
        <w:pStyle w:val="Heading2"/>
      </w:pPr>
      <w:r>
        <w:t>Hypothenar Eminence</w:t>
      </w:r>
    </w:p>
    <w:p w:rsidR="007223D0" w:rsidRDefault="007223D0" w:rsidP="001C2ABE">
      <w:pPr>
        <w:pStyle w:val="ListParagraph"/>
        <w:numPr>
          <w:ilvl w:val="0"/>
          <w:numId w:val="17"/>
        </w:numPr>
      </w:pPr>
      <w:r>
        <w:t>Located at base of little finger (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  <w:r>
        <w:t>) in hypothenar compartment</w:t>
      </w:r>
    </w:p>
    <w:p w:rsidR="007223D0" w:rsidRDefault="007223D0" w:rsidP="001C2ABE">
      <w:pPr>
        <w:pStyle w:val="ListParagraph"/>
        <w:numPr>
          <w:ilvl w:val="0"/>
          <w:numId w:val="17"/>
        </w:numPr>
      </w:pPr>
      <w:r>
        <w:t>Common origin off flexor retinaculum and carpal bones (pisiform, hook of hamate)</w:t>
      </w:r>
    </w:p>
    <w:p w:rsidR="007223D0" w:rsidRDefault="007223D0" w:rsidP="001C2ABE">
      <w:pPr>
        <w:pStyle w:val="ListParagraph"/>
        <w:numPr>
          <w:ilvl w:val="0"/>
          <w:numId w:val="17"/>
        </w:numPr>
      </w:pPr>
      <w:r>
        <w:t>Involved with precise movement of little finger</w:t>
      </w:r>
    </w:p>
    <w:p w:rsidR="007223D0" w:rsidRDefault="007223D0" w:rsidP="007223D0">
      <w:pPr>
        <w:pStyle w:val="Heading4"/>
      </w:pPr>
      <w:r>
        <w:t xml:space="preserve">Flexor 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  <w:r>
        <w:t xml:space="preserve"> Brevis</w:t>
      </w:r>
    </w:p>
    <w:p w:rsidR="00797FDC" w:rsidRDefault="00797FDC" w:rsidP="001C2ABE">
      <w:pPr>
        <w:pStyle w:val="ListParagraph"/>
        <w:numPr>
          <w:ilvl w:val="0"/>
          <w:numId w:val="18"/>
        </w:numPr>
      </w:pPr>
      <w:r>
        <w:t>Lies superficial and lateral (inside border) in the hypothenar eminence</w:t>
      </w:r>
    </w:p>
    <w:p w:rsidR="007223D0" w:rsidRDefault="007223D0" w:rsidP="001C2ABE">
      <w:pPr>
        <w:pStyle w:val="ListParagraph"/>
        <w:numPr>
          <w:ilvl w:val="0"/>
          <w:numId w:val="18"/>
        </w:numPr>
      </w:pPr>
      <w:r>
        <w:t>Inserts on outside of proximal phalanx</w:t>
      </w:r>
    </w:p>
    <w:p w:rsidR="007223D0" w:rsidRDefault="007223D0" w:rsidP="001C2ABE">
      <w:pPr>
        <w:pStyle w:val="ListParagraph"/>
        <w:numPr>
          <w:ilvl w:val="0"/>
          <w:numId w:val="18"/>
        </w:numPr>
      </w:pPr>
      <w:r>
        <w:t>Flexor of MCP joint</w:t>
      </w:r>
    </w:p>
    <w:p w:rsidR="007223D0" w:rsidRDefault="007223D0" w:rsidP="001C2ABE">
      <w:pPr>
        <w:pStyle w:val="ListParagraph"/>
        <w:numPr>
          <w:ilvl w:val="0"/>
          <w:numId w:val="18"/>
        </w:numPr>
      </w:pPr>
      <w:r>
        <w:t xml:space="preserve">NB: flexor 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  <w:r>
        <w:t xml:space="preserve"> longus represents </w:t>
      </w:r>
      <w:r w:rsidR="00797FDC">
        <w:t>rare anatomical variant: not normally present in humans nor discussed in anatomical texts</w:t>
      </w:r>
    </w:p>
    <w:p w:rsidR="00797FDC" w:rsidRDefault="00797FDC" w:rsidP="00797FDC">
      <w:pPr>
        <w:pStyle w:val="Heading4"/>
      </w:pPr>
      <w:r>
        <w:t xml:space="preserve">Abductor 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</w:p>
    <w:p w:rsidR="00797FDC" w:rsidRDefault="00797FDC" w:rsidP="001C2ABE">
      <w:pPr>
        <w:pStyle w:val="ListParagraph"/>
        <w:numPr>
          <w:ilvl w:val="0"/>
          <w:numId w:val="19"/>
        </w:numPr>
      </w:pPr>
      <w:r>
        <w:t>Found superficial and medial (outside border) of hypothenar eminence</w:t>
      </w:r>
    </w:p>
    <w:p w:rsidR="00797FDC" w:rsidRDefault="00797FDC" w:rsidP="001C2ABE">
      <w:pPr>
        <w:pStyle w:val="ListParagraph"/>
        <w:numPr>
          <w:ilvl w:val="0"/>
          <w:numId w:val="19"/>
        </w:numPr>
      </w:pPr>
      <w:r>
        <w:t>Inserts on outside of proximal phalanx</w:t>
      </w:r>
    </w:p>
    <w:p w:rsidR="00797FDC" w:rsidRDefault="00797FDC" w:rsidP="001C2ABE">
      <w:pPr>
        <w:pStyle w:val="ListParagraph"/>
        <w:numPr>
          <w:ilvl w:val="0"/>
          <w:numId w:val="19"/>
        </w:numPr>
      </w:pPr>
      <w:r>
        <w:t>Abductor of MCP joint</w:t>
      </w:r>
    </w:p>
    <w:p w:rsidR="00797FDC" w:rsidRDefault="00797FDC" w:rsidP="00797FDC">
      <w:pPr>
        <w:pStyle w:val="Heading4"/>
      </w:pPr>
      <w:proofErr w:type="spellStart"/>
      <w:r>
        <w:t>Opponens</w:t>
      </w:r>
      <w:proofErr w:type="spellEnd"/>
      <w:r>
        <w:t xml:space="preserve"> </w:t>
      </w:r>
      <w:proofErr w:type="spellStart"/>
      <w:r>
        <w:t>DigitiMinimi</w:t>
      </w:r>
      <w:proofErr w:type="spellEnd"/>
    </w:p>
    <w:p w:rsidR="00797FDC" w:rsidRDefault="00797FDC" w:rsidP="001C2ABE">
      <w:pPr>
        <w:pStyle w:val="ListParagraph"/>
        <w:numPr>
          <w:ilvl w:val="0"/>
          <w:numId w:val="20"/>
        </w:numPr>
      </w:pPr>
      <w:r>
        <w:t xml:space="preserve">Deep portion of the </w:t>
      </w:r>
      <w:proofErr w:type="spellStart"/>
      <w:r>
        <w:t>thenar</w:t>
      </w:r>
      <w:proofErr w:type="spellEnd"/>
      <w:r>
        <w:t xml:space="preserve"> eminence</w:t>
      </w:r>
    </w:p>
    <w:p w:rsidR="00797FDC" w:rsidRDefault="00797FDC" w:rsidP="001C2ABE">
      <w:pPr>
        <w:pStyle w:val="ListParagraph"/>
        <w:numPr>
          <w:ilvl w:val="0"/>
          <w:numId w:val="20"/>
        </w:numPr>
      </w:pPr>
      <w:r>
        <w:t>Inserts on 5</w:t>
      </w:r>
      <w:r w:rsidRPr="00797FDC">
        <w:rPr>
          <w:vertAlign w:val="superscript"/>
        </w:rPr>
        <w:t>th</w:t>
      </w:r>
      <w:r>
        <w:t xml:space="preserve"> metacarpal</w:t>
      </w:r>
    </w:p>
    <w:p w:rsidR="00797FDC" w:rsidRPr="00797FDC" w:rsidRDefault="00797FDC" w:rsidP="001C2ABE">
      <w:pPr>
        <w:pStyle w:val="ListParagraph"/>
        <w:numPr>
          <w:ilvl w:val="0"/>
          <w:numId w:val="20"/>
        </w:numPr>
      </w:pPr>
      <w:r>
        <w:t>Generates opposition in little finger (flexion, internal rotation of 5</w:t>
      </w:r>
      <w:r w:rsidRPr="00797FDC">
        <w:rPr>
          <w:vertAlign w:val="superscript"/>
        </w:rPr>
        <w:t>th</w:t>
      </w:r>
      <w:r>
        <w:t xml:space="preserve"> carpometacarpal joint)</w:t>
      </w:r>
    </w:p>
    <w:p w:rsidR="00FC52A8" w:rsidRDefault="00FC52A8" w:rsidP="007223D0">
      <w:pPr>
        <w:pStyle w:val="Heading2"/>
      </w:pPr>
      <w:r>
        <w:t xml:space="preserve">Adductor </w:t>
      </w:r>
      <w:proofErr w:type="spellStart"/>
      <w:r>
        <w:t>Pollicis</w:t>
      </w:r>
      <w:proofErr w:type="spellEnd"/>
      <w:r>
        <w:t xml:space="preserve"> </w:t>
      </w:r>
    </w:p>
    <w:p w:rsidR="00FC52A8" w:rsidRDefault="00FC52A8" w:rsidP="001C2ABE">
      <w:pPr>
        <w:pStyle w:val="ListParagraph"/>
        <w:numPr>
          <w:ilvl w:val="0"/>
          <w:numId w:val="16"/>
        </w:numPr>
      </w:pPr>
      <w:r>
        <w:t>Only muscle of the adductor compartment</w:t>
      </w:r>
    </w:p>
    <w:p w:rsidR="006D0B2A" w:rsidRDefault="006D0B2A" w:rsidP="001C2ABE">
      <w:pPr>
        <w:pStyle w:val="ListParagraph"/>
        <w:numPr>
          <w:ilvl w:val="0"/>
          <w:numId w:val="16"/>
        </w:numPr>
      </w:pPr>
      <w:r>
        <w:t>Belly divides into 2 heads</w:t>
      </w:r>
    </w:p>
    <w:p w:rsidR="006D0B2A" w:rsidRDefault="006D0B2A" w:rsidP="001C2ABE">
      <w:pPr>
        <w:pStyle w:val="ListParagraph"/>
        <w:numPr>
          <w:ilvl w:val="1"/>
          <w:numId w:val="16"/>
        </w:numPr>
      </w:pPr>
      <w:r>
        <w:t>Oblique head – originates off base of 2</w:t>
      </w:r>
      <w:r w:rsidRPr="006D0B2A">
        <w:rPr>
          <w:vertAlign w:val="superscript"/>
        </w:rPr>
        <w:t>nd</w:t>
      </w:r>
      <w:r>
        <w:t>, 3</w:t>
      </w:r>
      <w:r w:rsidRPr="006D0B2A">
        <w:rPr>
          <w:vertAlign w:val="superscript"/>
        </w:rPr>
        <w:t>rd</w:t>
      </w:r>
      <w:r>
        <w:t xml:space="preserve"> metacarpal</w:t>
      </w:r>
    </w:p>
    <w:p w:rsidR="006D0B2A" w:rsidRDefault="006D0B2A" w:rsidP="001C2ABE">
      <w:pPr>
        <w:pStyle w:val="ListParagraph"/>
        <w:numPr>
          <w:ilvl w:val="1"/>
          <w:numId w:val="16"/>
        </w:numPr>
      </w:pPr>
      <w:r>
        <w:lastRenderedPageBreak/>
        <w:t>Transverse head – originates off shaft of 3</w:t>
      </w:r>
      <w:r w:rsidRPr="006D0B2A">
        <w:rPr>
          <w:vertAlign w:val="superscript"/>
        </w:rPr>
        <w:t>rd</w:t>
      </w:r>
      <w:r>
        <w:t xml:space="preserve"> metacarpal</w:t>
      </w:r>
    </w:p>
    <w:p w:rsidR="006D0B2A" w:rsidRDefault="006D0B2A" w:rsidP="001C2ABE">
      <w:pPr>
        <w:pStyle w:val="ListParagraph"/>
        <w:numPr>
          <w:ilvl w:val="0"/>
          <w:numId w:val="16"/>
        </w:numPr>
      </w:pPr>
      <w:r>
        <w:t>Inserts on proximal phalanx of thumb</w:t>
      </w:r>
    </w:p>
    <w:p w:rsidR="006D0B2A" w:rsidRDefault="006D0B2A" w:rsidP="001C2ABE">
      <w:pPr>
        <w:pStyle w:val="ListParagraph"/>
        <w:numPr>
          <w:ilvl w:val="0"/>
          <w:numId w:val="16"/>
        </w:numPr>
      </w:pPr>
      <w:r>
        <w:t>Adducts thumb, contributes to grip strength</w:t>
      </w:r>
    </w:p>
    <w:p w:rsidR="006D0B2A" w:rsidRDefault="008C3287" w:rsidP="008C3287">
      <w:pPr>
        <w:pStyle w:val="Heading2"/>
      </w:pPr>
      <w:proofErr w:type="spellStart"/>
      <w:r>
        <w:t>Lumbricals</w:t>
      </w:r>
      <w:proofErr w:type="spellEnd"/>
    </w:p>
    <w:p w:rsidR="008C3287" w:rsidRDefault="00C44FD2" w:rsidP="001C2ABE">
      <w:pPr>
        <w:pStyle w:val="ListParagraph"/>
        <w:numPr>
          <w:ilvl w:val="0"/>
          <w:numId w:val="21"/>
        </w:numPr>
      </w:pPr>
      <w:r>
        <w:t>Four s</w:t>
      </w:r>
      <w:r w:rsidR="008C3287">
        <w:t xml:space="preserve">mall cylindrical muscles </w:t>
      </w:r>
    </w:p>
    <w:p w:rsidR="008C3287" w:rsidRDefault="008C3287" w:rsidP="001C2ABE">
      <w:pPr>
        <w:pStyle w:val="ListParagraph"/>
        <w:numPr>
          <w:ilvl w:val="1"/>
          <w:numId w:val="21"/>
        </w:numPr>
      </w:pPr>
      <w:r>
        <w:t xml:space="preserve">NB: </w:t>
      </w:r>
      <w:proofErr w:type="spellStart"/>
      <w:r>
        <w:t>lumbrical</w:t>
      </w:r>
      <w:proofErr w:type="spellEnd"/>
      <w:r>
        <w:t xml:space="preserve"> – earthworm</w:t>
      </w:r>
    </w:p>
    <w:p w:rsidR="008C3287" w:rsidRDefault="00C44FD2" w:rsidP="001C2ABE">
      <w:pPr>
        <w:pStyle w:val="ListParagraph"/>
        <w:numPr>
          <w:ilvl w:val="0"/>
          <w:numId w:val="21"/>
        </w:numPr>
      </w:pPr>
      <w:r>
        <w:t>Originate off FDP tendon</w:t>
      </w:r>
    </w:p>
    <w:p w:rsidR="00C44FD2" w:rsidRDefault="00C44FD2" w:rsidP="001C2ABE">
      <w:pPr>
        <w:pStyle w:val="ListParagraph"/>
        <w:numPr>
          <w:ilvl w:val="1"/>
          <w:numId w:val="21"/>
        </w:numPr>
      </w:pPr>
      <w:r>
        <w:t xml:space="preserve">Two lateral </w:t>
      </w:r>
      <w:proofErr w:type="spellStart"/>
      <w:r>
        <w:t>lumbricals</w:t>
      </w:r>
      <w:proofErr w:type="spellEnd"/>
      <w:r>
        <w:t xml:space="preserve"> (1 and 2) have single origin off lateral border of tendons to 2</w:t>
      </w:r>
      <w:r w:rsidRPr="00C44FD2">
        <w:rPr>
          <w:vertAlign w:val="superscript"/>
        </w:rPr>
        <w:t>nd</w:t>
      </w:r>
      <w:r>
        <w:t xml:space="preserve"> and 3</w:t>
      </w:r>
      <w:r w:rsidRPr="00C44FD2">
        <w:rPr>
          <w:vertAlign w:val="superscript"/>
        </w:rPr>
        <w:t>rd</w:t>
      </w:r>
      <w:r>
        <w:t xml:space="preserve"> digit</w:t>
      </w:r>
    </w:p>
    <w:p w:rsidR="00C44FD2" w:rsidRDefault="00C44FD2" w:rsidP="001C2ABE">
      <w:pPr>
        <w:pStyle w:val="ListParagraph"/>
        <w:numPr>
          <w:ilvl w:val="1"/>
          <w:numId w:val="21"/>
        </w:numPr>
      </w:pPr>
      <w:r>
        <w:t xml:space="preserve">Two medial </w:t>
      </w:r>
      <w:proofErr w:type="spellStart"/>
      <w:r>
        <w:t>lumbricals</w:t>
      </w:r>
      <w:proofErr w:type="spellEnd"/>
      <w:r>
        <w:t xml:space="preserve"> (3 and 4) </w:t>
      </w:r>
      <w:proofErr w:type="spellStart"/>
      <w:r>
        <w:t>bipennate</w:t>
      </w:r>
      <w:proofErr w:type="spellEnd"/>
      <w:r>
        <w:t>, originating off medial and lateral borders of adjacent tendons to digits 3 through 5</w:t>
      </w:r>
    </w:p>
    <w:p w:rsidR="00C44FD2" w:rsidRDefault="00C44FD2" w:rsidP="001C2ABE">
      <w:pPr>
        <w:pStyle w:val="ListParagraph"/>
        <w:numPr>
          <w:ilvl w:val="0"/>
          <w:numId w:val="21"/>
        </w:numPr>
      </w:pPr>
      <w:r>
        <w:t xml:space="preserve">Tendon cross anterior to MCP joints on their lateral sides, project posteriorly to insert on </w:t>
      </w:r>
      <w:r w:rsidR="003E2039">
        <w:t>lateral bands of extensor hood</w:t>
      </w:r>
    </w:p>
    <w:p w:rsidR="00C44FD2" w:rsidRDefault="00C44FD2" w:rsidP="001C2ABE">
      <w:pPr>
        <w:pStyle w:val="ListParagraph"/>
        <w:numPr>
          <w:ilvl w:val="0"/>
          <w:numId w:val="21"/>
        </w:numPr>
      </w:pPr>
      <w:r>
        <w:t>Unique insertion results in flexion of MCP joint, extension of interphalangeal joints</w:t>
      </w:r>
    </w:p>
    <w:p w:rsidR="00C44FD2" w:rsidRDefault="00C44FD2" w:rsidP="001C2ABE">
      <w:pPr>
        <w:pStyle w:val="ListParagraph"/>
        <w:numPr>
          <w:ilvl w:val="1"/>
          <w:numId w:val="21"/>
        </w:numPr>
      </w:pPr>
      <w:r>
        <w:rPr>
          <w:color w:val="C00000"/>
        </w:rPr>
        <w:t>Commonly paralyzed following nerve damage to brachial plexus (</w:t>
      </w:r>
      <w:proofErr w:type="spellStart"/>
      <w:r>
        <w:rPr>
          <w:color w:val="C00000"/>
        </w:rPr>
        <w:t>Klumpke’s</w:t>
      </w:r>
      <w:proofErr w:type="spellEnd"/>
      <w:r>
        <w:rPr>
          <w:color w:val="C00000"/>
        </w:rPr>
        <w:t xml:space="preserve"> palsy), medial nerve, or ulnar nerve; </w:t>
      </w:r>
      <w:r w:rsidR="004C0F46">
        <w:rPr>
          <w:color w:val="C00000"/>
        </w:rPr>
        <w:t xml:space="preserve">loss of intrinsic function (MCP flexion, IP extension) results in unopposed pull of antagonistic muscles leading to claw finger deformity (MCP extension, IP flexion); </w:t>
      </w:r>
      <w:r w:rsidR="00704BD9">
        <w:rPr>
          <w:color w:val="C00000"/>
        </w:rPr>
        <w:t xml:space="preserve">variability in </w:t>
      </w:r>
      <w:r>
        <w:rPr>
          <w:color w:val="C00000"/>
        </w:rPr>
        <w:t xml:space="preserve">specific </w:t>
      </w:r>
      <w:proofErr w:type="spellStart"/>
      <w:r>
        <w:rPr>
          <w:color w:val="C00000"/>
        </w:rPr>
        <w:t>lumbrical</w:t>
      </w:r>
      <w:proofErr w:type="spellEnd"/>
      <w:r>
        <w:rPr>
          <w:color w:val="C00000"/>
        </w:rPr>
        <w:t xml:space="preserve"> muscle</w:t>
      </w:r>
      <w:r w:rsidR="00704BD9">
        <w:rPr>
          <w:color w:val="C00000"/>
        </w:rPr>
        <w:t>s paralyzed, depending on site of nerve damage (due to innervation by different nerves)</w:t>
      </w:r>
      <w:r w:rsidR="004C0F46">
        <w:rPr>
          <w:color w:val="C00000"/>
        </w:rPr>
        <w:t xml:space="preserve"> results in different deformity presentations</w:t>
      </w:r>
    </w:p>
    <w:p w:rsidR="004C0F46" w:rsidRDefault="003E2039" w:rsidP="003E2039">
      <w:pPr>
        <w:pStyle w:val="Heading2"/>
      </w:pPr>
      <w:proofErr w:type="spellStart"/>
      <w:r>
        <w:t>Interossei</w:t>
      </w:r>
      <w:proofErr w:type="spellEnd"/>
      <w:r>
        <w:t xml:space="preserve"> Muscles</w:t>
      </w:r>
    </w:p>
    <w:p w:rsidR="003E2039" w:rsidRDefault="003E2039" w:rsidP="001C2ABE">
      <w:pPr>
        <w:pStyle w:val="ListParagraph"/>
        <w:numPr>
          <w:ilvl w:val="0"/>
          <w:numId w:val="22"/>
        </w:numPr>
      </w:pPr>
      <w:r>
        <w:t xml:space="preserve">Found within the </w:t>
      </w:r>
      <w:proofErr w:type="spellStart"/>
      <w:r>
        <w:t>interosseus</w:t>
      </w:r>
      <w:proofErr w:type="spellEnd"/>
      <w:r>
        <w:t xml:space="preserve"> compartment</w:t>
      </w:r>
    </w:p>
    <w:p w:rsidR="003E2039" w:rsidRDefault="003E2039" w:rsidP="001C2ABE">
      <w:pPr>
        <w:pStyle w:val="ListParagraph"/>
        <w:numPr>
          <w:ilvl w:val="0"/>
          <w:numId w:val="22"/>
        </w:numPr>
      </w:pPr>
      <w:r>
        <w:t>Tendons cross anterior to MCP joints to attach to base of proximal phalanges, expansion of extensor hood</w:t>
      </w:r>
    </w:p>
    <w:p w:rsidR="003E2039" w:rsidRDefault="003E2039" w:rsidP="001C2ABE">
      <w:pPr>
        <w:pStyle w:val="ListParagraph"/>
        <w:numPr>
          <w:ilvl w:val="0"/>
          <w:numId w:val="22"/>
        </w:numPr>
      </w:pPr>
      <w:r>
        <w:t xml:space="preserve">Similar course to </w:t>
      </w:r>
      <w:proofErr w:type="spellStart"/>
      <w:r>
        <w:t>lumbrical</w:t>
      </w:r>
      <w:proofErr w:type="spellEnd"/>
      <w:r>
        <w:t xml:space="preserve"> muscles; also produce MCP flexion, IP extension</w:t>
      </w:r>
    </w:p>
    <w:p w:rsidR="003E2039" w:rsidRDefault="003E2039" w:rsidP="001C2ABE">
      <w:pPr>
        <w:pStyle w:val="ListParagraph"/>
        <w:numPr>
          <w:ilvl w:val="1"/>
          <w:numId w:val="22"/>
        </w:numPr>
      </w:pPr>
      <w:proofErr w:type="spellStart"/>
      <w:r>
        <w:rPr>
          <w:color w:val="C00000"/>
        </w:rPr>
        <w:t>Interossei</w:t>
      </w:r>
      <w:proofErr w:type="spellEnd"/>
      <w:r>
        <w:rPr>
          <w:color w:val="C00000"/>
        </w:rPr>
        <w:t xml:space="preserve"> commonly paralyzed along with </w:t>
      </w:r>
      <w:proofErr w:type="spellStart"/>
      <w:r>
        <w:rPr>
          <w:color w:val="C00000"/>
        </w:rPr>
        <w:t>lumbricals</w:t>
      </w:r>
      <w:proofErr w:type="spellEnd"/>
      <w:r>
        <w:rPr>
          <w:color w:val="C00000"/>
        </w:rPr>
        <w:t xml:space="preserve"> (similar innervation pattern), further contributing to claw finger/hand deformity</w:t>
      </w:r>
    </w:p>
    <w:p w:rsidR="003E2039" w:rsidRDefault="003E2039" w:rsidP="003E2039">
      <w:pPr>
        <w:pStyle w:val="Heading4"/>
      </w:pPr>
      <w:r>
        <w:t xml:space="preserve">Palmar </w:t>
      </w:r>
      <w:proofErr w:type="spellStart"/>
      <w:r>
        <w:t>Interossei</w:t>
      </w:r>
      <w:proofErr w:type="spellEnd"/>
    </w:p>
    <w:p w:rsidR="003E2039" w:rsidRDefault="00071BB7" w:rsidP="001C2ABE">
      <w:pPr>
        <w:pStyle w:val="ListParagraph"/>
        <w:numPr>
          <w:ilvl w:val="0"/>
          <w:numId w:val="23"/>
        </w:numPr>
      </w:pPr>
      <w:r>
        <w:t xml:space="preserve">Three </w:t>
      </w:r>
      <w:proofErr w:type="spellStart"/>
      <w:r>
        <w:t>unipennate</w:t>
      </w:r>
      <w:proofErr w:type="spellEnd"/>
      <w:r>
        <w:t xml:space="preserve"> muscles originating off sides of 2</w:t>
      </w:r>
      <w:r w:rsidRPr="00071BB7">
        <w:rPr>
          <w:vertAlign w:val="superscript"/>
        </w:rPr>
        <w:t>nd</w:t>
      </w:r>
      <w:r>
        <w:t>, 4</w:t>
      </w:r>
      <w:r w:rsidRPr="00071BB7">
        <w:rPr>
          <w:vertAlign w:val="superscript"/>
        </w:rPr>
        <w:t>th</w:t>
      </w:r>
      <w:r>
        <w:t>, and 5</w:t>
      </w:r>
      <w:r w:rsidRPr="00071BB7">
        <w:rPr>
          <w:vertAlign w:val="superscript"/>
        </w:rPr>
        <w:t>th</w:t>
      </w:r>
      <w:r>
        <w:t xml:space="preserve"> metacarpal bones</w:t>
      </w:r>
    </w:p>
    <w:p w:rsidR="00071BB7" w:rsidRDefault="00071BB7" w:rsidP="001C2ABE">
      <w:pPr>
        <w:pStyle w:val="ListParagraph"/>
        <w:numPr>
          <w:ilvl w:val="1"/>
          <w:numId w:val="23"/>
        </w:numPr>
      </w:pPr>
      <w:r>
        <w:t>Come off side closest to midline</w:t>
      </w:r>
    </w:p>
    <w:p w:rsidR="00071BB7" w:rsidRDefault="00071BB7" w:rsidP="001C2ABE">
      <w:pPr>
        <w:pStyle w:val="ListParagraph"/>
        <w:numPr>
          <w:ilvl w:val="2"/>
          <w:numId w:val="23"/>
        </w:numPr>
      </w:pPr>
      <w:r>
        <w:t>2</w:t>
      </w:r>
      <w:r w:rsidRPr="00071BB7">
        <w:rPr>
          <w:vertAlign w:val="superscript"/>
        </w:rPr>
        <w:t>nd</w:t>
      </w:r>
      <w:r>
        <w:t xml:space="preserve"> – medial</w:t>
      </w:r>
    </w:p>
    <w:p w:rsidR="00071BB7" w:rsidRDefault="00802FC6" w:rsidP="001C2ABE">
      <w:pPr>
        <w:pStyle w:val="ListParagraph"/>
        <w:numPr>
          <w:ilvl w:val="2"/>
          <w:numId w:val="23"/>
        </w:numPr>
      </w:pPr>
      <w:r>
        <w:t>4</w:t>
      </w:r>
      <w:r w:rsidRPr="00802FC6">
        <w:rPr>
          <w:vertAlign w:val="superscript"/>
        </w:rPr>
        <w:t>th</w:t>
      </w:r>
      <w:r>
        <w:t xml:space="preserve"> </w:t>
      </w:r>
      <w:r w:rsidR="00071BB7">
        <w:t xml:space="preserve">and </w:t>
      </w:r>
      <w:r>
        <w:t>5</w:t>
      </w:r>
      <w:r w:rsidR="00071BB7" w:rsidRPr="00071BB7">
        <w:rPr>
          <w:vertAlign w:val="superscript"/>
        </w:rPr>
        <w:t>th</w:t>
      </w:r>
      <w:r w:rsidR="00071BB7">
        <w:t xml:space="preserve"> – lateral</w:t>
      </w:r>
    </w:p>
    <w:p w:rsidR="00071BB7" w:rsidRDefault="00071BB7" w:rsidP="001C2ABE">
      <w:pPr>
        <w:pStyle w:val="ListParagraph"/>
        <w:numPr>
          <w:ilvl w:val="0"/>
          <w:numId w:val="23"/>
        </w:numPr>
      </w:pPr>
      <w:r>
        <w:t>Insert on side of proximal phalange closest to midline</w:t>
      </w:r>
    </w:p>
    <w:p w:rsidR="00071BB7" w:rsidRDefault="00071BB7" w:rsidP="001C2ABE">
      <w:pPr>
        <w:pStyle w:val="ListParagraph"/>
        <w:numPr>
          <w:ilvl w:val="0"/>
          <w:numId w:val="23"/>
        </w:numPr>
      </w:pPr>
      <w:r>
        <w:t>Contract to pull digits 2, 4, 5 closer to digit 3 (adduction)</w:t>
      </w:r>
    </w:p>
    <w:p w:rsidR="00071BB7" w:rsidRDefault="00071BB7" w:rsidP="001C2ABE">
      <w:pPr>
        <w:pStyle w:val="ListParagraph"/>
        <w:numPr>
          <w:ilvl w:val="1"/>
          <w:numId w:val="23"/>
        </w:numPr>
      </w:pPr>
      <w:r>
        <w:rPr>
          <w:color w:val="00B050"/>
        </w:rPr>
        <w:t>Think: 3 PAD</w:t>
      </w:r>
    </w:p>
    <w:p w:rsidR="00071BB7" w:rsidRDefault="00071BB7" w:rsidP="00071BB7">
      <w:pPr>
        <w:pStyle w:val="Heading4"/>
      </w:pPr>
      <w:r>
        <w:t xml:space="preserve">Dorsal </w:t>
      </w:r>
      <w:proofErr w:type="spellStart"/>
      <w:r>
        <w:t>Interossei</w:t>
      </w:r>
      <w:proofErr w:type="spellEnd"/>
    </w:p>
    <w:p w:rsidR="00071BB7" w:rsidRDefault="00071BB7" w:rsidP="001C2ABE">
      <w:pPr>
        <w:pStyle w:val="ListParagraph"/>
        <w:numPr>
          <w:ilvl w:val="0"/>
          <w:numId w:val="24"/>
        </w:numPr>
      </w:pPr>
      <w:r>
        <w:t xml:space="preserve">Four </w:t>
      </w:r>
      <w:proofErr w:type="spellStart"/>
      <w:r>
        <w:t>bipennate</w:t>
      </w:r>
      <w:proofErr w:type="spellEnd"/>
      <w:r>
        <w:t xml:space="preserve"> muscles originating off both sides of adjacent metacarpals</w:t>
      </w:r>
    </w:p>
    <w:p w:rsidR="00071BB7" w:rsidRDefault="00071BB7" w:rsidP="001C2ABE">
      <w:pPr>
        <w:pStyle w:val="ListParagraph"/>
        <w:numPr>
          <w:ilvl w:val="0"/>
          <w:numId w:val="24"/>
        </w:numPr>
      </w:pPr>
      <w:r>
        <w:t>Tendons insert on base of proximal phalange furthest away from midline</w:t>
      </w:r>
    </w:p>
    <w:p w:rsidR="00071BB7" w:rsidRDefault="00071BB7" w:rsidP="001C2ABE">
      <w:pPr>
        <w:pStyle w:val="ListParagraph"/>
        <w:numPr>
          <w:ilvl w:val="0"/>
          <w:numId w:val="24"/>
        </w:numPr>
      </w:pPr>
      <w:r>
        <w:lastRenderedPageBreak/>
        <w:t>Arrangement permits abduction during contraction</w:t>
      </w:r>
    </w:p>
    <w:p w:rsidR="00071BB7" w:rsidRDefault="00071BB7" w:rsidP="001C2ABE">
      <w:pPr>
        <w:pStyle w:val="ListParagraph"/>
        <w:numPr>
          <w:ilvl w:val="1"/>
          <w:numId w:val="24"/>
        </w:numPr>
      </w:pPr>
      <w:r>
        <w:rPr>
          <w:color w:val="00B050"/>
        </w:rPr>
        <w:t>Think: 4 DAB</w:t>
      </w:r>
    </w:p>
    <w:p w:rsidR="00071BB7" w:rsidRDefault="000317C4" w:rsidP="000317C4">
      <w:pPr>
        <w:pStyle w:val="Heading1"/>
      </w:pPr>
      <w:r>
        <w:t>Long Tendons</w:t>
      </w:r>
      <w:r w:rsidR="009A12F5">
        <w:t xml:space="preserve"> of the Hand</w:t>
      </w:r>
    </w:p>
    <w:p w:rsidR="0096142C" w:rsidRDefault="0096142C" w:rsidP="0096142C">
      <w:pPr>
        <w:pStyle w:val="Heading2"/>
      </w:pPr>
      <w:r>
        <w:t xml:space="preserve">Flexor </w:t>
      </w:r>
      <w:proofErr w:type="spellStart"/>
      <w:r>
        <w:t>Digitorum</w:t>
      </w:r>
      <w:proofErr w:type="spellEnd"/>
      <w:r>
        <w:t xml:space="preserve"> Tendons</w:t>
      </w:r>
    </w:p>
    <w:p w:rsidR="000317C4" w:rsidRDefault="000317C4" w:rsidP="001C2ABE">
      <w:pPr>
        <w:pStyle w:val="ListParagraph"/>
        <w:numPr>
          <w:ilvl w:val="0"/>
          <w:numId w:val="25"/>
        </w:numPr>
      </w:pPr>
      <w:r>
        <w:t>Digital flexor tendons (from FDS and FD</w:t>
      </w:r>
      <w:r w:rsidR="0016489F">
        <w:t>P</w:t>
      </w:r>
      <w:r>
        <w:t>) enter hand through carpal tunnel encased in common flexor sheath (ulnar bursa)</w:t>
      </w:r>
    </w:p>
    <w:p w:rsidR="000317C4" w:rsidRDefault="000317C4" w:rsidP="001C2ABE">
      <w:pPr>
        <w:pStyle w:val="ListParagraph"/>
        <w:numPr>
          <w:ilvl w:val="1"/>
          <w:numId w:val="25"/>
        </w:numPr>
      </w:pPr>
      <w:r>
        <w:t>Bursal membrane separates each row of tendons, preventing friction</w:t>
      </w:r>
    </w:p>
    <w:p w:rsidR="000317C4" w:rsidRPr="000317C4" w:rsidRDefault="000317C4" w:rsidP="001C2ABE">
      <w:pPr>
        <w:pStyle w:val="ListParagraph"/>
        <w:numPr>
          <w:ilvl w:val="2"/>
          <w:numId w:val="25"/>
        </w:numPr>
      </w:pPr>
      <w:r>
        <w:rPr>
          <w:color w:val="00B050"/>
        </w:rPr>
        <w:t>Think: water-filled garbage bag</w:t>
      </w:r>
    </w:p>
    <w:p w:rsidR="000317C4" w:rsidRDefault="000317C4" w:rsidP="001C2ABE">
      <w:pPr>
        <w:pStyle w:val="ListParagraph"/>
        <w:numPr>
          <w:ilvl w:val="0"/>
          <w:numId w:val="25"/>
        </w:numPr>
      </w:pPr>
      <w:r>
        <w:t xml:space="preserve">In central compartment, tendons </w:t>
      </w:r>
      <w:r w:rsidR="0096142C">
        <w:t xml:space="preserve">of FDS, FDP </w:t>
      </w:r>
      <w:r>
        <w:t>disperse to digits 2 through 5</w:t>
      </w:r>
    </w:p>
    <w:p w:rsidR="0096142C" w:rsidRDefault="0096142C" w:rsidP="001C2ABE">
      <w:pPr>
        <w:pStyle w:val="ListParagraph"/>
        <w:numPr>
          <w:ilvl w:val="0"/>
          <w:numId w:val="25"/>
        </w:numPr>
      </w:pPr>
      <w:r>
        <w:t xml:space="preserve">As tendons </w:t>
      </w:r>
      <w:r w:rsidR="00787476">
        <w:t>approach</w:t>
      </w:r>
      <w:r>
        <w:t xml:space="preserve"> MCP joint, become encased in digital synovial sheaths similar to common flexor tendon sheaths</w:t>
      </w:r>
      <w:r w:rsidR="00787476">
        <w:t xml:space="preserve"> that continues to distal insertion point</w:t>
      </w:r>
    </w:p>
    <w:p w:rsidR="0096142C" w:rsidRDefault="002A4E23" w:rsidP="001C2ABE">
      <w:pPr>
        <w:pStyle w:val="ListParagraph"/>
        <w:numPr>
          <w:ilvl w:val="1"/>
          <w:numId w:val="25"/>
        </w:numPr>
      </w:pPr>
      <w:r>
        <w:rPr>
          <w:color w:val="C00000"/>
        </w:rPr>
        <w:t>Synovial sheath of 5</w:t>
      </w:r>
      <w:r w:rsidRPr="002A4E23">
        <w:rPr>
          <w:color w:val="C00000"/>
          <w:vertAlign w:val="superscript"/>
        </w:rPr>
        <w:t>th</w:t>
      </w:r>
      <w:r>
        <w:rPr>
          <w:color w:val="C00000"/>
        </w:rPr>
        <w:t xml:space="preserve"> digit continuous with common flexor sheath; while </w:t>
      </w:r>
      <w:r w:rsidR="00C12EF2">
        <w:rPr>
          <w:color w:val="C00000"/>
        </w:rPr>
        <w:t>tenosynovitis (</w:t>
      </w:r>
      <w:r>
        <w:rPr>
          <w:color w:val="C00000"/>
        </w:rPr>
        <w:t>synovial sheath infections from deep lacerations) of digits 2 through 4 remain localized, synovial sheath infection in digit 5 can spread to central compartment</w:t>
      </w:r>
      <w:r w:rsidR="00B73278">
        <w:rPr>
          <w:color w:val="C00000"/>
        </w:rPr>
        <w:t>, carpal tunnel</w:t>
      </w:r>
    </w:p>
    <w:p w:rsidR="002A4E23" w:rsidRDefault="002A4E23" w:rsidP="001C2ABE">
      <w:pPr>
        <w:pStyle w:val="ListParagraph"/>
        <w:numPr>
          <w:ilvl w:val="0"/>
          <w:numId w:val="25"/>
        </w:numPr>
      </w:pPr>
      <w:r>
        <w:t xml:space="preserve">Tendons and sheaths covered by fibrous sheath anteriorly that forms </w:t>
      </w:r>
      <w:proofErr w:type="spellStart"/>
      <w:r>
        <w:t>osseofibrous</w:t>
      </w:r>
      <w:proofErr w:type="spellEnd"/>
      <w:r>
        <w:t xml:space="preserve"> tunnel</w:t>
      </w:r>
    </w:p>
    <w:p w:rsidR="00787476" w:rsidRDefault="00787476" w:rsidP="001C2ABE">
      <w:pPr>
        <w:pStyle w:val="ListParagraph"/>
        <w:numPr>
          <w:ilvl w:val="1"/>
          <w:numId w:val="25"/>
        </w:numPr>
      </w:pPr>
      <w:r>
        <w:t>Prevents bowstringing of tendons</w:t>
      </w:r>
    </w:p>
    <w:p w:rsidR="00C12EF2" w:rsidRDefault="00C12EF2" w:rsidP="001C2ABE">
      <w:pPr>
        <w:pStyle w:val="ListParagraph"/>
        <w:numPr>
          <w:ilvl w:val="1"/>
          <w:numId w:val="25"/>
        </w:numPr>
      </w:pPr>
      <w:proofErr w:type="spellStart"/>
      <w:r>
        <w:rPr>
          <w:color w:val="C00000"/>
        </w:rPr>
        <w:t>Quervain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tenovaginitis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stenosans</w:t>
      </w:r>
      <w:proofErr w:type="spellEnd"/>
      <w:r>
        <w:rPr>
          <w:color w:val="C00000"/>
        </w:rPr>
        <w:t xml:space="preserve"> – fibrous thickening of sheaths and stenosis of </w:t>
      </w:r>
      <w:proofErr w:type="spellStart"/>
      <w:r>
        <w:rPr>
          <w:color w:val="C00000"/>
        </w:rPr>
        <w:t>osseofibrous</w:t>
      </w:r>
      <w:proofErr w:type="spellEnd"/>
      <w:r>
        <w:rPr>
          <w:color w:val="C00000"/>
        </w:rPr>
        <w:t xml:space="preserve"> tunnel due to excessive friction in tendons; may result in tendons getting “caught” in tunnel, producing painful snapping on flexion/extension (trigger finger)</w:t>
      </w:r>
    </w:p>
    <w:p w:rsidR="00787476" w:rsidRDefault="00787476" w:rsidP="001C2ABE">
      <w:pPr>
        <w:pStyle w:val="ListParagraph"/>
        <w:numPr>
          <w:ilvl w:val="0"/>
          <w:numId w:val="25"/>
        </w:numPr>
      </w:pPr>
      <w:r>
        <w:t>Past MCP joint, FDS tendons bifurcate, attach bilaterally to base of middle phalanges</w:t>
      </w:r>
    </w:p>
    <w:p w:rsidR="00787476" w:rsidRDefault="00787476" w:rsidP="001C2ABE">
      <w:pPr>
        <w:pStyle w:val="ListParagraph"/>
        <w:numPr>
          <w:ilvl w:val="0"/>
          <w:numId w:val="25"/>
        </w:numPr>
      </w:pPr>
      <w:r>
        <w:t>Tendons of FDP continue along midline of digit, emerging from beneath FDS at bifurcation point, to insert on base of distal phalanges</w:t>
      </w:r>
    </w:p>
    <w:p w:rsidR="00787476" w:rsidRDefault="00787476" w:rsidP="00787476">
      <w:pPr>
        <w:pStyle w:val="Heading2"/>
      </w:pPr>
      <w:r>
        <w:t xml:space="preserve">Flexor </w:t>
      </w:r>
      <w:proofErr w:type="spellStart"/>
      <w:r>
        <w:t>Pollicis</w:t>
      </w:r>
      <w:proofErr w:type="spellEnd"/>
      <w:r>
        <w:t xml:space="preserve"> Longus Tendon</w:t>
      </w:r>
    </w:p>
    <w:p w:rsidR="00787476" w:rsidRDefault="009A12F5" w:rsidP="001C2ABE">
      <w:pPr>
        <w:pStyle w:val="ListParagraph"/>
        <w:numPr>
          <w:ilvl w:val="0"/>
          <w:numId w:val="26"/>
        </w:numPr>
      </w:pPr>
      <w:r>
        <w:t>Enters hand through carpal tunnel lateral to digital flexor tendons</w:t>
      </w:r>
    </w:p>
    <w:p w:rsidR="009A12F5" w:rsidRDefault="009A12F5" w:rsidP="001C2ABE">
      <w:pPr>
        <w:pStyle w:val="ListParagraph"/>
        <w:numPr>
          <w:ilvl w:val="0"/>
          <w:numId w:val="26"/>
        </w:numPr>
      </w:pPr>
      <w:r>
        <w:t xml:space="preserve">Curves laterally to enter </w:t>
      </w:r>
      <w:proofErr w:type="spellStart"/>
      <w:r>
        <w:t>thenar</w:t>
      </w:r>
      <w:proofErr w:type="spellEnd"/>
      <w:r>
        <w:t xml:space="preserve"> compartment and continues on to base of distal phalanx of 1</w:t>
      </w:r>
      <w:r w:rsidRPr="009A12F5">
        <w:rPr>
          <w:vertAlign w:val="superscript"/>
        </w:rPr>
        <w:t>st</w:t>
      </w:r>
      <w:r>
        <w:t xml:space="preserve"> digit</w:t>
      </w:r>
    </w:p>
    <w:p w:rsidR="009A12F5" w:rsidRDefault="009A12F5" w:rsidP="001C2ABE">
      <w:pPr>
        <w:pStyle w:val="ListParagraph"/>
        <w:numPr>
          <w:ilvl w:val="0"/>
          <w:numId w:val="26"/>
        </w:numPr>
      </w:pPr>
      <w:r>
        <w:t xml:space="preserve">Constitutes a single tendon wrapped in a continuous </w:t>
      </w:r>
      <w:proofErr w:type="spellStart"/>
      <w:r>
        <w:t>tendonous</w:t>
      </w:r>
      <w:proofErr w:type="spellEnd"/>
      <w:r>
        <w:t xml:space="preserve"> sheath from carpal tunnel to distal insertion (radial bursa)</w:t>
      </w:r>
    </w:p>
    <w:p w:rsidR="009A12F5" w:rsidRDefault="009A12F5" w:rsidP="009A12F5">
      <w:pPr>
        <w:pStyle w:val="Heading2"/>
      </w:pPr>
      <w:r>
        <w:t xml:space="preserve">Extensor </w:t>
      </w:r>
      <w:proofErr w:type="spellStart"/>
      <w:r>
        <w:t>Digitorum</w:t>
      </w:r>
      <w:proofErr w:type="spellEnd"/>
      <w:r>
        <w:t xml:space="preserve"> Tendons</w:t>
      </w:r>
    </w:p>
    <w:p w:rsidR="009A12F5" w:rsidRDefault="009A12F5" w:rsidP="001C2ABE">
      <w:pPr>
        <w:pStyle w:val="ListParagraph"/>
        <w:numPr>
          <w:ilvl w:val="0"/>
          <w:numId w:val="27"/>
        </w:numPr>
      </w:pPr>
      <w:r>
        <w:t>Major component of dorsum of hand</w:t>
      </w:r>
    </w:p>
    <w:p w:rsidR="009A12F5" w:rsidRDefault="009A12F5" w:rsidP="001C2ABE">
      <w:pPr>
        <w:pStyle w:val="ListParagraph"/>
        <w:numPr>
          <w:ilvl w:val="0"/>
          <w:numId w:val="27"/>
        </w:numPr>
      </w:pPr>
      <w:r>
        <w:t xml:space="preserve">Enter hand deep to extensor retinaculum to continue to </w:t>
      </w:r>
      <w:r w:rsidR="00B73278">
        <w:t>digits 2 through 5</w:t>
      </w:r>
    </w:p>
    <w:p w:rsidR="00B73278" w:rsidRDefault="00B73278" w:rsidP="001C2ABE">
      <w:pPr>
        <w:pStyle w:val="ListParagraph"/>
        <w:numPr>
          <w:ilvl w:val="0"/>
          <w:numId w:val="27"/>
        </w:numPr>
      </w:pPr>
      <w:r>
        <w:t>At the MCP joint, the tendon splits, broadens into aponeurosis called extensor expansion (dorsal hood)</w:t>
      </w:r>
    </w:p>
    <w:p w:rsidR="00B73278" w:rsidRDefault="00B73278" w:rsidP="001C2ABE">
      <w:pPr>
        <w:pStyle w:val="ListParagraph"/>
        <w:numPr>
          <w:ilvl w:val="1"/>
          <w:numId w:val="27"/>
        </w:numPr>
      </w:pPr>
      <w:r>
        <w:t>Central (median) bands continues along midline of digit to insert at base of middle phalanges</w:t>
      </w:r>
    </w:p>
    <w:p w:rsidR="00B73278" w:rsidRDefault="00B73278" w:rsidP="001C2ABE">
      <w:pPr>
        <w:pStyle w:val="ListParagraph"/>
        <w:numPr>
          <w:ilvl w:val="1"/>
          <w:numId w:val="27"/>
        </w:numPr>
      </w:pPr>
      <w:r>
        <w:t>Partial bifurcation generates lateral bands, which diverge along proximal phalanges, converge and insert upon distal phalanges</w:t>
      </w:r>
    </w:p>
    <w:p w:rsidR="00560308" w:rsidRDefault="00B73278" w:rsidP="001C2ABE">
      <w:pPr>
        <w:pStyle w:val="ListParagraph"/>
        <w:numPr>
          <w:ilvl w:val="2"/>
          <w:numId w:val="27"/>
        </w:numPr>
      </w:pPr>
      <w:r>
        <w:lastRenderedPageBreak/>
        <w:t xml:space="preserve">Receive </w:t>
      </w:r>
      <w:proofErr w:type="spellStart"/>
      <w:r>
        <w:t>lumbrical</w:t>
      </w:r>
      <w:proofErr w:type="spellEnd"/>
      <w:r>
        <w:t xml:space="preserve">, </w:t>
      </w:r>
      <w:proofErr w:type="spellStart"/>
      <w:r>
        <w:t>interossei</w:t>
      </w:r>
      <w:proofErr w:type="spellEnd"/>
      <w:r>
        <w:t xml:space="preserve"> attachment</w:t>
      </w:r>
    </w:p>
    <w:p w:rsidR="004F295E" w:rsidRDefault="004F295E" w:rsidP="004F295E">
      <w:pPr>
        <w:pStyle w:val="Heading1"/>
      </w:pPr>
      <w:r>
        <w:t>Vasculature of the Hand</w:t>
      </w:r>
    </w:p>
    <w:p w:rsidR="004F295E" w:rsidRDefault="006C5AAB" w:rsidP="001C2ABE">
      <w:pPr>
        <w:pStyle w:val="ListParagraph"/>
        <w:numPr>
          <w:ilvl w:val="0"/>
          <w:numId w:val="28"/>
        </w:numPr>
      </w:pPr>
      <w:r>
        <w:t>Arterial supply from extensive anastomoses of radial, ulnar arteries</w:t>
      </w:r>
    </w:p>
    <w:p w:rsidR="001C2ABE" w:rsidRDefault="001C2ABE" w:rsidP="001C2ABE">
      <w:pPr>
        <w:pStyle w:val="ListParagraph"/>
        <w:numPr>
          <w:ilvl w:val="0"/>
          <w:numId w:val="28"/>
        </w:numPr>
      </w:pPr>
      <w:r>
        <w:rPr>
          <w:color w:val="C00000"/>
        </w:rPr>
        <w:t>Poses difficulties with severe lacerations to arteries of the hand; often the brachial artery is compressed to prevent excessive bleeding during surgical repair</w:t>
      </w:r>
    </w:p>
    <w:p w:rsidR="00F206B4" w:rsidRDefault="00F206B4" w:rsidP="00F206B4">
      <w:pPr>
        <w:pStyle w:val="Heading2"/>
      </w:pPr>
      <w:r>
        <w:t>Superficial Palmar Arch</w:t>
      </w:r>
    </w:p>
    <w:p w:rsidR="00F206B4" w:rsidRDefault="00F206B4" w:rsidP="001C2ABE">
      <w:pPr>
        <w:pStyle w:val="ListParagraph"/>
        <w:numPr>
          <w:ilvl w:val="0"/>
          <w:numId w:val="29"/>
        </w:numPr>
      </w:pPr>
      <w:r>
        <w:t>Superficial arterial arcade supplied by superficial branches of the ulnar artery medially and the radially artery laterally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r>
        <w:t>Ulnar &gt; radial</w:t>
      </w:r>
    </w:p>
    <w:p w:rsidR="00F206B4" w:rsidRDefault="00F206B4" w:rsidP="001C2ABE">
      <w:pPr>
        <w:pStyle w:val="ListParagraph"/>
        <w:numPr>
          <w:ilvl w:val="0"/>
          <w:numId w:val="29"/>
        </w:numPr>
      </w:pPr>
      <w:r>
        <w:t>Gives off 3 common palmar branches between digits 2 through 5</w:t>
      </w:r>
    </w:p>
    <w:p w:rsidR="007C70E6" w:rsidRDefault="00F206B4" w:rsidP="001C2ABE">
      <w:pPr>
        <w:pStyle w:val="ListParagraph"/>
        <w:numPr>
          <w:ilvl w:val="1"/>
          <w:numId w:val="29"/>
        </w:numPr>
      </w:pPr>
      <w:r>
        <w:t xml:space="preserve">Each branch splits at MCP joint to form </w:t>
      </w:r>
      <w:r w:rsidR="007C70E6">
        <w:t>proper digital branches</w:t>
      </w:r>
    </w:p>
    <w:p w:rsidR="001C2ABE" w:rsidRDefault="001C2ABE" w:rsidP="001C2ABE">
      <w:pPr>
        <w:pStyle w:val="ListParagraph"/>
        <w:numPr>
          <w:ilvl w:val="2"/>
          <w:numId w:val="29"/>
        </w:numPr>
      </w:pPr>
      <w:r>
        <w:rPr>
          <w:color w:val="C00000"/>
        </w:rPr>
        <w:t>Raynaud syndrome – idiopathic ischemia of digital arteries, typically in response to cold, stress, resulting in pain and/or parasthesia</w:t>
      </w:r>
    </w:p>
    <w:p w:rsidR="00F206B4" w:rsidRDefault="007C70E6" w:rsidP="001C2ABE">
      <w:pPr>
        <w:pStyle w:val="ListParagraph"/>
        <w:numPr>
          <w:ilvl w:val="1"/>
          <w:numId w:val="29"/>
        </w:numPr>
      </w:pPr>
      <w:r>
        <w:t>C</w:t>
      </w:r>
      <w:r w:rsidR="00F206B4">
        <w:t>ourse along medial/later</w:t>
      </w:r>
      <w:r>
        <w:t>al</w:t>
      </w:r>
      <w:r w:rsidR="00F206B4">
        <w:t xml:space="preserve"> sides of adjacent digits</w:t>
      </w:r>
    </w:p>
    <w:p w:rsidR="00F206B4" w:rsidRDefault="007C70E6" w:rsidP="001C2ABE">
      <w:pPr>
        <w:pStyle w:val="ListParagraph"/>
        <w:numPr>
          <w:ilvl w:val="0"/>
          <w:numId w:val="29"/>
        </w:numPr>
      </w:pPr>
      <w:r>
        <w:t>Gives off single proper digital branch to medial side of 5</w:t>
      </w:r>
      <w:r w:rsidRPr="007C70E6">
        <w:rPr>
          <w:vertAlign w:val="superscript"/>
        </w:rPr>
        <w:t>th</w:t>
      </w:r>
      <w:r>
        <w:t xml:space="preserve"> digit</w:t>
      </w:r>
    </w:p>
    <w:p w:rsidR="007C70E6" w:rsidRDefault="007C70E6" w:rsidP="007C70E6">
      <w:pPr>
        <w:pStyle w:val="Heading2"/>
      </w:pPr>
      <w:r>
        <w:t>Deep Palmer Arch</w:t>
      </w:r>
    </w:p>
    <w:p w:rsidR="007C70E6" w:rsidRDefault="007C70E6" w:rsidP="001C2ABE">
      <w:pPr>
        <w:pStyle w:val="ListParagraph"/>
        <w:numPr>
          <w:ilvl w:val="0"/>
          <w:numId w:val="29"/>
        </w:numPr>
      </w:pPr>
      <w:r>
        <w:t>Deep arterial arcade supplied by deep branches of the ulnar artery medially and the radially artery laterally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r>
        <w:t>Ulnar &lt; radial</w:t>
      </w:r>
    </w:p>
    <w:p w:rsidR="007C70E6" w:rsidRDefault="007C70E6" w:rsidP="001C2ABE">
      <w:pPr>
        <w:pStyle w:val="ListParagraph"/>
        <w:numPr>
          <w:ilvl w:val="0"/>
          <w:numId w:val="29"/>
        </w:numPr>
      </w:pPr>
      <w:r>
        <w:t>Gives off 3 palmar metacarpal branches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proofErr w:type="spellStart"/>
      <w:r>
        <w:t>Anastamose</w:t>
      </w:r>
      <w:proofErr w:type="spellEnd"/>
      <w:r>
        <w:t xml:space="preserve"> with common palmer branches anteriorly</w:t>
      </w:r>
    </w:p>
    <w:p w:rsidR="007C70E6" w:rsidRDefault="007C70E6" w:rsidP="001C2ABE">
      <w:pPr>
        <w:pStyle w:val="ListParagraph"/>
        <w:numPr>
          <w:ilvl w:val="0"/>
          <w:numId w:val="29"/>
        </w:numPr>
      </w:pPr>
      <w:r>
        <w:t xml:space="preserve">Gives off </w:t>
      </w:r>
      <w:proofErr w:type="spellStart"/>
      <w:r>
        <w:t>radialis</w:t>
      </w:r>
      <w:proofErr w:type="spellEnd"/>
      <w:r>
        <w:t xml:space="preserve"> </w:t>
      </w:r>
      <w:proofErr w:type="spellStart"/>
      <w:r>
        <w:t>indicis</w:t>
      </w:r>
      <w:proofErr w:type="spellEnd"/>
      <w:r>
        <w:t xml:space="preserve"> artery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r>
        <w:t>Supplies blood to lateral aspect of 2</w:t>
      </w:r>
      <w:r w:rsidRPr="007C70E6">
        <w:rPr>
          <w:vertAlign w:val="superscript"/>
        </w:rPr>
        <w:t>nd</w:t>
      </w:r>
      <w:r>
        <w:t xml:space="preserve"> digit</w:t>
      </w:r>
    </w:p>
    <w:p w:rsidR="007C70E6" w:rsidRDefault="007C70E6" w:rsidP="001C2ABE">
      <w:pPr>
        <w:pStyle w:val="ListParagraph"/>
        <w:numPr>
          <w:ilvl w:val="0"/>
          <w:numId w:val="29"/>
        </w:numPr>
      </w:pPr>
      <w:r>
        <w:t xml:space="preserve">Gives off Princeps </w:t>
      </w:r>
      <w:proofErr w:type="spellStart"/>
      <w:r>
        <w:t>pollicis</w:t>
      </w:r>
      <w:proofErr w:type="spellEnd"/>
      <w:r>
        <w:t xml:space="preserve"> artery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r>
        <w:t>Splits to supply digital branches to the thumb</w:t>
      </w:r>
    </w:p>
    <w:p w:rsidR="00D03A1B" w:rsidRDefault="00D03A1B" w:rsidP="00D03A1B">
      <w:pPr>
        <w:pStyle w:val="Heading1"/>
      </w:pPr>
      <w:r>
        <w:t>Nerves of the Hand</w:t>
      </w:r>
    </w:p>
    <w:p w:rsidR="00D03A1B" w:rsidRDefault="00D03A1B" w:rsidP="00D03A1B">
      <w:pPr>
        <w:pStyle w:val="Heading2"/>
      </w:pPr>
      <w:r>
        <w:t>Median Nerve</w:t>
      </w:r>
    </w:p>
    <w:p w:rsidR="00D03A1B" w:rsidRDefault="00D03A1B" w:rsidP="001C2ABE">
      <w:pPr>
        <w:pStyle w:val="ListParagraph"/>
        <w:numPr>
          <w:ilvl w:val="0"/>
          <w:numId w:val="30"/>
        </w:numPr>
      </w:pPr>
      <w:r>
        <w:t>Enters hand through carpal tunnel</w:t>
      </w:r>
    </w:p>
    <w:p w:rsidR="006905A3" w:rsidRPr="006905A3" w:rsidRDefault="00D03A1B" w:rsidP="001C2ABE">
      <w:pPr>
        <w:pStyle w:val="ListParagraph"/>
        <w:numPr>
          <w:ilvl w:val="1"/>
          <w:numId w:val="30"/>
        </w:numPr>
      </w:pPr>
      <w:r w:rsidRPr="006905A3">
        <w:rPr>
          <w:color w:val="C00000"/>
        </w:rPr>
        <w:t xml:space="preserve">Carpal Tunnel Syndrome </w:t>
      </w:r>
      <w:r w:rsidR="006905A3" w:rsidRPr="006905A3">
        <w:rPr>
          <w:color w:val="C00000"/>
        </w:rPr>
        <w:t>–</w:t>
      </w:r>
      <w:r w:rsidRPr="006905A3">
        <w:rPr>
          <w:color w:val="C00000"/>
        </w:rPr>
        <w:t xml:space="preserve"> </w:t>
      </w:r>
      <w:r w:rsidR="006905A3" w:rsidRPr="006905A3">
        <w:rPr>
          <w:color w:val="C00000"/>
        </w:rPr>
        <w:t xml:space="preserve">results from increased compartmental pressure in the carpal tunnel; caused by inflammation of tendons, ulnar/radial bursa or blunt force trauma; </w:t>
      </w:r>
      <w:r w:rsidR="006905A3">
        <w:rPr>
          <w:color w:val="C00000"/>
        </w:rPr>
        <w:t>p</w:t>
      </w:r>
      <w:r w:rsidR="006905A3" w:rsidRPr="006905A3">
        <w:rPr>
          <w:color w:val="C00000"/>
        </w:rPr>
        <w:t>ressure causes neural degeneration of median nerve</w:t>
      </w:r>
      <w:r w:rsidR="006905A3">
        <w:rPr>
          <w:color w:val="C00000"/>
        </w:rPr>
        <w:t>, resulting in loss of function</w:t>
      </w:r>
    </w:p>
    <w:p w:rsidR="006905A3" w:rsidRDefault="006905A3" w:rsidP="001C2ABE">
      <w:pPr>
        <w:pStyle w:val="ListParagraph"/>
        <w:numPr>
          <w:ilvl w:val="0"/>
          <w:numId w:val="30"/>
        </w:numPr>
      </w:pPr>
      <w:r>
        <w:t xml:space="preserve">Gives off recurrent branch to </w:t>
      </w:r>
      <w:proofErr w:type="spellStart"/>
      <w:r>
        <w:t>thenar</w:t>
      </w:r>
      <w:proofErr w:type="spellEnd"/>
      <w:r>
        <w:t xml:space="preserve"> eminence; innervation of </w:t>
      </w:r>
      <w:proofErr w:type="spellStart"/>
      <w:r>
        <w:t>thenar</w:t>
      </w:r>
      <w:proofErr w:type="spellEnd"/>
      <w:r>
        <w:t xml:space="preserve"> muscles (except deep head of FPB)</w:t>
      </w:r>
    </w:p>
    <w:p w:rsidR="006905A3" w:rsidRDefault="006905A3" w:rsidP="001C2ABE">
      <w:pPr>
        <w:pStyle w:val="ListParagraph"/>
        <w:numPr>
          <w:ilvl w:val="1"/>
          <w:numId w:val="30"/>
        </w:numPr>
      </w:pPr>
      <w:r>
        <w:rPr>
          <w:color w:val="C00000"/>
        </w:rPr>
        <w:t xml:space="preserve">Injury to any part of the median nerve results in loss of function of </w:t>
      </w:r>
      <w:proofErr w:type="spellStart"/>
      <w:r>
        <w:rPr>
          <w:color w:val="C00000"/>
        </w:rPr>
        <w:t>thenar</w:t>
      </w:r>
      <w:proofErr w:type="spellEnd"/>
      <w:r>
        <w:rPr>
          <w:color w:val="C00000"/>
        </w:rPr>
        <w:t xml:space="preserve"> eminence, progressing to ape-hand deformity without recovery</w:t>
      </w:r>
    </w:p>
    <w:p w:rsidR="006905A3" w:rsidRDefault="006905A3" w:rsidP="001C2ABE">
      <w:pPr>
        <w:pStyle w:val="ListParagraph"/>
        <w:numPr>
          <w:ilvl w:val="0"/>
          <w:numId w:val="30"/>
        </w:numPr>
      </w:pPr>
      <w:r>
        <w:lastRenderedPageBreak/>
        <w:t>Branches into common/proper digital nerves between digits 1 through 4.</w:t>
      </w:r>
    </w:p>
    <w:p w:rsidR="006905A3" w:rsidRDefault="006905A3" w:rsidP="001C2ABE">
      <w:pPr>
        <w:pStyle w:val="ListParagraph"/>
        <w:numPr>
          <w:ilvl w:val="1"/>
          <w:numId w:val="30"/>
        </w:numPr>
      </w:pPr>
      <w:r>
        <w:t xml:space="preserve">Supply motor branches to </w:t>
      </w:r>
      <w:proofErr w:type="spellStart"/>
      <w:r>
        <w:t>lumbricals</w:t>
      </w:r>
      <w:proofErr w:type="spellEnd"/>
      <w:r>
        <w:t xml:space="preserve"> 1 and 2</w:t>
      </w:r>
    </w:p>
    <w:p w:rsidR="006905A3" w:rsidRPr="00C73F3E" w:rsidRDefault="006905A3" w:rsidP="001C2ABE">
      <w:pPr>
        <w:pStyle w:val="ListParagraph"/>
        <w:numPr>
          <w:ilvl w:val="2"/>
          <w:numId w:val="30"/>
        </w:numPr>
      </w:pPr>
      <w:r>
        <w:rPr>
          <w:color w:val="C00000"/>
        </w:rPr>
        <w:t xml:space="preserve">Injury to any part of the median nerve results in loss of function of </w:t>
      </w:r>
      <w:proofErr w:type="spellStart"/>
      <w:r w:rsidR="00C73F3E">
        <w:rPr>
          <w:color w:val="C00000"/>
        </w:rPr>
        <w:t>lumbricals</w:t>
      </w:r>
      <w:proofErr w:type="spellEnd"/>
      <w:r w:rsidR="00C73F3E">
        <w:rPr>
          <w:color w:val="C00000"/>
        </w:rPr>
        <w:t xml:space="preserve"> supplying digits 2 and 3, progression to digital claw deformity for these 2 digits, exclusively (“median nerve claw”)</w:t>
      </w:r>
    </w:p>
    <w:p w:rsidR="00C73F3E" w:rsidRPr="00C73F3E" w:rsidRDefault="00C73F3E" w:rsidP="001C2ABE">
      <w:pPr>
        <w:pStyle w:val="ListParagraph"/>
        <w:numPr>
          <w:ilvl w:val="2"/>
          <w:numId w:val="30"/>
        </w:numPr>
      </w:pPr>
      <w:r>
        <w:rPr>
          <w:color w:val="C00000"/>
        </w:rPr>
        <w:t>When asked to make fist, loss of function results in incomplete flexion of digits 2 and 3 (the “Hand of Benediction” sign)</w:t>
      </w:r>
    </w:p>
    <w:p w:rsidR="00C73F3E" w:rsidRDefault="00C73F3E" w:rsidP="001C2ABE">
      <w:pPr>
        <w:pStyle w:val="ListParagraph"/>
        <w:numPr>
          <w:ilvl w:val="0"/>
          <w:numId w:val="30"/>
        </w:numPr>
      </w:pPr>
      <w:r>
        <w:t xml:space="preserve">Proper digital nerves receive cutaneous innervation from digits 1 through 3, </w:t>
      </w:r>
      <w:r w:rsidR="00535777">
        <w:t>lateral</w:t>
      </w:r>
      <w:r>
        <w:t xml:space="preserve"> half of digit 4</w:t>
      </w:r>
    </w:p>
    <w:p w:rsidR="00C73F3E" w:rsidRDefault="00C73F3E" w:rsidP="00C73F3E">
      <w:pPr>
        <w:pStyle w:val="Heading2"/>
      </w:pPr>
      <w:r>
        <w:t>Ulnar Nerve</w:t>
      </w:r>
    </w:p>
    <w:p w:rsidR="00C73F3E" w:rsidRDefault="00C73F3E" w:rsidP="001C2ABE">
      <w:pPr>
        <w:pStyle w:val="ListParagraph"/>
        <w:numPr>
          <w:ilvl w:val="0"/>
          <w:numId w:val="31"/>
        </w:numPr>
      </w:pPr>
      <w:r>
        <w:t>Enters hand through ulnar canal between pisiform and hook of hamate, medial to ulnar artery</w:t>
      </w:r>
    </w:p>
    <w:p w:rsidR="00C73F3E" w:rsidRDefault="00C73F3E" w:rsidP="001C2ABE">
      <w:pPr>
        <w:pStyle w:val="ListParagraph"/>
        <w:numPr>
          <w:ilvl w:val="0"/>
          <w:numId w:val="31"/>
        </w:numPr>
      </w:pPr>
      <w:r>
        <w:t>Provides branches to hypothenar eminence</w:t>
      </w:r>
    </w:p>
    <w:p w:rsidR="00947FDF" w:rsidRDefault="00947FDF" w:rsidP="001C2ABE">
      <w:pPr>
        <w:pStyle w:val="ListParagraph"/>
        <w:numPr>
          <w:ilvl w:val="0"/>
          <w:numId w:val="31"/>
        </w:numPr>
      </w:pPr>
      <w:r>
        <w:t>Deep branch courses with deep palmer arch</w:t>
      </w:r>
    </w:p>
    <w:p w:rsidR="00947FDF" w:rsidRDefault="00947FDF" w:rsidP="001C2ABE">
      <w:pPr>
        <w:pStyle w:val="ListParagraph"/>
        <w:numPr>
          <w:ilvl w:val="1"/>
          <w:numId w:val="31"/>
        </w:numPr>
      </w:pPr>
      <w:r>
        <w:t xml:space="preserve">Supplies motor branches to </w:t>
      </w:r>
      <w:proofErr w:type="spellStart"/>
      <w:r>
        <w:t>interossei</w:t>
      </w:r>
      <w:proofErr w:type="spellEnd"/>
      <w:r>
        <w:t xml:space="preserve">, adductor </w:t>
      </w:r>
      <w:proofErr w:type="spellStart"/>
      <w:r>
        <w:t>pollicis</w:t>
      </w:r>
      <w:proofErr w:type="spellEnd"/>
      <w:r>
        <w:t>, deep head of FPB</w:t>
      </w:r>
    </w:p>
    <w:p w:rsidR="00947FDF" w:rsidRDefault="00947FDF" w:rsidP="001C2ABE">
      <w:pPr>
        <w:pStyle w:val="ListParagraph"/>
        <w:numPr>
          <w:ilvl w:val="0"/>
          <w:numId w:val="31"/>
        </w:numPr>
      </w:pPr>
      <w:r>
        <w:t>Superficial branch splits to provide common digital branch between digits 4 and 5, proper digital branch to digit 5</w:t>
      </w:r>
    </w:p>
    <w:p w:rsidR="00947FDF" w:rsidRDefault="00947FDF" w:rsidP="001C2ABE">
      <w:pPr>
        <w:pStyle w:val="ListParagraph"/>
        <w:numPr>
          <w:ilvl w:val="1"/>
          <w:numId w:val="31"/>
        </w:numPr>
      </w:pPr>
      <w:r>
        <w:t>Gives off motor branches to 3</w:t>
      </w:r>
      <w:r w:rsidRPr="00947FDF">
        <w:rPr>
          <w:vertAlign w:val="superscript"/>
        </w:rPr>
        <w:t>rd</w:t>
      </w:r>
      <w:r>
        <w:t xml:space="preserve"> and 4</w:t>
      </w:r>
      <w:r w:rsidRPr="00947FDF">
        <w:rPr>
          <w:vertAlign w:val="superscript"/>
        </w:rPr>
        <w:t>th</w:t>
      </w:r>
      <w:r>
        <w:t xml:space="preserve"> </w:t>
      </w:r>
      <w:proofErr w:type="spellStart"/>
      <w:r>
        <w:t>lumbricals</w:t>
      </w:r>
      <w:proofErr w:type="spellEnd"/>
    </w:p>
    <w:p w:rsidR="00947FDF" w:rsidRDefault="00947FDF" w:rsidP="001C2ABE">
      <w:pPr>
        <w:pStyle w:val="ListParagraph"/>
        <w:numPr>
          <w:ilvl w:val="0"/>
          <w:numId w:val="31"/>
        </w:numPr>
      </w:pPr>
      <w:r>
        <w:t xml:space="preserve">Proper digital branches receive cutaneous innervation from digit 5, </w:t>
      </w:r>
      <w:r w:rsidR="00535777">
        <w:t>medial</w:t>
      </w:r>
      <w:r>
        <w:t xml:space="preserve"> half of digit 4</w:t>
      </w:r>
    </w:p>
    <w:p w:rsidR="00947FDF" w:rsidRDefault="00947FDF" w:rsidP="001C2ABE">
      <w:pPr>
        <w:pStyle w:val="ListParagraph"/>
        <w:numPr>
          <w:ilvl w:val="0"/>
          <w:numId w:val="31"/>
        </w:numPr>
      </w:pPr>
      <w:r>
        <w:rPr>
          <w:color w:val="C00000"/>
        </w:rPr>
        <w:t xml:space="preserve">Ulnar nerve supplies majority of muscles in the hand; injury to the ulnar nerve proximal to the hand would result in extensive loss of hand function, progressing to “ulnar nerve claw” deformity; more pronounced claw deformity for digits 4 and 5 (loss of </w:t>
      </w:r>
      <w:proofErr w:type="spellStart"/>
      <w:r>
        <w:rPr>
          <w:color w:val="C00000"/>
        </w:rPr>
        <w:t>lumbricals</w:t>
      </w:r>
      <w:proofErr w:type="spellEnd"/>
      <w:r>
        <w:rPr>
          <w:color w:val="C00000"/>
        </w:rPr>
        <w:t xml:space="preserve">, </w:t>
      </w:r>
      <w:proofErr w:type="spellStart"/>
      <w:r>
        <w:rPr>
          <w:color w:val="C00000"/>
        </w:rPr>
        <w:t>interossei</w:t>
      </w:r>
      <w:proofErr w:type="spellEnd"/>
      <w:r>
        <w:rPr>
          <w:color w:val="C00000"/>
        </w:rPr>
        <w:t xml:space="preserve">) and less pronounced claw deformity for digits 2 and 3 (loss of </w:t>
      </w:r>
      <w:proofErr w:type="spellStart"/>
      <w:r>
        <w:rPr>
          <w:color w:val="C00000"/>
        </w:rPr>
        <w:t>interossei</w:t>
      </w:r>
      <w:proofErr w:type="spellEnd"/>
      <w:r>
        <w:rPr>
          <w:color w:val="C00000"/>
        </w:rPr>
        <w:t xml:space="preserve">, only); </w:t>
      </w:r>
    </w:p>
    <w:p w:rsidR="00947FDF" w:rsidRDefault="00947FDF" w:rsidP="00947FDF">
      <w:pPr>
        <w:pStyle w:val="Heading2"/>
      </w:pPr>
      <w:r>
        <w:t>Radial Nerve</w:t>
      </w:r>
    </w:p>
    <w:p w:rsidR="00947FDF" w:rsidRDefault="00947FDF" w:rsidP="001C2ABE">
      <w:pPr>
        <w:pStyle w:val="ListParagraph"/>
        <w:numPr>
          <w:ilvl w:val="0"/>
          <w:numId w:val="32"/>
        </w:numPr>
      </w:pPr>
      <w:r>
        <w:t>Superficial branch enters the hand superficial to the palmar fascia</w:t>
      </w:r>
    </w:p>
    <w:p w:rsidR="00947FDF" w:rsidRPr="00947FDF" w:rsidRDefault="00947FDF" w:rsidP="001C2ABE">
      <w:pPr>
        <w:pStyle w:val="ListParagraph"/>
        <w:numPr>
          <w:ilvl w:val="0"/>
          <w:numId w:val="32"/>
        </w:numPr>
      </w:pPr>
      <w:r>
        <w:t xml:space="preserve">Receives cutaneous innervation to </w:t>
      </w:r>
      <w:r w:rsidR="002D754A">
        <w:t>base of thumb, back of hand</w:t>
      </w:r>
    </w:p>
    <w:sectPr w:rsidR="00947FDF" w:rsidRPr="00947F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713BB"/>
    <w:multiLevelType w:val="hybridMultilevel"/>
    <w:tmpl w:val="30FC8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0680B"/>
    <w:multiLevelType w:val="hybridMultilevel"/>
    <w:tmpl w:val="6EF08D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A37F7"/>
    <w:multiLevelType w:val="hybridMultilevel"/>
    <w:tmpl w:val="62D03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174D"/>
    <w:multiLevelType w:val="hybridMultilevel"/>
    <w:tmpl w:val="2028E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82D08"/>
    <w:multiLevelType w:val="hybridMultilevel"/>
    <w:tmpl w:val="6E308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75BDA"/>
    <w:multiLevelType w:val="hybridMultilevel"/>
    <w:tmpl w:val="12C69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934F8"/>
    <w:multiLevelType w:val="hybridMultilevel"/>
    <w:tmpl w:val="8EAE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3146D"/>
    <w:multiLevelType w:val="hybridMultilevel"/>
    <w:tmpl w:val="AACA8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515BB"/>
    <w:multiLevelType w:val="hybridMultilevel"/>
    <w:tmpl w:val="AB2A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F6552"/>
    <w:multiLevelType w:val="hybridMultilevel"/>
    <w:tmpl w:val="ABAA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74112"/>
    <w:multiLevelType w:val="hybridMultilevel"/>
    <w:tmpl w:val="18C6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0155A"/>
    <w:multiLevelType w:val="hybridMultilevel"/>
    <w:tmpl w:val="91F28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E67B3"/>
    <w:multiLevelType w:val="hybridMultilevel"/>
    <w:tmpl w:val="2CD89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82CAA"/>
    <w:multiLevelType w:val="hybridMultilevel"/>
    <w:tmpl w:val="7764D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A05F2"/>
    <w:multiLevelType w:val="hybridMultilevel"/>
    <w:tmpl w:val="99B2E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D78EF"/>
    <w:multiLevelType w:val="hybridMultilevel"/>
    <w:tmpl w:val="95184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45012"/>
    <w:multiLevelType w:val="hybridMultilevel"/>
    <w:tmpl w:val="F5F69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52F7F"/>
    <w:multiLevelType w:val="hybridMultilevel"/>
    <w:tmpl w:val="D2E6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A01D0"/>
    <w:multiLevelType w:val="hybridMultilevel"/>
    <w:tmpl w:val="4D8A0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C48B4"/>
    <w:multiLevelType w:val="hybridMultilevel"/>
    <w:tmpl w:val="E88C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F2AB7"/>
    <w:multiLevelType w:val="hybridMultilevel"/>
    <w:tmpl w:val="2C52D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856BC"/>
    <w:multiLevelType w:val="hybridMultilevel"/>
    <w:tmpl w:val="5CCEA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44532"/>
    <w:multiLevelType w:val="hybridMultilevel"/>
    <w:tmpl w:val="9740F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12D00"/>
    <w:multiLevelType w:val="hybridMultilevel"/>
    <w:tmpl w:val="479CA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7796E"/>
    <w:multiLevelType w:val="hybridMultilevel"/>
    <w:tmpl w:val="8BB87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634B7"/>
    <w:multiLevelType w:val="hybridMultilevel"/>
    <w:tmpl w:val="3982B3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E20001"/>
    <w:multiLevelType w:val="hybridMultilevel"/>
    <w:tmpl w:val="BAD4E8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546C5"/>
    <w:multiLevelType w:val="hybridMultilevel"/>
    <w:tmpl w:val="8B6E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26458B"/>
    <w:multiLevelType w:val="hybridMultilevel"/>
    <w:tmpl w:val="34446D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744C52"/>
    <w:multiLevelType w:val="hybridMultilevel"/>
    <w:tmpl w:val="30BC2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54385D"/>
    <w:multiLevelType w:val="hybridMultilevel"/>
    <w:tmpl w:val="FEF46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9E4C23"/>
    <w:multiLevelType w:val="hybridMultilevel"/>
    <w:tmpl w:val="23DE8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6"/>
  </w:num>
  <w:num w:numId="3">
    <w:abstractNumId w:val="25"/>
  </w:num>
  <w:num w:numId="4">
    <w:abstractNumId w:val="28"/>
  </w:num>
  <w:num w:numId="5">
    <w:abstractNumId w:val="1"/>
  </w:num>
  <w:num w:numId="6">
    <w:abstractNumId w:val="0"/>
  </w:num>
  <w:num w:numId="7">
    <w:abstractNumId w:val="9"/>
  </w:num>
  <w:num w:numId="8">
    <w:abstractNumId w:val="16"/>
  </w:num>
  <w:num w:numId="9">
    <w:abstractNumId w:val="2"/>
  </w:num>
  <w:num w:numId="10">
    <w:abstractNumId w:val="12"/>
  </w:num>
  <w:num w:numId="11">
    <w:abstractNumId w:val="5"/>
  </w:num>
  <w:num w:numId="12">
    <w:abstractNumId w:val="7"/>
  </w:num>
  <w:num w:numId="13">
    <w:abstractNumId w:val="22"/>
  </w:num>
  <w:num w:numId="14">
    <w:abstractNumId w:val="23"/>
  </w:num>
  <w:num w:numId="15">
    <w:abstractNumId w:val="13"/>
  </w:num>
  <w:num w:numId="16">
    <w:abstractNumId w:val="3"/>
  </w:num>
  <w:num w:numId="17">
    <w:abstractNumId w:val="31"/>
  </w:num>
  <w:num w:numId="18">
    <w:abstractNumId w:val="30"/>
  </w:num>
  <w:num w:numId="19">
    <w:abstractNumId w:val="15"/>
  </w:num>
  <w:num w:numId="20">
    <w:abstractNumId w:val="21"/>
  </w:num>
  <w:num w:numId="21">
    <w:abstractNumId w:val="27"/>
  </w:num>
  <w:num w:numId="22">
    <w:abstractNumId w:val="24"/>
  </w:num>
  <w:num w:numId="23">
    <w:abstractNumId w:val="19"/>
  </w:num>
  <w:num w:numId="24">
    <w:abstractNumId w:val="29"/>
  </w:num>
  <w:num w:numId="25">
    <w:abstractNumId w:val="14"/>
  </w:num>
  <w:num w:numId="26">
    <w:abstractNumId w:val="8"/>
  </w:num>
  <w:num w:numId="27">
    <w:abstractNumId w:val="11"/>
  </w:num>
  <w:num w:numId="28">
    <w:abstractNumId w:val="20"/>
  </w:num>
  <w:num w:numId="29">
    <w:abstractNumId w:val="17"/>
  </w:num>
  <w:num w:numId="30">
    <w:abstractNumId w:val="4"/>
  </w:num>
  <w:num w:numId="31">
    <w:abstractNumId w:val="18"/>
  </w:num>
  <w:num w:numId="32">
    <w:abstractNumId w:val="1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13BC1"/>
    <w:rsid w:val="00030BB3"/>
    <w:rsid w:val="000317C4"/>
    <w:rsid w:val="000328D3"/>
    <w:rsid w:val="0003573C"/>
    <w:rsid w:val="0004003F"/>
    <w:rsid w:val="00056593"/>
    <w:rsid w:val="00071BB7"/>
    <w:rsid w:val="00082020"/>
    <w:rsid w:val="000848DC"/>
    <w:rsid w:val="00095BA8"/>
    <w:rsid w:val="00096C38"/>
    <w:rsid w:val="000A00C1"/>
    <w:rsid w:val="000A36D3"/>
    <w:rsid w:val="001033FA"/>
    <w:rsid w:val="0011601E"/>
    <w:rsid w:val="0012155B"/>
    <w:rsid w:val="00124F15"/>
    <w:rsid w:val="001426B8"/>
    <w:rsid w:val="00150277"/>
    <w:rsid w:val="00151C7C"/>
    <w:rsid w:val="0016489F"/>
    <w:rsid w:val="00174C3B"/>
    <w:rsid w:val="00175927"/>
    <w:rsid w:val="00181FA9"/>
    <w:rsid w:val="001966EC"/>
    <w:rsid w:val="001B0963"/>
    <w:rsid w:val="001C2ABE"/>
    <w:rsid w:val="001C70EE"/>
    <w:rsid w:val="001D1A80"/>
    <w:rsid w:val="001D4983"/>
    <w:rsid w:val="001E6032"/>
    <w:rsid w:val="002030A0"/>
    <w:rsid w:val="00233E28"/>
    <w:rsid w:val="0024217B"/>
    <w:rsid w:val="00263CEC"/>
    <w:rsid w:val="00286C5F"/>
    <w:rsid w:val="002A17C5"/>
    <w:rsid w:val="002A4E23"/>
    <w:rsid w:val="002A64B1"/>
    <w:rsid w:val="002A6BA4"/>
    <w:rsid w:val="002B7371"/>
    <w:rsid w:val="002C4F38"/>
    <w:rsid w:val="002D754A"/>
    <w:rsid w:val="002E048C"/>
    <w:rsid w:val="002E4513"/>
    <w:rsid w:val="002F5ECC"/>
    <w:rsid w:val="00314074"/>
    <w:rsid w:val="00320932"/>
    <w:rsid w:val="00330DD1"/>
    <w:rsid w:val="00374C01"/>
    <w:rsid w:val="00376D69"/>
    <w:rsid w:val="003A1E8D"/>
    <w:rsid w:val="003B765D"/>
    <w:rsid w:val="003C1FBF"/>
    <w:rsid w:val="003D052F"/>
    <w:rsid w:val="003D12D3"/>
    <w:rsid w:val="003D43D8"/>
    <w:rsid w:val="003E2039"/>
    <w:rsid w:val="004005BB"/>
    <w:rsid w:val="00425C57"/>
    <w:rsid w:val="004374A7"/>
    <w:rsid w:val="004413AB"/>
    <w:rsid w:val="00476523"/>
    <w:rsid w:val="00476A92"/>
    <w:rsid w:val="00493B2B"/>
    <w:rsid w:val="00494063"/>
    <w:rsid w:val="004A1FEA"/>
    <w:rsid w:val="004B7A87"/>
    <w:rsid w:val="004C0098"/>
    <w:rsid w:val="004C0F46"/>
    <w:rsid w:val="004C4994"/>
    <w:rsid w:val="004C773F"/>
    <w:rsid w:val="004E67D6"/>
    <w:rsid w:val="004F0500"/>
    <w:rsid w:val="004F26C1"/>
    <w:rsid w:val="004F295E"/>
    <w:rsid w:val="004F5D02"/>
    <w:rsid w:val="00513192"/>
    <w:rsid w:val="00517508"/>
    <w:rsid w:val="0053090E"/>
    <w:rsid w:val="00535777"/>
    <w:rsid w:val="00545432"/>
    <w:rsid w:val="00550F87"/>
    <w:rsid w:val="00560308"/>
    <w:rsid w:val="005766A2"/>
    <w:rsid w:val="0058443D"/>
    <w:rsid w:val="005B3DB9"/>
    <w:rsid w:val="005B582F"/>
    <w:rsid w:val="005E43FC"/>
    <w:rsid w:val="005F6232"/>
    <w:rsid w:val="00606370"/>
    <w:rsid w:val="006068EF"/>
    <w:rsid w:val="006275E0"/>
    <w:rsid w:val="0063197E"/>
    <w:rsid w:val="0067702C"/>
    <w:rsid w:val="006829D9"/>
    <w:rsid w:val="00686383"/>
    <w:rsid w:val="006869F2"/>
    <w:rsid w:val="006905A3"/>
    <w:rsid w:val="006A3373"/>
    <w:rsid w:val="006C05B6"/>
    <w:rsid w:val="006C2DB8"/>
    <w:rsid w:val="006C5AAB"/>
    <w:rsid w:val="006D0B2A"/>
    <w:rsid w:val="006D3191"/>
    <w:rsid w:val="006D73BB"/>
    <w:rsid w:val="006E019F"/>
    <w:rsid w:val="006E0278"/>
    <w:rsid w:val="006F7506"/>
    <w:rsid w:val="00704BD9"/>
    <w:rsid w:val="00705799"/>
    <w:rsid w:val="00707782"/>
    <w:rsid w:val="00712DC4"/>
    <w:rsid w:val="00715EE9"/>
    <w:rsid w:val="007223D0"/>
    <w:rsid w:val="0077057D"/>
    <w:rsid w:val="007736A8"/>
    <w:rsid w:val="00780A07"/>
    <w:rsid w:val="00784EBF"/>
    <w:rsid w:val="00787476"/>
    <w:rsid w:val="00794F9B"/>
    <w:rsid w:val="00797FDC"/>
    <w:rsid w:val="007A049D"/>
    <w:rsid w:val="007C70E6"/>
    <w:rsid w:val="007E00DB"/>
    <w:rsid w:val="007F1D97"/>
    <w:rsid w:val="00802FC6"/>
    <w:rsid w:val="00812063"/>
    <w:rsid w:val="00842C0D"/>
    <w:rsid w:val="008432E8"/>
    <w:rsid w:val="008469F1"/>
    <w:rsid w:val="008601D8"/>
    <w:rsid w:val="00885B1A"/>
    <w:rsid w:val="00890C4C"/>
    <w:rsid w:val="008930BD"/>
    <w:rsid w:val="008C3287"/>
    <w:rsid w:val="008C65B6"/>
    <w:rsid w:val="008D6298"/>
    <w:rsid w:val="008E4999"/>
    <w:rsid w:val="008E76FF"/>
    <w:rsid w:val="009211A3"/>
    <w:rsid w:val="00922BA4"/>
    <w:rsid w:val="009475D4"/>
    <w:rsid w:val="00947FDF"/>
    <w:rsid w:val="009560B4"/>
    <w:rsid w:val="009608AC"/>
    <w:rsid w:val="0096142C"/>
    <w:rsid w:val="00964A70"/>
    <w:rsid w:val="00975D78"/>
    <w:rsid w:val="00976407"/>
    <w:rsid w:val="009839DA"/>
    <w:rsid w:val="009845E0"/>
    <w:rsid w:val="00985AB8"/>
    <w:rsid w:val="00986E9F"/>
    <w:rsid w:val="009A12F5"/>
    <w:rsid w:val="009A365E"/>
    <w:rsid w:val="009D0F46"/>
    <w:rsid w:val="009D61D7"/>
    <w:rsid w:val="009E63D9"/>
    <w:rsid w:val="00A210BB"/>
    <w:rsid w:val="00A3390C"/>
    <w:rsid w:val="00A409FA"/>
    <w:rsid w:val="00A438C2"/>
    <w:rsid w:val="00A91B52"/>
    <w:rsid w:val="00AA0AA4"/>
    <w:rsid w:val="00AC049F"/>
    <w:rsid w:val="00AC1B0C"/>
    <w:rsid w:val="00AD106E"/>
    <w:rsid w:val="00B14015"/>
    <w:rsid w:val="00B15F2E"/>
    <w:rsid w:val="00B32039"/>
    <w:rsid w:val="00B7281D"/>
    <w:rsid w:val="00B73278"/>
    <w:rsid w:val="00B80E07"/>
    <w:rsid w:val="00B87AAB"/>
    <w:rsid w:val="00B9199A"/>
    <w:rsid w:val="00B96123"/>
    <w:rsid w:val="00B9644B"/>
    <w:rsid w:val="00B964B3"/>
    <w:rsid w:val="00BA3122"/>
    <w:rsid w:val="00BC27E6"/>
    <w:rsid w:val="00BC5D6B"/>
    <w:rsid w:val="00BE3A32"/>
    <w:rsid w:val="00BF72CC"/>
    <w:rsid w:val="00C12EF2"/>
    <w:rsid w:val="00C1604D"/>
    <w:rsid w:val="00C35FBA"/>
    <w:rsid w:val="00C37138"/>
    <w:rsid w:val="00C44FD2"/>
    <w:rsid w:val="00C5621B"/>
    <w:rsid w:val="00C62DFB"/>
    <w:rsid w:val="00C65DBF"/>
    <w:rsid w:val="00C73F3E"/>
    <w:rsid w:val="00C930F2"/>
    <w:rsid w:val="00CA69C6"/>
    <w:rsid w:val="00CC00CD"/>
    <w:rsid w:val="00CC53CC"/>
    <w:rsid w:val="00CC7027"/>
    <w:rsid w:val="00CD11AE"/>
    <w:rsid w:val="00CD43B1"/>
    <w:rsid w:val="00CD5259"/>
    <w:rsid w:val="00CE7B3C"/>
    <w:rsid w:val="00D03A1B"/>
    <w:rsid w:val="00D4218E"/>
    <w:rsid w:val="00D65662"/>
    <w:rsid w:val="00D65AB9"/>
    <w:rsid w:val="00D809A2"/>
    <w:rsid w:val="00D80B6E"/>
    <w:rsid w:val="00D82B0D"/>
    <w:rsid w:val="00DA0F75"/>
    <w:rsid w:val="00DB5767"/>
    <w:rsid w:val="00DC2A26"/>
    <w:rsid w:val="00DC7AB9"/>
    <w:rsid w:val="00DF0B58"/>
    <w:rsid w:val="00DF23D2"/>
    <w:rsid w:val="00DF2B14"/>
    <w:rsid w:val="00DF6D80"/>
    <w:rsid w:val="00E02F00"/>
    <w:rsid w:val="00E23CED"/>
    <w:rsid w:val="00E30FCA"/>
    <w:rsid w:val="00E354A5"/>
    <w:rsid w:val="00E410A1"/>
    <w:rsid w:val="00E52149"/>
    <w:rsid w:val="00E760F8"/>
    <w:rsid w:val="00E76CC6"/>
    <w:rsid w:val="00E94A1D"/>
    <w:rsid w:val="00E94A72"/>
    <w:rsid w:val="00E971C0"/>
    <w:rsid w:val="00EA222B"/>
    <w:rsid w:val="00EB0D6F"/>
    <w:rsid w:val="00EC347E"/>
    <w:rsid w:val="00EE3AFD"/>
    <w:rsid w:val="00EE6105"/>
    <w:rsid w:val="00EF2936"/>
    <w:rsid w:val="00EF372B"/>
    <w:rsid w:val="00EF5FEF"/>
    <w:rsid w:val="00F05319"/>
    <w:rsid w:val="00F07482"/>
    <w:rsid w:val="00F10433"/>
    <w:rsid w:val="00F127FD"/>
    <w:rsid w:val="00F170C4"/>
    <w:rsid w:val="00F206B4"/>
    <w:rsid w:val="00F21B63"/>
    <w:rsid w:val="00F23A1C"/>
    <w:rsid w:val="00F341A1"/>
    <w:rsid w:val="00F36B0F"/>
    <w:rsid w:val="00F61C9B"/>
    <w:rsid w:val="00F62517"/>
    <w:rsid w:val="00F66A3E"/>
    <w:rsid w:val="00F77268"/>
    <w:rsid w:val="00F808E9"/>
    <w:rsid w:val="00F90F25"/>
    <w:rsid w:val="00FA2866"/>
    <w:rsid w:val="00FA4729"/>
    <w:rsid w:val="00FA66DA"/>
    <w:rsid w:val="00FA6737"/>
    <w:rsid w:val="00FB2578"/>
    <w:rsid w:val="00FC52A8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A26BA8-7B25-407E-A265-68711971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2123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Stuart Inglis</cp:lastModifiedBy>
  <cp:revision>5</cp:revision>
  <dcterms:created xsi:type="dcterms:W3CDTF">2013-08-19T13:18:00Z</dcterms:created>
  <dcterms:modified xsi:type="dcterms:W3CDTF">2017-05-31T00:52:00Z</dcterms:modified>
</cp:coreProperties>
</file>