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65810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:rsidR="00FA10F4" w:rsidRPr="00F970E6" w:rsidRDefault="00AE176B" w:rsidP="003658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>
        <w:rPr>
          <w:rFonts w:ascii="Times New Roman" w:hAnsi="Times New Roman" w:cs="Times New Roman"/>
          <w:sz w:val="28"/>
        </w:rPr>
        <w:t xml:space="preserve"> работе №1</w:t>
      </w:r>
      <w:r w:rsidR="00365810">
        <w:rPr>
          <w:rFonts w:ascii="Times New Roman" w:hAnsi="Times New Roman" w:cs="Times New Roman"/>
          <w:sz w:val="28"/>
        </w:rPr>
        <w:t xml:space="preserve"> </w:t>
      </w:r>
      <w:r w:rsidR="00365810" w:rsidRPr="00365810">
        <w:rPr>
          <w:rFonts w:ascii="Times New Roman" w:hAnsi="Times New Roman" w:cs="Times New Roman"/>
          <w:sz w:val="28"/>
        </w:rPr>
        <w:t>«Расчет каскада газовых центрифуг» по дисциплине «Теория каскадов для разделения двухкомпонентных изотопных смесей»</w:t>
      </w:r>
    </w:p>
    <w:p w:rsidR="00FA10F4" w:rsidRPr="00365810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65810">
        <w:rPr>
          <w:rFonts w:ascii="Times New Roman" w:hAnsi="Times New Roman" w:cs="Times New Roman"/>
          <w:b/>
          <w:sz w:val="28"/>
        </w:rPr>
        <w:t>Вариант</w:t>
      </w:r>
      <w:r w:rsidR="00D04759" w:rsidRPr="00365810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65810" w:rsidRDefault="00365810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152575" w:rsidRDefault="00752988" w:rsidP="0075092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</w:rPr>
      </w:pPr>
      <w:bookmarkStart w:id="0" w:name="_Toc84281259"/>
      <w:r w:rsidRPr="00152575"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750924" w:rsidRPr="00152575">
        <w:rPr>
          <w:rFonts w:ascii="Times New Roman" w:hAnsi="Times New Roman" w:cs="Times New Roman"/>
          <w:b/>
          <w:sz w:val="28"/>
        </w:rPr>
        <w:t xml:space="preserve">: </w:t>
      </w:r>
      <w:r w:rsidR="00D04759" w:rsidRPr="00152575">
        <w:rPr>
          <w:rFonts w:ascii="Times New Roman" w:hAnsi="Times New Roman" w:cs="Times New Roman"/>
          <w:sz w:val="28"/>
        </w:rPr>
        <w:t>Изучение описания программного обеспечения для расчета каскадов и проведение тестовых расчетов каскада постоянной ширины.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52B6" w:rsidRPr="00750924" w:rsidRDefault="007A52B6" w:rsidP="007A52B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750924">
        <w:rPr>
          <w:rFonts w:ascii="Times New Roman" w:hAnsi="Times New Roman" w:cs="Times New Roman"/>
          <w:b/>
          <w:sz w:val="28"/>
        </w:rPr>
        <w:t>1.</w:t>
      </w:r>
      <w:r w:rsidRPr="00750924"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A52B6">
        <w:rPr>
          <w:rFonts w:ascii="Times New Roman" w:hAnsi="Times New Roman" w:cs="Times New Roman"/>
          <w:sz w:val="28"/>
        </w:rPr>
        <w:t>В практике центробежного разделения изотопов не урановых элементов чаще всего применяют каскады постоянной ширины, в которых все разделительных ступени содержат одинаковое количество центрифуг, соединенных параллельно. Такие установки представляют собой прямоугольные каскады (ПК).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133F20" w:rsidRDefault="00133F20" w:rsidP="00133F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16"/>
        <w:gridCol w:w="1368"/>
        <w:gridCol w:w="1817"/>
        <w:gridCol w:w="2172"/>
        <w:gridCol w:w="2172"/>
      </w:tblGrid>
      <w:tr w:rsidR="001A2CA9" w:rsidTr="001A2CA9">
        <w:trPr>
          <w:cantSplit/>
          <w:trHeight w:val="1065"/>
        </w:trPr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73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1A2CA9" w:rsidTr="001A2CA9">
        <w:trPr>
          <w:trHeight w:val="400"/>
        </w:trPr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133F20" w:rsidRDefault="00133F20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ог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аммы с основными па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амет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ами каскада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иведено на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исунке </w:t>
      </w:r>
      <w:r w:rsidR="00152575" w:rsidRPr="0015257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</w:t>
      </w:r>
    </w:p>
    <w:p w:rsidR="00BE2D8C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445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1AA0BEC" wp14:editId="16DDE797">
            <wp:extent cx="602224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982" cy="45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8C" w:rsidRDefault="001E7170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52575" w:rsidRPr="005D2BD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Окно программы</w:t>
      </w:r>
    </w:p>
    <w:p w:rsidR="00E44573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F4260" w:rsidRDefault="003F4260" w:rsidP="003F42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52575">
        <w:rPr>
          <w:rFonts w:ascii="Times New Roman" w:hAnsi="Times New Roman" w:cs="Times New Roman"/>
          <w:sz w:val="28"/>
        </w:rPr>
        <w:t xml:space="preserve">Полученные </w:t>
      </w:r>
      <w:r w:rsidR="00750924" w:rsidRPr="00152575">
        <w:rPr>
          <w:rFonts w:ascii="Times New Roman" w:hAnsi="Times New Roman" w:cs="Times New Roman"/>
          <w:sz w:val="28"/>
        </w:rPr>
        <w:t xml:space="preserve">зависимости </w:t>
      </w:r>
      <w:r w:rsidRPr="00152575">
        <w:rPr>
          <w:rFonts w:ascii="Times New Roman" w:hAnsi="Times New Roman" w:cs="Times New Roman"/>
          <w:sz w:val="28"/>
        </w:rPr>
        <w:t xml:space="preserve">коэффициента деления потока, </w:t>
      </w:r>
      <w:r w:rsidRPr="00FE339C">
        <w:rPr>
          <w:rFonts w:ascii="Times New Roman" w:hAnsi="Times New Roman" w:cs="Times New Roman"/>
          <w:sz w:val="28"/>
        </w:rPr>
        <w:t xml:space="preserve">полного коэффициента разделения, эффективной и фактической разделительных способностей </w:t>
      </w:r>
      <w:r w:rsidR="00365810">
        <w:rPr>
          <w:rFonts w:ascii="Times New Roman" w:hAnsi="Times New Roman" w:cs="Times New Roman"/>
          <w:sz w:val="28"/>
        </w:rPr>
        <w:t xml:space="preserve">от номера ступени каскада </w:t>
      </w:r>
      <w:r w:rsidRPr="00FE339C">
        <w:rPr>
          <w:rFonts w:ascii="Times New Roman" w:hAnsi="Times New Roman" w:cs="Times New Roman"/>
          <w:sz w:val="28"/>
        </w:rPr>
        <w:t>приведены в таблице 2.</w:t>
      </w:r>
    </w:p>
    <w:p w:rsidR="00E44573" w:rsidRPr="00A85241" w:rsidRDefault="00E44573" w:rsidP="00E4457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Результаты расчета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2278"/>
        <w:gridCol w:w="2154"/>
        <w:gridCol w:w="2278"/>
        <w:gridCol w:w="2279"/>
      </w:tblGrid>
      <w:tr w:rsidR="00E44573" w:rsidRPr="00D96A92" w:rsidTr="00E44573">
        <w:trPr>
          <w:trHeight w:val="583"/>
        </w:trPr>
        <w:tc>
          <w:tcPr>
            <w:tcW w:w="342" w:type="dxa"/>
            <w:vAlign w:val="center"/>
          </w:tcPr>
          <w:p w:rsidR="00E44573" w:rsidRPr="001A2CA9" w:rsidRDefault="00E44573" w:rsidP="00D21CF4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n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2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5pt" o:ole="">
                  <v:imagedata r:id="rId9" o:title=""/>
                </v:shape>
                <o:OLEObject Type="Embed" ProgID="Equation.DSMT4" ShapeID="_x0000_i1025" DrawAspect="Content" ObjectID="_1700782255" r:id="rId10"/>
              </w:objec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0"/>
                <w:sz w:val="28"/>
                <w:szCs w:val="24"/>
              </w:rPr>
              <w:object w:dxaOrig="260" w:dyaOrig="279">
                <v:shape id="_x0000_i1026" type="#_x0000_t75" style="width:12.75pt;height:14.25pt" o:ole="">
                  <v:imagedata r:id="rId11" o:title=""/>
                </v:shape>
                <o:OLEObject Type="Embed" ProgID="Equation.DSMT4" ShapeID="_x0000_i1026" DrawAspect="Content" ObjectID="_1700782256" r:id="rId12"/>
              </w:objec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620" w:dyaOrig="420">
                <v:shape id="_x0000_i1027" type="#_x0000_t75" style="width:30.75pt;height:21pt" o:ole="">
                  <v:imagedata r:id="rId13" o:title=""/>
                </v:shape>
                <o:OLEObject Type="Embed" ProgID="Equation.DSMT4" ShapeID="_x0000_i1027" DrawAspect="Content" ObjectID="_1700782257" r:id="rId14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720" w:dyaOrig="420">
                <v:shape id="_x0000_i1028" type="#_x0000_t75" style="width:36pt;height:21pt" o:ole="">
                  <v:imagedata r:id="rId15" o:title=""/>
                </v:shape>
                <o:OLEObject Type="Embed" ProgID="Equation.DSMT4" ShapeID="_x0000_i1028" DrawAspect="Content" ObjectID="_1700782258" r:id="rId16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0,73</w: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,226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0,226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,150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0,416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0,597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2,18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0,29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,485</w:t>
            </w:r>
          </w:p>
        </w:tc>
      </w:tr>
      <w:tr w:rsidR="00E44573" w:rsidRPr="00D96A92" w:rsidTr="00E44573">
        <w:trPr>
          <w:trHeight w:val="498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0,10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D10B2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10B2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762A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</w:tr>
    </w:tbl>
    <w:p w:rsidR="00E44573" w:rsidRDefault="00E4457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F186C" w:rsidRPr="003F186C" w:rsidRDefault="003F186C" w:rsidP="003F18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F186C">
        <w:rPr>
          <w:rFonts w:ascii="Times New Roman" w:hAnsi="Times New Roman" w:cs="Times New Roman"/>
          <w:sz w:val="28"/>
        </w:rPr>
        <w:t>По данным</w:t>
      </w:r>
      <w:r w:rsidR="00420721">
        <w:rPr>
          <w:rFonts w:ascii="Times New Roman" w:hAnsi="Times New Roman" w:cs="Times New Roman"/>
          <w:sz w:val="28"/>
        </w:rPr>
        <w:t xml:space="preserve"> таблицы 2</w:t>
      </w:r>
      <w:r w:rsidRPr="003F186C">
        <w:rPr>
          <w:rFonts w:ascii="Times New Roman" w:hAnsi="Times New Roman" w:cs="Times New Roman"/>
          <w:sz w:val="28"/>
        </w:rPr>
        <w:t xml:space="preserve"> построен график зависимости коэффициента деления потока от номера ступени</w:t>
      </w:r>
      <w:r w:rsidR="001A2CA9">
        <w:rPr>
          <w:rFonts w:ascii="Times New Roman" w:hAnsi="Times New Roman" w:cs="Times New Roman"/>
          <w:sz w:val="28"/>
        </w:rPr>
        <w:t xml:space="preserve"> (рисунок </w:t>
      </w:r>
      <w:r w:rsidR="00152575" w:rsidRPr="00152575">
        <w:rPr>
          <w:rFonts w:ascii="Times New Roman" w:hAnsi="Times New Roman" w:cs="Times New Roman"/>
          <w:sz w:val="28"/>
        </w:rPr>
        <w:t>2</w:t>
      </w:r>
      <w:r w:rsidR="001A2CA9">
        <w:rPr>
          <w:rFonts w:ascii="Times New Roman" w:hAnsi="Times New Roman" w:cs="Times New Roman"/>
          <w:sz w:val="28"/>
        </w:rPr>
        <w:t>).</w:t>
      </w: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995396" wp14:editId="57EE98A7">
            <wp:extent cx="4772025" cy="260032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52575" w:rsidRPr="0015257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Зависимость коэффициента деления потока от номера ступени</w:t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FE339C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20721">
        <w:rPr>
          <w:rFonts w:ascii="Times New Roman" w:hAnsi="Times New Roman" w:cs="Times New Roman"/>
          <w:sz w:val="28"/>
        </w:rPr>
        <w:t xml:space="preserve">Из рисунка </w:t>
      </w:r>
      <w:r w:rsidR="00152575" w:rsidRPr="00152575">
        <w:rPr>
          <w:rFonts w:ascii="Times New Roman" w:hAnsi="Times New Roman" w:cs="Times New Roman"/>
          <w:sz w:val="28"/>
        </w:rPr>
        <w:t>2</w:t>
      </w:r>
      <w:r w:rsidR="004762AE" w:rsidRPr="00420721">
        <w:rPr>
          <w:rFonts w:ascii="Times New Roman" w:hAnsi="Times New Roman" w:cs="Times New Roman"/>
          <w:sz w:val="28"/>
        </w:rPr>
        <w:t xml:space="preserve"> </w:t>
      </w:r>
      <w:r w:rsidRPr="00420721">
        <w:rPr>
          <w:rFonts w:ascii="Times New Roman" w:hAnsi="Times New Roman" w:cs="Times New Roman"/>
          <w:sz w:val="28"/>
        </w:rPr>
        <w:t>видно, что з</w:t>
      </w:r>
      <w:r w:rsidR="001A2CA9" w:rsidRPr="00420721">
        <w:rPr>
          <w:rFonts w:ascii="Times New Roman" w:hAnsi="Times New Roman" w:cs="Times New Roman"/>
          <w:sz w:val="28"/>
        </w:rPr>
        <w:t>начени</w:t>
      </w:r>
      <w:r w:rsidR="000C1BCA" w:rsidRPr="00420721">
        <w:rPr>
          <w:rFonts w:ascii="Times New Roman" w:hAnsi="Times New Roman" w:cs="Times New Roman"/>
          <w:sz w:val="28"/>
        </w:rPr>
        <w:t xml:space="preserve">е коэффициента деления потока </w:t>
      </w:r>
      <w:r w:rsidR="001A2CA9" w:rsidRPr="00420721">
        <w:rPr>
          <w:rFonts w:ascii="Times New Roman" w:hAnsi="Times New Roman" w:cs="Times New Roman"/>
          <w:sz w:val="28"/>
        </w:rPr>
        <w:t xml:space="preserve">линейно уменьшается </w:t>
      </w:r>
      <w:r w:rsidR="00750924" w:rsidRPr="00152575">
        <w:rPr>
          <w:rFonts w:ascii="Times New Roman" w:hAnsi="Times New Roman" w:cs="Times New Roman"/>
          <w:sz w:val="28"/>
        </w:rPr>
        <w:t xml:space="preserve">с 0,73 до 0,10 (на 86,3 %) </w:t>
      </w:r>
      <w:r w:rsidR="001A2CA9" w:rsidRPr="00152575">
        <w:rPr>
          <w:rFonts w:ascii="Times New Roman" w:hAnsi="Times New Roman" w:cs="Times New Roman"/>
          <w:sz w:val="28"/>
        </w:rPr>
        <w:t>пр</w:t>
      </w:r>
      <w:r w:rsidR="001A2CA9" w:rsidRPr="00420721">
        <w:rPr>
          <w:rFonts w:ascii="Times New Roman" w:hAnsi="Times New Roman" w:cs="Times New Roman"/>
          <w:sz w:val="28"/>
        </w:rPr>
        <w:t>и увеличении номера ступени. Максимальное значение коэффициента</w:t>
      </w:r>
      <w:r w:rsidR="003F4260" w:rsidRPr="00420721">
        <w:rPr>
          <w:rFonts w:ascii="Times New Roman" w:hAnsi="Times New Roman" w:cs="Times New Roman"/>
          <w:sz w:val="28"/>
        </w:rPr>
        <w:t xml:space="preserve"> деления потока</w:t>
      </w:r>
      <w:r w:rsidR="004762AE" w:rsidRPr="00420721">
        <w:rPr>
          <w:rFonts w:ascii="Times New Roman" w:hAnsi="Times New Roman" w:cs="Times New Roman"/>
          <w:sz w:val="28"/>
        </w:rPr>
        <w:t xml:space="preserve"> 0,73</w:t>
      </w:r>
      <w:r w:rsidR="001A2CA9" w:rsidRPr="00420721">
        <w:rPr>
          <w:rFonts w:ascii="Times New Roman" w:hAnsi="Times New Roman" w:cs="Times New Roman"/>
          <w:sz w:val="28"/>
        </w:rPr>
        <w:t xml:space="preserve"> н</w:t>
      </w:r>
      <w:r w:rsidR="004762AE" w:rsidRPr="00420721">
        <w:rPr>
          <w:rFonts w:ascii="Times New Roman" w:hAnsi="Times New Roman" w:cs="Times New Roman"/>
          <w:sz w:val="28"/>
        </w:rPr>
        <w:t>аблюдается на</w:t>
      </w:r>
      <w:r w:rsidR="001A2CA9" w:rsidRPr="00420721">
        <w:rPr>
          <w:rFonts w:ascii="Times New Roman" w:hAnsi="Times New Roman" w:cs="Times New Roman"/>
          <w:sz w:val="28"/>
        </w:rPr>
        <w:t xml:space="preserve"> ступени отбора тяжелой </w:t>
      </w:r>
      <w:r w:rsidR="001A2CA9" w:rsidRPr="00152575">
        <w:rPr>
          <w:rFonts w:ascii="Times New Roman" w:hAnsi="Times New Roman" w:cs="Times New Roman"/>
          <w:sz w:val="28"/>
        </w:rPr>
        <w:t>фрак</w:t>
      </w:r>
      <w:r w:rsidR="004762AE" w:rsidRPr="00152575">
        <w:rPr>
          <w:rFonts w:ascii="Times New Roman" w:hAnsi="Times New Roman" w:cs="Times New Roman"/>
          <w:sz w:val="28"/>
        </w:rPr>
        <w:t>ции</w:t>
      </w:r>
      <w:r w:rsidR="00750924" w:rsidRPr="00152575">
        <w:rPr>
          <w:rFonts w:ascii="Times New Roman" w:hAnsi="Times New Roman" w:cs="Times New Roman"/>
          <w:sz w:val="28"/>
        </w:rPr>
        <w:t xml:space="preserve"> 1</w:t>
      </w:r>
      <w:r w:rsidR="001A2CA9" w:rsidRPr="00152575">
        <w:rPr>
          <w:rFonts w:ascii="Times New Roman" w:hAnsi="Times New Roman" w:cs="Times New Roman"/>
          <w:sz w:val="28"/>
        </w:rPr>
        <w:t xml:space="preserve">; </w:t>
      </w:r>
      <w:r w:rsidR="001A2CA9" w:rsidRPr="00420721">
        <w:rPr>
          <w:rFonts w:ascii="Times New Roman" w:hAnsi="Times New Roman" w:cs="Times New Roman"/>
          <w:sz w:val="28"/>
        </w:rPr>
        <w:t xml:space="preserve">минимальное значение коэффициента </w:t>
      </w:r>
      <w:r w:rsidR="003F4260" w:rsidRPr="00420721">
        <w:rPr>
          <w:rFonts w:ascii="Times New Roman" w:hAnsi="Times New Roman" w:cs="Times New Roman"/>
          <w:sz w:val="28"/>
        </w:rPr>
        <w:t>деления потока</w:t>
      </w:r>
      <w:r w:rsidR="00602D01">
        <w:rPr>
          <w:rFonts w:ascii="Times New Roman" w:hAnsi="Times New Roman" w:cs="Times New Roman"/>
          <w:sz w:val="28"/>
        </w:rPr>
        <w:t xml:space="preserve"> 0,10</w:t>
      </w:r>
      <w:r w:rsidR="003F4260" w:rsidRPr="00420721">
        <w:rPr>
          <w:rFonts w:ascii="Times New Roman" w:hAnsi="Times New Roman" w:cs="Times New Roman"/>
          <w:sz w:val="28"/>
        </w:rPr>
        <w:t xml:space="preserve"> </w:t>
      </w:r>
      <w:r w:rsidR="001A2CA9" w:rsidRPr="00420721">
        <w:rPr>
          <w:rFonts w:ascii="Times New Roman" w:hAnsi="Times New Roman" w:cs="Times New Roman"/>
          <w:sz w:val="28"/>
        </w:rPr>
        <w:t>наблюдается на ступ</w:t>
      </w:r>
      <w:r w:rsidR="00602D01">
        <w:rPr>
          <w:rFonts w:ascii="Times New Roman" w:hAnsi="Times New Roman" w:cs="Times New Roman"/>
          <w:sz w:val="28"/>
        </w:rPr>
        <w:t xml:space="preserve">ени отбора легкой </w:t>
      </w:r>
      <w:r w:rsidR="00602D01" w:rsidRPr="00152575">
        <w:rPr>
          <w:rFonts w:ascii="Times New Roman" w:hAnsi="Times New Roman" w:cs="Times New Roman"/>
          <w:sz w:val="28"/>
        </w:rPr>
        <w:t>фракции</w:t>
      </w:r>
      <w:r w:rsidR="00750924" w:rsidRPr="00152575">
        <w:rPr>
          <w:rFonts w:ascii="Times New Roman" w:hAnsi="Times New Roman" w:cs="Times New Roman"/>
          <w:sz w:val="28"/>
        </w:rPr>
        <w:t xml:space="preserve"> 4</w:t>
      </w:r>
      <w:r w:rsidR="001A2CA9" w:rsidRPr="00152575">
        <w:rPr>
          <w:rFonts w:ascii="Times New Roman" w:hAnsi="Times New Roman" w:cs="Times New Roman"/>
          <w:sz w:val="28"/>
        </w:rPr>
        <w:t>.</w:t>
      </w:r>
    </w:p>
    <w:p w:rsidR="001A2CA9" w:rsidRDefault="005D2BD7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1A2CA9" w:rsidRPr="00152575">
        <w:rPr>
          <w:rFonts w:ascii="Times New Roman" w:hAnsi="Times New Roman" w:cs="Times New Roman"/>
          <w:sz w:val="28"/>
        </w:rPr>
        <w:t>ависимост</w:t>
      </w:r>
      <w:r w:rsidR="00420721" w:rsidRPr="00152575">
        <w:rPr>
          <w:rFonts w:ascii="Times New Roman" w:hAnsi="Times New Roman" w:cs="Times New Roman"/>
          <w:sz w:val="28"/>
        </w:rPr>
        <w:t>ь</w:t>
      </w:r>
      <w:r w:rsidR="001A2CA9" w:rsidRPr="00152575">
        <w:rPr>
          <w:rFonts w:ascii="Times New Roman" w:hAnsi="Times New Roman" w:cs="Times New Roman"/>
          <w:sz w:val="28"/>
        </w:rPr>
        <w:t xml:space="preserve"> полного коэффициента разделения от номера ступени </w:t>
      </w:r>
      <w:r w:rsidR="00750924" w:rsidRPr="00152575">
        <w:rPr>
          <w:rFonts w:ascii="Times New Roman" w:hAnsi="Times New Roman" w:cs="Times New Roman"/>
          <w:sz w:val="28"/>
        </w:rPr>
        <w:t xml:space="preserve">приведена на </w:t>
      </w:r>
      <w:r w:rsidR="001A2CA9" w:rsidRPr="00152575">
        <w:rPr>
          <w:rFonts w:ascii="Times New Roman" w:hAnsi="Times New Roman" w:cs="Times New Roman"/>
          <w:sz w:val="28"/>
        </w:rPr>
        <w:t>рисунк</w:t>
      </w:r>
      <w:r w:rsidR="00750924" w:rsidRPr="00152575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3.</w:t>
      </w:r>
    </w:p>
    <w:p w:rsidR="005D2BD7" w:rsidRPr="00152575" w:rsidRDefault="005D2BD7" w:rsidP="005D2B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3</w:t>
      </w:r>
      <w:r w:rsidRPr="00152575">
        <w:rPr>
          <w:rFonts w:ascii="Times New Roman" w:hAnsi="Times New Roman" w:cs="Times New Roman"/>
          <w:sz w:val="28"/>
        </w:rPr>
        <w:t xml:space="preserve"> видно, что зависимость полного коэффициента разделения от номера ступени имеет минимум на ступени подачи питания 2 (2,15). </w:t>
      </w:r>
    </w:p>
    <w:p w:rsidR="005D2BD7" w:rsidRDefault="005D2BD7" w:rsidP="005D2B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Максимальные значения полного коэффициента разделения достигаются на крайних ступенях: н</w:t>
      </w:r>
      <w:r w:rsidRPr="000C1BCA">
        <w:rPr>
          <w:rFonts w:ascii="Times New Roman" w:hAnsi="Times New Roman" w:cs="Times New Roman"/>
          <w:sz w:val="28"/>
        </w:rPr>
        <w:t>а ступени отбора легкой фракции</w:t>
      </w:r>
      <w:r>
        <w:rPr>
          <w:rFonts w:ascii="Times New Roman" w:hAnsi="Times New Roman" w:cs="Times New Roman"/>
          <w:sz w:val="28"/>
        </w:rPr>
        <w:t xml:space="preserve"> 2,264</w:t>
      </w:r>
      <w:r w:rsidRPr="000C1BCA">
        <w:rPr>
          <w:rFonts w:ascii="Times New Roman" w:hAnsi="Times New Roman" w:cs="Times New Roman"/>
          <w:sz w:val="28"/>
        </w:rPr>
        <w:t xml:space="preserve">; на ступени отбора </w:t>
      </w:r>
      <w:r>
        <w:rPr>
          <w:rFonts w:ascii="Times New Roman" w:hAnsi="Times New Roman" w:cs="Times New Roman"/>
          <w:sz w:val="28"/>
        </w:rPr>
        <w:t>тяжелой фракции</w:t>
      </w:r>
      <w:r w:rsidRPr="000C1BCA">
        <w:rPr>
          <w:rFonts w:ascii="Times New Roman" w:hAnsi="Times New Roman" w:cs="Times New Roman"/>
          <w:sz w:val="28"/>
        </w:rPr>
        <w:t xml:space="preserve"> 2,26</w:t>
      </w:r>
      <w:r>
        <w:rPr>
          <w:rFonts w:ascii="Times New Roman" w:hAnsi="Times New Roman" w:cs="Times New Roman"/>
          <w:sz w:val="28"/>
        </w:rPr>
        <w:t>2.</w:t>
      </w:r>
    </w:p>
    <w:p w:rsidR="005D2BD7" w:rsidRPr="00152575" w:rsidRDefault="005D2BD7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8A42E7" wp14:editId="429E3569">
            <wp:extent cx="4937263" cy="2767054"/>
            <wp:effectExtent l="0" t="0" r="15875" b="146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D2BD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1A2CA9" w:rsidRPr="001A2CA9">
        <w:rPr>
          <w:rFonts w:ascii="Times New Roman" w:hAnsi="Times New Roman" w:cs="Times New Roman"/>
          <w:sz w:val="28"/>
        </w:rPr>
        <w:t>Зависимость полного коэффициента разделения от номера ступени</w:t>
      </w:r>
    </w:p>
    <w:p w:rsidR="005D2BD7" w:rsidRDefault="005D2BD7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1A2CA9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A2CA9">
        <w:rPr>
          <w:rFonts w:ascii="Times New Roman" w:hAnsi="Times New Roman" w:cs="Times New Roman"/>
          <w:sz w:val="28"/>
        </w:rPr>
        <w:t xml:space="preserve">На рисунке </w:t>
      </w:r>
      <w:r w:rsidR="005D2BD7">
        <w:rPr>
          <w:rFonts w:ascii="Times New Roman" w:hAnsi="Times New Roman" w:cs="Times New Roman"/>
          <w:sz w:val="28"/>
        </w:rPr>
        <w:t>4</w:t>
      </w:r>
      <w:r w:rsidRPr="001A2CA9">
        <w:rPr>
          <w:rFonts w:ascii="Times New Roman" w:hAnsi="Times New Roman" w:cs="Times New Roman"/>
          <w:sz w:val="28"/>
        </w:rPr>
        <w:t xml:space="preserve"> представлен</w:t>
      </w:r>
      <w:r w:rsidR="00133F20">
        <w:rPr>
          <w:rFonts w:ascii="Times New Roman" w:hAnsi="Times New Roman" w:cs="Times New Roman"/>
          <w:sz w:val="28"/>
        </w:rPr>
        <w:t>ы</w:t>
      </w:r>
      <w:r w:rsidRPr="001A2CA9">
        <w:rPr>
          <w:rFonts w:ascii="Times New Roman" w:hAnsi="Times New Roman" w:cs="Times New Roman"/>
          <w:sz w:val="28"/>
        </w:rPr>
        <w:t xml:space="preserve"> график</w:t>
      </w:r>
      <w:r w:rsidR="009B63C6">
        <w:rPr>
          <w:rFonts w:ascii="Times New Roman" w:hAnsi="Times New Roman" w:cs="Times New Roman"/>
          <w:sz w:val="28"/>
        </w:rPr>
        <w:t>и</w:t>
      </w:r>
      <w:r w:rsidRPr="001A2CA9">
        <w:rPr>
          <w:rFonts w:ascii="Times New Roman" w:hAnsi="Times New Roman" w:cs="Times New Roman"/>
          <w:sz w:val="28"/>
        </w:rPr>
        <w:t xml:space="preserve"> зависимос</w:t>
      </w:r>
      <w:r w:rsidR="002E762C">
        <w:rPr>
          <w:rFonts w:ascii="Times New Roman" w:hAnsi="Times New Roman" w:cs="Times New Roman"/>
          <w:sz w:val="28"/>
        </w:rPr>
        <w:t>тей</w:t>
      </w:r>
      <w:r w:rsidRPr="00152575">
        <w:rPr>
          <w:rFonts w:ascii="Times New Roman" w:hAnsi="Times New Roman" w:cs="Times New Roman"/>
          <w:sz w:val="28"/>
        </w:rPr>
        <w:t xml:space="preserve"> </w:t>
      </w:r>
      <w:r w:rsidRPr="001A2CA9">
        <w:rPr>
          <w:rFonts w:ascii="Times New Roman" w:hAnsi="Times New Roman" w:cs="Times New Roman"/>
          <w:sz w:val="28"/>
        </w:rPr>
        <w:t>эффективной и фактич</w:t>
      </w:r>
      <w:r w:rsidR="004762AE">
        <w:rPr>
          <w:rFonts w:ascii="Times New Roman" w:hAnsi="Times New Roman" w:cs="Times New Roman"/>
          <w:sz w:val="28"/>
        </w:rPr>
        <w:t>еской разделительных</w:t>
      </w:r>
      <w:r w:rsidR="000C1BCA">
        <w:rPr>
          <w:rFonts w:ascii="Times New Roman" w:hAnsi="Times New Roman" w:cs="Times New Roman"/>
          <w:sz w:val="28"/>
        </w:rPr>
        <w:t xml:space="preserve"> способностей</w:t>
      </w:r>
      <w:r w:rsidRPr="001A2CA9">
        <w:rPr>
          <w:rFonts w:ascii="Times New Roman" w:hAnsi="Times New Roman" w:cs="Times New Roman"/>
          <w:sz w:val="28"/>
        </w:rPr>
        <w:t xml:space="preserve"> от номера ступени</w:t>
      </w:r>
      <w:r>
        <w:rPr>
          <w:rFonts w:ascii="Times New Roman" w:hAnsi="Times New Roman" w:cs="Times New Roman"/>
          <w:sz w:val="28"/>
        </w:rPr>
        <w:t>.</w:t>
      </w:r>
    </w:p>
    <w:p w:rsidR="00B04DF8" w:rsidRDefault="00AC61C2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1423788</wp:posOffset>
                </wp:positionV>
                <wp:extent cx="619125" cy="7810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эфф</w:t>
                            </w:r>
                            <w:proofErr w:type="spellEnd"/>
                          </w:p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факт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00.2pt;margin-top:112.1pt;width:48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" filled="f" stroked="f" strokeweight=".5pt">
                <v:textbox>
                  <w:txbxContent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эфф</w:t>
                      </w:r>
                      <w:proofErr w:type="spellEnd"/>
                    </w:p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факт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388A477" wp14:editId="19C362F5">
            <wp:extent cx="5400675" cy="3338624"/>
            <wp:effectExtent l="0" t="0" r="9525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04DF8" w:rsidRDefault="00B04DF8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D2BD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Pr="00152575">
        <w:rPr>
          <w:rFonts w:ascii="Times New Roman" w:hAnsi="Times New Roman" w:cs="Times New Roman"/>
          <w:sz w:val="28"/>
        </w:rPr>
        <w:t>– Зависимост</w:t>
      </w:r>
      <w:r w:rsidR="00152575" w:rsidRPr="00152575">
        <w:rPr>
          <w:rFonts w:ascii="Times New Roman" w:hAnsi="Times New Roman" w:cs="Times New Roman"/>
          <w:sz w:val="28"/>
        </w:rPr>
        <w:t>и</w:t>
      </w:r>
      <w:r w:rsidRPr="00152575">
        <w:rPr>
          <w:rFonts w:ascii="Times New Roman" w:hAnsi="Times New Roman" w:cs="Times New Roman"/>
          <w:sz w:val="28"/>
        </w:rPr>
        <w:t xml:space="preserve"> </w:t>
      </w:r>
      <w:r w:rsidR="003225D3" w:rsidRPr="00152575">
        <w:rPr>
          <w:rFonts w:ascii="Times New Roman" w:hAnsi="Times New Roman" w:cs="Times New Roman"/>
          <w:sz w:val="28"/>
        </w:rPr>
        <w:t>эффективной</w:t>
      </w:r>
      <w:r w:rsidR="003F186C" w:rsidRPr="00152575">
        <w:rPr>
          <w:rFonts w:ascii="Times New Roman" w:hAnsi="Times New Roman" w:cs="Times New Roman"/>
          <w:sz w:val="28"/>
        </w:rPr>
        <w:t xml:space="preserve"> и фактической</w:t>
      </w:r>
      <w:r w:rsidR="004762AE" w:rsidRPr="00152575">
        <w:rPr>
          <w:rFonts w:ascii="Times New Roman" w:hAnsi="Times New Roman" w:cs="Times New Roman"/>
          <w:sz w:val="28"/>
        </w:rPr>
        <w:t xml:space="preserve"> разделительных способностей</w:t>
      </w:r>
      <w:r w:rsidRPr="00152575">
        <w:rPr>
          <w:rFonts w:ascii="Times New Roman" w:hAnsi="Times New Roman" w:cs="Times New Roman"/>
          <w:sz w:val="28"/>
        </w:rPr>
        <w:t xml:space="preserve"> от номера ступени</w:t>
      </w:r>
    </w:p>
    <w:p w:rsidR="003225D3" w:rsidRDefault="003225D3" w:rsidP="003225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Pr="00152575" w:rsidRDefault="005D2BD7" w:rsidP="000A6B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рисунка 4</w:t>
      </w:r>
      <w:r w:rsidR="000A6B78" w:rsidRPr="00152575">
        <w:rPr>
          <w:rFonts w:ascii="Times New Roman" w:hAnsi="Times New Roman" w:cs="Times New Roman"/>
          <w:sz w:val="28"/>
        </w:rPr>
        <w:t xml:space="preserve"> видно, что</w:t>
      </w:r>
      <w:r w:rsidR="00D7763E" w:rsidRPr="00152575">
        <w:rPr>
          <w:rFonts w:ascii="Times New Roman" w:hAnsi="Times New Roman" w:cs="Times New Roman"/>
          <w:sz w:val="28"/>
        </w:rPr>
        <w:t xml:space="preserve"> </w:t>
      </w:r>
      <w:r w:rsidR="00682E21" w:rsidRPr="00152575">
        <w:rPr>
          <w:rFonts w:ascii="Times New Roman" w:hAnsi="Times New Roman" w:cs="Times New Roman"/>
          <w:sz w:val="28"/>
        </w:rPr>
        <w:t>для эффективной и фактической</w:t>
      </w:r>
      <w:r w:rsidR="00D7763E" w:rsidRPr="00152575">
        <w:rPr>
          <w:rFonts w:ascii="Times New Roman" w:hAnsi="Times New Roman" w:cs="Times New Roman"/>
          <w:sz w:val="28"/>
        </w:rPr>
        <w:t xml:space="preserve"> р</w:t>
      </w:r>
      <w:r w:rsidR="00682E21" w:rsidRPr="00152575">
        <w:rPr>
          <w:rFonts w:ascii="Times New Roman" w:hAnsi="Times New Roman" w:cs="Times New Roman"/>
          <w:sz w:val="28"/>
        </w:rPr>
        <w:t>азделительных</w:t>
      </w:r>
      <w:r w:rsidR="00D7763E" w:rsidRPr="00152575">
        <w:rPr>
          <w:rFonts w:ascii="Times New Roman" w:hAnsi="Times New Roman" w:cs="Times New Roman"/>
          <w:sz w:val="28"/>
        </w:rPr>
        <w:t xml:space="preserve"> сп</w:t>
      </w:r>
      <w:r w:rsidR="00682E21" w:rsidRPr="00152575">
        <w:rPr>
          <w:rFonts w:ascii="Times New Roman" w:hAnsi="Times New Roman" w:cs="Times New Roman"/>
          <w:sz w:val="28"/>
        </w:rPr>
        <w:t>особностей</w:t>
      </w:r>
      <w:r w:rsidR="00602D01" w:rsidRPr="00152575">
        <w:rPr>
          <w:rFonts w:ascii="Times New Roman" w:hAnsi="Times New Roman" w:cs="Times New Roman"/>
          <w:sz w:val="28"/>
        </w:rPr>
        <w:t xml:space="preserve"> </w:t>
      </w:r>
      <w:r w:rsidR="00682E21" w:rsidRPr="00152575">
        <w:rPr>
          <w:rFonts w:ascii="Times New Roman" w:hAnsi="Times New Roman" w:cs="Times New Roman"/>
          <w:sz w:val="28"/>
        </w:rPr>
        <w:t>наблюдается максимум</w:t>
      </w:r>
      <w:r w:rsidR="00602D01" w:rsidRPr="00152575">
        <w:rPr>
          <w:rFonts w:ascii="Times New Roman" w:hAnsi="Times New Roman" w:cs="Times New Roman"/>
          <w:sz w:val="28"/>
        </w:rPr>
        <w:t xml:space="preserve"> </w:t>
      </w:r>
      <w:r w:rsidR="000A6B78" w:rsidRPr="00152575">
        <w:rPr>
          <w:rFonts w:ascii="Times New Roman" w:hAnsi="Times New Roman" w:cs="Times New Roman"/>
          <w:sz w:val="28"/>
        </w:rPr>
        <w:t xml:space="preserve">на </w:t>
      </w:r>
      <w:r w:rsidR="00D7763E" w:rsidRPr="00152575">
        <w:rPr>
          <w:rFonts w:ascii="Times New Roman" w:hAnsi="Times New Roman" w:cs="Times New Roman"/>
          <w:sz w:val="28"/>
        </w:rPr>
        <w:t>ступени подачи питания</w:t>
      </w:r>
      <w:r w:rsidR="00682E21" w:rsidRPr="00152575">
        <w:rPr>
          <w:rFonts w:ascii="Times New Roman" w:hAnsi="Times New Roman" w:cs="Times New Roman"/>
          <w:sz w:val="28"/>
        </w:rPr>
        <w:t xml:space="preserve"> </w:t>
      </w:r>
      <w:r w:rsidR="006D5FEB" w:rsidRPr="00152575">
        <w:rPr>
          <w:rFonts w:ascii="Times New Roman" w:hAnsi="Times New Roman" w:cs="Times New Roman"/>
          <w:sz w:val="28"/>
        </w:rPr>
        <w:t xml:space="preserve">2 </w:t>
      </w:r>
      <w:r w:rsidR="00682E21" w:rsidRPr="00152575">
        <w:rPr>
          <w:rFonts w:ascii="Times New Roman" w:hAnsi="Times New Roman" w:cs="Times New Roman"/>
          <w:sz w:val="28"/>
        </w:rPr>
        <w:t>(</w:t>
      </w:r>
      <w:r w:rsidR="00682E21" w:rsidRPr="00152575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82E21" w:rsidRPr="00152575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82E21" w:rsidRPr="00152575">
        <w:rPr>
          <w:rFonts w:ascii="Times New Roman" w:hAnsi="Times New Roman" w:cs="Times New Roman"/>
          <w:sz w:val="28"/>
        </w:rPr>
        <w:t xml:space="preserve"> = 0,42 г/с и </w:t>
      </w:r>
      <w:r w:rsidR="00682E21" w:rsidRPr="00152575">
        <w:rPr>
          <w:rFonts w:ascii="Times New Roman" w:hAnsi="Times New Roman" w:cs="Times New Roman"/>
          <w:i/>
          <w:sz w:val="28"/>
          <w:lang w:val="en-US"/>
        </w:rPr>
        <w:t>E</w:t>
      </w:r>
      <w:r w:rsidR="00682E21" w:rsidRPr="00152575">
        <w:rPr>
          <w:rFonts w:ascii="Times New Roman" w:hAnsi="Times New Roman" w:cs="Times New Roman"/>
          <w:sz w:val="28"/>
          <w:vertAlign w:val="subscript"/>
        </w:rPr>
        <w:t>факт</w:t>
      </w:r>
      <w:r w:rsidR="00682E21" w:rsidRPr="00152575">
        <w:rPr>
          <w:rFonts w:ascii="Times New Roman" w:hAnsi="Times New Roman" w:cs="Times New Roman"/>
          <w:sz w:val="28"/>
        </w:rPr>
        <w:t xml:space="preserve"> = 0,60 г/с)</w:t>
      </w:r>
      <w:r>
        <w:rPr>
          <w:rFonts w:ascii="Times New Roman" w:hAnsi="Times New Roman" w:cs="Times New Roman"/>
          <w:sz w:val="28"/>
        </w:rPr>
        <w:t xml:space="preserve">, </w:t>
      </w:r>
      <w:r w:rsidR="008B01A2">
        <w:rPr>
          <w:rFonts w:ascii="Times New Roman" w:hAnsi="Times New Roman" w:cs="Times New Roman"/>
          <w:sz w:val="28"/>
        </w:rPr>
        <w:t>при этом</w:t>
      </w:r>
      <w:r w:rsidRPr="003575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59A">
        <w:rPr>
          <w:rFonts w:ascii="Times New Roman" w:hAnsi="Times New Roman" w:cs="Times New Roman"/>
          <w:i/>
          <w:sz w:val="28"/>
        </w:rPr>
        <w:t>E</w:t>
      </w:r>
      <w:r w:rsidRPr="0035759A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 w:rsidR="008B01A2">
        <w:rPr>
          <w:rFonts w:ascii="Times New Roman" w:hAnsi="Times New Roman" w:cs="Times New Roman"/>
          <w:sz w:val="28"/>
        </w:rPr>
        <w:t xml:space="preserve"> больше</w:t>
      </w:r>
      <w:r w:rsidRPr="003575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59A">
        <w:rPr>
          <w:rFonts w:ascii="Times New Roman" w:hAnsi="Times New Roman" w:cs="Times New Roman"/>
          <w:i/>
          <w:sz w:val="28"/>
        </w:rPr>
        <w:t>E</w:t>
      </w:r>
      <w:r w:rsidRPr="0035759A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r w:rsidR="008B01A2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30 %.</w:t>
      </w:r>
      <w:r w:rsidR="00152575" w:rsidRPr="00152575">
        <w:rPr>
          <w:rFonts w:ascii="Times New Roman" w:hAnsi="Times New Roman" w:cs="Times New Roman"/>
          <w:sz w:val="28"/>
        </w:rPr>
        <w:t xml:space="preserve"> </w:t>
      </w:r>
      <w:r w:rsidR="000A6B78" w:rsidRPr="00152575">
        <w:rPr>
          <w:rFonts w:ascii="Times New Roman" w:hAnsi="Times New Roman" w:cs="Times New Roman"/>
          <w:sz w:val="28"/>
        </w:rPr>
        <w:t xml:space="preserve">В крайних ступенях эффективная и фактическая </w:t>
      </w:r>
      <w:r w:rsidR="00152575" w:rsidRPr="00152575">
        <w:rPr>
          <w:rFonts w:ascii="Times New Roman" w:hAnsi="Times New Roman" w:cs="Times New Roman"/>
          <w:sz w:val="28"/>
        </w:rPr>
        <w:t xml:space="preserve">разделительные способности </w:t>
      </w:r>
      <w:r w:rsidR="000A6B78" w:rsidRPr="00152575">
        <w:rPr>
          <w:rFonts w:ascii="Times New Roman" w:hAnsi="Times New Roman" w:cs="Times New Roman"/>
          <w:sz w:val="28"/>
        </w:rPr>
        <w:t>практически совпадают.</w:t>
      </w:r>
    </w:p>
    <w:p w:rsidR="00365810" w:rsidRDefault="003658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E445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6D5FEB" w:rsidRPr="00152575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52575">
        <w:rPr>
          <w:rFonts w:ascii="Times New Roman" w:hAnsi="Times New Roman" w:cs="Times New Roman"/>
          <w:sz w:val="28"/>
        </w:rPr>
        <w:t>1. В результате проведенного расчета каскада постоянной ширины определены зависимости коэффициента деления потока, полного коэффициента разделения, эффективной и фактической разделительных способностей от номера ступени каскада</w:t>
      </w:r>
    </w:p>
    <w:p w:rsidR="003F4260" w:rsidRPr="006D5FEB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F4260" w:rsidRPr="006D5FEB">
        <w:rPr>
          <w:rFonts w:ascii="Times New Roman" w:hAnsi="Times New Roman" w:cs="Times New Roman"/>
          <w:sz w:val="28"/>
        </w:rPr>
        <w:t>У</w:t>
      </w:r>
      <w:r w:rsidR="00410314" w:rsidRPr="006D5FEB">
        <w:rPr>
          <w:rFonts w:ascii="Times New Roman" w:hAnsi="Times New Roman" w:cs="Times New Roman"/>
          <w:sz w:val="28"/>
        </w:rPr>
        <w:t xml:space="preserve">становлено, </w:t>
      </w:r>
      <w:r w:rsidR="00C06654" w:rsidRPr="006D5FEB">
        <w:rPr>
          <w:rFonts w:ascii="Times New Roman" w:hAnsi="Times New Roman" w:cs="Times New Roman"/>
          <w:sz w:val="28"/>
        </w:rPr>
        <w:t xml:space="preserve">что коэффициент деления потока </w:t>
      </w:r>
      <w:r w:rsidR="003F4260" w:rsidRPr="006D5FEB">
        <w:rPr>
          <w:rFonts w:ascii="Times New Roman" w:hAnsi="Times New Roman" w:cs="Times New Roman"/>
          <w:sz w:val="28"/>
        </w:rPr>
        <w:t>имеет м</w:t>
      </w:r>
      <w:r w:rsidR="00D132A8" w:rsidRPr="006D5FEB">
        <w:rPr>
          <w:rFonts w:ascii="Times New Roman" w:hAnsi="Times New Roman" w:cs="Times New Roman"/>
          <w:sz w:val="28"/>
        </w:rPr>
        <w:t>аксимальное значение</w:t>
      </w:r>
      <w:r w:rsidR="00BA26C4" w:rsidRPr="006D5FEB">
        <w:rPr>
          <w:rFonts w:ascii="Times New Roman" w:hAnsi="Times New Roman" w:cs="Times New Roman"/>
          <w:sz w:val="28"/>
        </w:rPr>
        <w:t xml:space="preserve"> </w:t>
      </w:r>
      <w:r w:rsidR="00D132A8" w:rsidRPr="006D5FEB">
        <w:rPr>
          <w:rFonts w:ascii="Times New Roman" w:hAnsi="Times New Roman" w:cs="Times New Roman"/>
          <w:sz w:val="28"/>
        </w:rPr>
        <w:t>на ступени отбора тяжелой фракции</w:t>
      </w:r>
      <w:r>
        <w:rPr>
          <w:rFonts w:ascii="Times New Roman" w:hAnsi="Times New Roman" w:cs="Times New Roman"/>
          <w:sz w:val="28"/>
        </w:rPr>
        <w:t xml:space="preserve"> 1</w:t>
      </w:r>
      <w:r w:rsidR="00D132A8" w:rsidRPr="006D5FEB">
        <w:rPr>
          <w:rFonts w:ascii="Times New Roman" w:hAnsi="Times New Roman" w:cs="Times New Roman"/>
          <w:sz w:val="28"/>
        </w:rPr>
        <w:t xml:space="preserve">. </w:t>
      </w:r>
    </w:p>
    <w:p w:rsidR="003F4260" w:rsidRPr="006D5FEB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3F4260" w:rsidRPr="006D5FEB">
        <w:rPr>
          <w:rFonts w:ascii="Times New Roman" w:hAnsi="Times New Roman" w:cs="Times New Roman"/>
          <w:sz w:val="28"/>
        </w:rPr>
        <w:t xml:space="preserve">Показано, что максимальное значение коэффициента разделения достигается на ступенях отбора тяжелой </w:t>
      </w:r>
      <w:r>
        <w:rPr>
          <w:rFonts w:ascii="Times New Roman" w:hAnsi="Times New Roman" w:cs="Times New Roman"/>
          <w:sz w:val="28"/>
        </w:rPr>
        <w:t>1</w:t>
      </w:r>
      <w:r w:rsidR="003F4260" w:rsidRPr="006D5FEB">
        <w:rPr>
          <w:rFonts w:ascii="Times New Roman" w:hAnsi="Times New Roman" w:cs="Times New Roman"/>
          <w:sz w:val="28"/>
        </w:rPr>
        <w:t xml:space="preserve">и легкой </w:t>
      </w:r>
      <w:r>
        <w:rPr>
          <w:rFonts w:ascii="Times New Roman" w:hAnsi="Times New Roman" w:cs="Times New Roman"/>
          <w:sz w:val="28"/>
        </w:rPr>
        <w:t xml:space="preserve">4 </w:t>
      </w:r>
      <w:r w:rsidR="003F4260" w:rsidRPr="006D5FEB">
        <w:rPr>
          <w:rFonts w:ascii="Times New Roman" w:hAnsi="Times New Roman" w:cs="Times New Roman"/>
          <w:sz w:val="28"/>
        </w:rPr>
        <w:t>фракции.</w:t>
      </w:r>
    </w:p>
    <w:p w:rsidR="003F4260" w:rsidRPr="006D5FEB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BA26C4" w:rsidRPr="006D5FEB">
        <w:rPr>
          <w:rFonts w:ascii="Times New Roman" w:hAnsi="Times New Roman" w:cs="Times New Roman"/>
          <w:sz w:val="28"/>
        </w:rPr>
        <w:t>Определено</w:t>
      </w:r>
      <w:r w:rsidR="003F4260" w:rsidRPr="006D5FEB">
        <w:rPr>
          <w:rFonts w:ascii="Times New Roman" w:hAnsi="Times New Roman" w:cs="Times New Roman"/>
          <w:sz w:val="28"/>
        </w:rPr>
        <w:t xml:space="preserve">, что на ступени подачи питания </w:t>
      </w:r>
      <w:r>
        <w:rPr>
          <w:rFonts w:ascii="Times New Roman" w:hAnsi="Times New Roman" w:cs="Times New Roman"/>
          <w:sz w:val="28"/>
        </w:rPr>
        <w:t xml:space="preserve">2 </w:t>
      </w:r>
      <w:r w:rsidR="003F4260" w:rsidRPr="006D5FEB">
        <w:rPr>
          <w:rFonts w:ascii="Times New Roman" w:hAnsi="Times New Roman" w:cs="Times New Roman"/>
          <w:sz w:val="28"/>
        </w:rPr>
        <w:t>наблюдается максимум эффективной и фактической разделительных способностей.</w:t>
      </w:r>
    </w:p>
    <w:p w:rsidR="00066324" w:rsidRPr="00066324" w:rsidRDefault="00066324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4" w:name="_GoBack"/>
      <w:bookmarkEnd w:id="4"/>
    </w:p>
    <w:sectPr w:rsidR="00066324" w:rsidRPr="00066324" w:rsidSect="00DD714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293" w:rsidRDefault="00FC7293" w:rsidP="00DD7147">
      <w:pPr>
        <w:spacing w:after="0" w:line="240" w:lineRule="auto"/>
      </w:pPr>
      <w:r>
        <w:separator/>
      </w:r>
    </w:p>
  </w:endnote>
  <w:endnote w:type="continuationSeparator" w:id="0">
    <w:p w:rsidR="00FC7293" w:rsidRDefault="00FC7293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9E22E2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293" w:rsidRDefault="00FC7293" w:rsidP="00DD7147">
      <w:pPr>
        <w:spacing w:after="0" w:line="240" w:lineRule="auto"/>
      </w:pPr>
      <w:r>
        <w:separator/>
      </w:r>
    </w:p>
  </w:footnote>
  <w:footnote w:type="continuationSeparator" w:id="0">
    <w:p w:rsidR="00FC7293" w:rsidRDefault="00FC7293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C79"/>
    <w:multiLevelType w:val="hybridMultilevel"/>
    <w:tmpl w:val="EF309260"/>
    <w:lvl w:ilvl="0" w:tplc="D7BA9D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5976"/>
    <w:rsid w:val="00047346"/>
    <w:rsid w:val="00051EE8"/>
    <w:rsid w:val="000618D2"/>
    <w:rsid w:val="00066324"/>
    <w:rsid w:val="000A6B78"/>
    <w:rsid w:val="000C1BCA"/>
    <w:rsid w:val="000F6148"/>
    <w:rsid w:val="0011066F"/>
    <w:rsid w:val="00133F20"/>
    <w:rsid w:val="00152575"/>
    <w:rsid w:val="00157D34"/>
    <w:rsid w:val="00190A51"/>
    <w:rsid w:val="001A2CA9"/>
    <w:rsid w:val="001B7B7A"/>
    <w:rsid w:val="001E7170"/>
    <w:rsid w:val="00262DB0"/>
    <w:rsid w:val="00281C1A"/>
    <w:rsid w:val="002B3729"/>
    <w:rsid w:val="002D0386"/>
    <w:rsid w:val="002D55F0"/>
    <w:rsid w:val="002E05D5"/>
    <w:rsid w:val="002E762C"/>
    <w:rsid w:val="00317D67"/>
    <w:rsid w:val="003225D3"/>
    <w:rsid w:val="00346C8F"/>
    <w:rsid w:val="003507D3"/>
    <w:rsid w:val="00351C54"/>
    <w:rsid w:val="00356715"/>
    <w:rsid w:val="00365810"/>
    <w:rsid w:val="00377344"/>
    <w:rsid w:val="00397750"/>
    <w:rsid w:val="003B2308"/>
    <w:rsid w:val="003B33B9"/>
    <w:rsid w:val="003B5E95"/>
    <w:rsid w:val="003F186C"/>
    <w:rsid w:val="003F4260"/>
    <w:rsid w:val="00402B24"/>
    <w:rsid w:val="00410314"/>
    <w:rsid w:val="00417B0B"/>
    <w:rsid w:val="00420721"/>
    <w:rsid w:val="004762AE"/>
    <w:rsid w:val="00482F81"/>
    <w:rsid w:val="004C1A46"/>
    <w:rsid w:val="004D0CC2"/>
    <w:rsid w:val="004E276F"/>
    <w:rsid w:val="004F1691"/>
    <w:rsid w:val="004F5460"/>
    <w:rsid w:val="0056169C"/>
    <w:rsid w:val="0059366F"/>
    <w:rsid w:val="005D2BD7"/>
    <w:rsid w:val="005E6501"/>
    <w:rsid w:val="00602D01"/>
    <w:rsid w:val="00606744"/>
    <w:rsid w:val="00636208"/>
    <w:rsid w:val="00682E21"/>
    <w:rsid w:val="006B0CE5"/>
    <w:rsid w:val="006D5FEB"/>
    <w:rsid w:val="006E5459"/>
    <w:rsid w:val="00740C5E"/>
    <w:rsid w:val="00750924"/>
    <w:rsid w:val="00752988"/>
    <w:rsid w:val="00757088"/>
    <w:rsid w:val="007A52B6"/>
    <w:rsid w:val="007C0529"/>
    <w:rsid w:val="007C3F3A"/>
    <w:rsid w:val="007D40D4"/>
    <w:rsid w:val="007F007E"/>
    <w:rsid w:val="007F6CF4"/>
    <w:rsid w:val="00804725"/>
    <w:rsid w:val="00827C7A"/>
    <w:rsid w:val="00844AEB"/>
    <w:rsid w:val="008475A7"/>
    <w:rsid w:val="00857635"/>
    <w:rsid w:val="00870CE9"/>
    <w:rsid w:val="008962CF"/>
    <w:rsid w:val="008A0140"/>
    <w:rsid w:val="008B01A2"/>
    <w:rsid w:val="008D3B60"/>
    <w:rsid w:val="008E5500"/>
    <w:rsid w:val="00903ADB"/>
    <w:rsid w:val="00936A7C"/>
    <w:rsid w:val="00963A2B"/>
    <w:rsid w:val="00972F82"/>
    <w:rsid w:val="00992EAD"/>
    <w:rsid w:val="009955F4"/>
    <w:rsid w:val="009A1AC4"/>
    <w:rsid w:val="009B0E72"/>
    <w:rsid w:val="009B63C6"/>
    <w:rsid w:val="009D16D4"/>
    <w:rsid w:val="009D4CAC"/>
    <w:rsid w:val="009E22E2"/>
    <w:rsid w:val="009E7551"/>
    <w:rsid w:val="009F34A8"/>
    <w:rsid w:val="00A8291A"/>
    <w:rsid w:val="00AC61C2"/>
    <w:rsid w:val="00AD016C"/>
    <w:rsid w:val="00AE176B"/>
    <w:rsid w:val="00AF1021"/>
    <w:rsid w:val="00AF2F1F"/>
    <w:rsid w:val="00AF619D"/>
    <w:rsid w:val="00B0145C"/>
    <w:rsid w:val="00B04DF8"/>
    <w:rsid w:val="00B13D0B"/>
    <w:rsid w:val="00B600AD"/>
    <w:rsid w:val="00B825B6"/>
    <w:rsid w:val="00B83822"/>
    <w:rsid w:val="00B90027"/>
    <w:rsid w:val="00BA26C4"/>
    <w:rsid w:val="00BA528C"/>
    <w:rsid w:val="00BC4206"/>
    <w:rsid w:val="00BE2D8C"/>
    <w:rsid w:val="00BE56D9"/>
    <w:rsid w:val="00C06654"/>
    <w:rsid w:val="00C26A89"/>
    <w:rsid w:val="00C37A39"/>
    <w:rsid w:val="00C7040F"/>
    <w:rsid w:val="00C95B56"/>
    <w:rsid w:val="00CC21D4"/>
    <w:rsid w:val="00CC3820"/>
    <w:rsid w:val="00D04759"/>
    <w:rsid w:val="00D061DC"/>
    <w:rsid w:val="00D10B2E"/>
    <w:rsid w:val="00D132A8"/>
    <w:rsid w:val="00D21CF4"/>
    <w:rsid w:val="00D33CE0"/>
    <w:rsid w:val="00D7763E"/>
    <w:rsid w:val="00D80B18"/>
    <w:rsid w:val="00DA32F3"/>
    <w:rsid w:val="00DB172F"/>
    <w:rsid w:val="00DB1885"/>
    <w:rsid w:val="00DC6490"/>
    <w:rsid w:val="00DD7147"/>
    <w:rsid w:val="00DE1467"/>
    <w:rsid w:val="00E00ED9"/>
    <w:rsid w:val="00E06B14"/>
    <w:rsid w:val="00E24025"/>
    <w:rsid w:val="00E44573"/>
    <w:rsid w:val="00E715EE"/>
    <w:rsid w:val="00E90CE9"/>
    <w:rsid w:val="00EA77A1"/>
    <w:rsid w:val="00EB1A32"/>
    <w:rsid w:val="00EC3497"/>
    <w:rsid w:val="00ED3FDA"/>
    <w:rsid w:val="00F0144B"/>
    <w:rsid w:val="00F2088B"/>
    <w:rsid w:val="00F252BE"/>
    <w:rsid w:val="00F909C5"/>
    <w:rsid w:val="00F970E6"/>
    <w:rsid w:val="00FA10F4"/>
    <w:rsid w:val="00FA495D"/>
    <w:rsid w:val="00FA7AA6"/>
    <w:rsid w:val="00FB27A0"/>
    <w:rsid w:val="00FC3E8F"/>
    <w:rsid w:val="00FC7293"/>
    <w:rsid w:val="00FD14C5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324B6-B3DA-4F3E-899F-4D151F44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B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1A2CA9"/>
    <w:rPr>
      <w:rFonts w:asciiTheme="minorHAnsi" w:hAnsiTheme="minorHAnsi" w:cstheme="minorBidi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7A5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A5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tisc\tisk.xlsx" TargetMode="External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tisc\tisk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6397971440011"/>
          <c:y val="0.11922445521453884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'lab1'!$B$2:$B$5</c:f>
              <c:numCache>
                <c:formatCode>General</c:formatCode>
                <c:ptCount val="4"/>
                <c:pt idx="0">
                  <c:v>0.73084272136253303</c:v>
                </c:pt>
                <c:pt idx="1">
                  <c:v>0.53536415938362203</c:v>
                </c:pt>
                <c:pt idx="2">
                  <c:v>0.34963411984242299</c:v>
                </c:pt>
                <c:pt idx="3">
                  <c:v>0.102340714536424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84-400B-B505-C5C91F16A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46624"/>
        <c:axId val="132750656"/>
      </c:scatterChart>
      <c:valAx>
        <c:axId val="13274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750656"/>
        <c:crosses val="autoZero"/>
        <c:crossBetween val="midCat"/>
      </c:valAx>
      <c:valAx>
        <c:axId val="1327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2815115442693067E-2"/>
              <c:y val="2.909590120063861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74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'lab1'!$C$2:$C$5</c:f>
              <c:numCache>
                <c:formatCode>General</c:formatCode>
                <c:ptCount val="4"/>
                <c:pt idx="0">
                  <c:v>2.2618511450569798</c:v>
                </c:pt>
                <c:pt idx="1">
                  <c:v>2.1501816049639002</c:v>
                </c:pt>
                <c:pt idx="2">
                  <c:v>2.1807900932023498</c:v>
                </c:pt>
                <c:pt idx="3">
                  <c:v>2.26372692936943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B8-4892-9485-21E1558DC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409984"/>
        <c:axId val="432410560"/>
      </c:scatterChart>
      <c:valAx>
        <c:axId val="43240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0560"/>
        <c:crosses val="autoZero"/>
        <c:crossBetween val="midCat"/>
      </c:valAx>
      <c:valAx>
        <c:axId val="43241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09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80210606204345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'lab1'!$D$2:$D$5</c:f>
              <c:numCache>
                <c:formatCode>General</c:formatCode>
                <c:ptCount val="4"/>
                <c:pt idx="0">
                  <c:v>0.22599609589764599</c:v>
                </c:pt>
                <c:pt idx="1">
                  <c:v>0.41599060920841402</c:v>
                </c:pt>
                <c:pt idx="2">
                  <c:v>0.29592035176362003</c:v>
                </c:pt>
                <c:pt idx="3">
                  <c:v>8.7643957341513007E-2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07-4568-A61F-F9FE8CD27E6E}"/>
            </c:ext>
          </c:extLst>
        </c:ser>
        <c:ser>
          <c:idx val="1"/>
          <c:order val="1"/>
          <c:tx>
            <c:v>E</c:v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'lab1'!$E$2:$E$5</c:f>
              <c:numCache>
                <c:formatCode>General</c:formatCode>
                <c:ptCount val="4"/>
                <c:pt idx="0">
                  <c:v>0.22599606440483799</c:v>
                </c:pt>
                <c:pt idx="1">
                  <c:v>0.59701821053406501</c:v>
                </c:pt>
                <c:pt idx="2">
                  <c:v>0.48528222495611401</c:v>
                </c:pt>
                <c:pt idx="3">
                  <c:v>8.7643952437261197E-2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07-4568-A61F-F9FE8CD27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412288"/>
        <c:axId val="432412864"/>
      </c:scatterChart>
      <c:valAx>
        <c:axId val="43241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905507181972619"/>
              <c:y val="0.8502746774137350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2864"/>
        <c:crosses val="autoZero"/>
        <c:crossBetween val="midCat"/>
      </c:valAx>
      <c:valAx>
        <c:axId val="4324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9534687793655425E-2"/>
              <c:y val="2.9096795134722441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46913580246914"/>
          <c:y val="0.41711987088570451"/>
          <c:w val="9.0652557319223989E-2"/>
          <c:h val="0.165760258228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6F2A-0D5E-4FC6-9D5C-E41E3550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Kuzmenko</dc:creator>
  <cp:lastModifiedBy>Anna Kuzmenko</cp:lastModifiedBy>
  <cp:revision>8</cp:revision>
  <cp:lastPrinted>2021-12-06T18:20:00Z</cp:lastPrinted>
  <dcterms:created xsi:type="dcterms:W3CDTF">2021-12-10T07:10:00Z</dcterms:created>
  <dcterms:modified xsi:type="dcterms:W3CDTF">2021-12-11T19:43:00Z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