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30FBB9D9" w:rsidR="00071EFA" w:rsidRPr="00F74CBA" w:rsidRDefault="00071EFA">
      <w:pPr>
        <w:rPr>
          <w:lang w:val="en-US"/>
        </w:rPr>
      </w:pPr>
      <w:r w:rsidRPr="00F74CBA">
        <w:rPr>
          <w:lang w:val="en-US"/>
        </w:rPr>
        <w:t>FP</w:t>
      </w:r>
      <w:r w:rsidR="00F74CBA" w:rsidRPr="00F74CBA">
        <w:rPr>
          <w:lang w:val="en-US"/>
        </w:rPr>
        <w:t xml:space="preserve"> </w:t>
      </w:r>
      <w:hyperlink r:id="rId4" w:history="1">
        <w:r w:rsidR="00F74CBA" w:rsidRPr="00F74CBA">
          <w:rPr>
            <w:rStyle w:val="Hipervnculo"/>
            <w:lang w:val="en-US"/>
          </w:rPr>
          <w:t>how to write an textbook and its elements - Google Search</w:t>
        </w:r>
      </w:hyperlink>
    </w:p>
    <w:p w14:paraId="3DE5C1C0" w14:textId="5E81613E" w:rsidR="00071EFA" w:rsidRPr="00F74CBA" w:rsidRDefault="00071EFA">
      <w:pPr>
        <w:rPr>
          <w:lang w:val="en-US"/>
        </w:rPr>
      </w:pPr>
      <w:r w:rsidRPr="00F74CBA">
        <w:rPr>
          <w:lang w:val="en-US"/>
        </w:rPr>
        <w:t>FS</w:t>
      </w:r>
    </w:p>
    <w:p w14:paraId="54174E4A" w14:textId="7095F3C2" w:rsidR="00071EFA" w:rsidRPr="00F74CBA" w:rsidRDefault="00071EFA">
      <w:pPr>
        <w:rPr>
          <w:lang w:val="en-US"/>
        </w:rPr>
      </w:pPr>
      <w:r w:rsidRPr="00F74CBA">
        <w:rPr>
          <w:lang w:val="en-US"/>
        </w:rPr>
        <w:t>OF</w:t>
      </w:r>
    </w:p>
    <w:p w14:paraId="103DBE84" w14:textId="77777777" w:rsidR="00071EFA" w:rsidRPr="00F74CBA" w:rsidRDefault="00071EFA">
      <w:pPr>
        <w:rPr>
          <w:lang w:val="en-US"/>
        </w:rPr>
      </w:pPr>
    </w:p>
    <w:p w14:paraId="20270F69" w14:textId="1586EDA3" w:rsidR="00071EFA" w:rsidRPr="00F74CBA" w:rsidRDefault="00071EFA">
      <w:pPr>
        <w:rPr>
          <w:lang w:val="en-US"/>
        </w:rPr>
      </w:pPr>
      <w:r w:rsidRPr="00F74CBA">
        <w:rPr>
          <w:lang w:val="en-US"/>
        </w:rPr>
        <w:t>-</w:t>
      </w:r>
    </w:p>
    <w:p w14:paraId="5F0EE017" w14:textId="77777777" w:rsidR="00071EFA" w:rsidRPr="00F74CBA" w:rsidRDefault="00071EFA">
      <w:pPr>
        <w:rPr>
          <w:lang w:val="en-US"/>
        </w:rPr>
      </w:pPr>
    </w:p>
    <w:p w14:paraId="541BACA4" w14:textId="44BAEE83" w:rsidR="00071EFA" w:rsidRPr="00F74CBA" w:rsidRDefault="00071EFA">
      <w:pPr>
        <w:rPr>
          <w:lang w:val="en-US"/>
        </w:rPr>
      </w:pPr>
      <w:r w:rsidRPr="00F74CBA">
        <w:rPr>
          <w:lang w:val="en-US"/>
        </w:rPr>
        <w:t>M</w:t>
      </w:r>
    </w:p>
    <w:p w14:paraId="5372F173" w14:textId="641D18AA" w:rsidR="00071EFA" w:rsidRPr="00F74CBA" w:rsidRDefault="00071EFA">
      <w:pPr>
        <w:rPr>
          <w:lang w:val="en-US"/>
        </w:rPr>
      </w:pPr>
      <w:r w:rsidRPr="00F74CBA">
        <w:rPr>
          <w:lang w:val="en-US"/>
        </w:rPr>
        <w:t>MP</w:t>
      </w:r>
      <w:r w:rsidR="00F74CBA">
        <w:rPr>
          <w:lang w:val="en-US"/>
        </w:rPr>
        <w:t xml:space="preserve"> 1 </w:t>
      </w:r>
      <w:hyperlink r:id="rId5" w:history="1">
        <w:r w:rsidR="00F74CBA" w:rsidRPr="00F74CBA">
          <w:rPr>
            <w:rStyle w:val="Hipervnculo"/>
            <w:lang w:val="en-US"/>
          </w:rPr>
          <w:t>Develop Book Structure - Open Educational Resources Collective Publishing Workflow - LibGuides at CAUL - Council of Australian University Librarians</w:t>
        </w:r>
      </w:hyperlink>
    </w:p>
    <w:p w14:paraId="79D7AE11" w14:textId="73B6333F" w:rsidR="00071EFA" w:rsidRPr="00F74CBA" w:rsidRDefault="00071EFA">
      <w:pPr>
        <w:rPr>
          <w:lang w:val="en-US"/>
        </w:rPr>
      </w:pPr>
      <w:r w:rsidRPr="00F74CBA">
        <w:rPr>
          <w:lang w:val="en-US"/>
        </w:rPr>
        <w:t>MS</w:t>
      </w:r>
    </w:p>
    <w:p w14:paraId="2DB5E9F0" w14:textId="435DD411" w:rsidR="00071EFA" w:rsidRPr="00F74CBA" w:rsidRDefault="00071EFA">
      <w:pPr>
        <w:rPr>
          <w:lang w:val="en-US"/>
        </w:rPr>
      </w:pPr>
      <w:r w:rsidRPr="00F74CBA">
        <w:rPr>
          <w:lang w:val="en-US"/>
        </w:rPr>
        <w:t>OM</w:t>
      </w:r>
    </w:p>
    <w:sectPr w:rsidR="00071EFA" w:rsidRPr="00F74CBA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4B4C26"/>
    <w:rsid w:val="00570E99"/>
    <w:rsid w:val="00AA43E3"/>
    <w:rsid w:val="00B048CC"/>
    <w:rsid w:val="00F7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4C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4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ul.libguides.com/oer-collective-publishing-workflow/draft/book-structure" TargetMode="External"/><Relationship Id="rId4" Type="http://schemas.openxmlformats.org/officeDocument/2006/relationships/hyperlink" Target="https://www.google.com/search?q=how+to+write+an+textbook+and+its+elements&amp;sca_esv=ba24c2d2484ecd3d&amp;sxsrf=AE3TifMo_ndwj3xgyo7QOUl9Ax_3lI-rsw%3A1756340199116&amp;source=hp&amp;ei=55-vaNqlBYWC5OUP1_HQiAI&amp;iflsig=AOw8s4IAAAAAaK-t918k51MOaiMy2YIhlSUjMGuaaxOO&amp;ved=0ahUKEwiata-NnayPAxUFAbkGHdc4FCEQ4dUDCBo&amp;uact=5&amp;oq=how+to+write+an+textbook+and+its+elements&amp;gs_lp=Egdnd3Mtd2l6Iilob3cgdG8gd3JpdGUgYW4gdGV4dGJvb2sgYW5kIGl0cyBlbGVtZW50czIHECEYoAEYCjIHECEYoAEYCjIFECEYnwVI1jFQAFi6MHAAeACQAQCYAecBoAGqKaoBBjYuMzIuMrgBA8gBAPgBAZgCKKAC-inCAgQQIxgnwgIKECMY8AUYJxjJAsICCxAAGIAEGJECGIoFwgIKEAAYgAQYQxiKBcICDhAuGIAEGLEDGNEDGMcBwgIOEAAYgAQYkQIYsQMYigXCAhEQABiABBiRAhixAxiDARiKBcICChAAGIAEGBQYhwLCAgcQIxixAhgnwgIHEAAYgAQYCsICBxAjGLACGCfCAgcQABiABBgNwgIGEAAYDRgewgIGEAAYFhgewgIIEAAYFhgKGB7CAgsQABiABBiGAxiKBcICCBAAGIAEGKIEwgIIEAAYogQYiQXCAgUQIRirApgDAJIHBjYuMzIuMqAH2eICsgcGNi4zMi4yuAf6KcIHBjYuMzMuMcgHOw&amp;sclient=gws-wiz&amp;zx=1756340207326&amp;no_sw_cr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199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2025-08-28T04:36:00Z</dcterms:modified>
</cp:coreProperties>
</file>