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71DD36FC" w14:textId="77777777" w:rsidR="00CD7A1E" w:rsidRDefault="00CD7A1E">
      <w:r>
        <w:t>Multiplicación de 2 binomios con un término en común</w:t>
      </w:r>
    </w:p>
    <w:p w14:paraId="39BAEE06" w14:textId="77777777" w:rsidR="00CD7A1E" w:rsidRDefault="00CD7A1E">
      <w:r>
        <w:t>Multiplicación de 3 binomios con un término en común</w:t>
      </w:r>
    </w:p>
    <w:p w14:paraId="406A1BEB" w14:textId="5220E1AC" w:rsidR="00CD7A1E" w:rsidRDefault="00CD7A1E">
      <w:r>
        <w:t>Binomio al cuadrado = Trinomio cuadrado perfecto (por prueba geométrica)</w:t>
      </w:r>
    </w:p>
    <w:p w14:paraId="57DFC784" w14:textId="188E1184" w:rsidR="00CD7A1E" w:rsidRDefault="00CD7A1E">
      <w:r>
        <w:t xml:space="preserve">Identidades de </w:t>
      </w:r>
      <w:proofErr w:type="spellStart"/>
      <w:r>
        <w:t>legendre</w:t>
      </w:r>
      <w:proofErr w:type="spellEnd"/>
    </w:p>
    <w:p w14:paraId="2540C7B9" w14:textId="1DC1A196" w:rsidR="00CD7A1E" w:rsidRDefault="00CD7A1E">
      <w:r>
        <w:t>Diferencia de cuadrados (visual y matemática)</w:t>
      </w:r>
    </w:p>
    <w:p w14:paraId="1E3E9DEA" w14:textId="7CF1F2BE" w:rsidR="00BE6909" w:rsidRDefault="00BE6909">
      <w:r>
        <w:t xml:space="preserve">Consecuencia de </w:t>
      </w:r>
      <w:proofErr w:type="spellStart"/>
      <w:r>
        <w:t>legendre</w:t>
      </w:r>
      <w:proofErr w:type="spellEnd"/>
    </w:p>
    <w:p w14:paraId="2209261E" w14:textId="58EFAF9F" w:rsidR="00BE6909" w:rsidRDefault="00BE6909">
      <w:r>
        <w:t>Binomio al cubo (operativa y visual)</w:t>
      </w:r>
    </w:p>
    <w:p w14:paraId="709F2D8F" w14:textId="613B622F" w:rsidR="00567868" w:rsidRDefault="00567868">
      <w:r>
        <w:t xml:space="preserve">Identidades de </w:t>
      </w:r>
      <w:proofErr w:type="spellStart"/>
      <w:proofErr w:type="gramStart"/>
      <w:r>
        <w:t>cauchy</w:t>
      </w:r>
      <w:proofErr w:type="spellEnd"/>
      <w:r>
        <w:t xml:space="preserve">  +</w:t>
      </w:r>
      <w:proofErr w:type="gramEnd"/>
      <w:r>
        <w:t xml:space="preserve"> </w:t>
      </w:r>
      <w:proofErr w:type="spellStart"/>
      <w:r>
        <w:t>obs</w:t>
      </w:r>
      <w:proofErr w:type="spellEnd"/>
    </w:p>
    <w:p w14:paraId="342452B2" w14:textId="3B164574" w:rsidR="00567868" w:rsidRDefault="00567868">
      <w:r>
        <w:t>Trinomio</w:t>
      </w:r>
      <w:r w:rsidR="00C67F9A">
        <w:t xml:space="preserve"> cuadrado perfecto (Lo que es el binomio al cuadrado)</w:t>
      </w:r>
    </w:p>
    <w:p w14:paraId="326A5B85" w14:textId="1C25CD08" w:rsidR="004F09DE" w:rsidRDefault="004F09DE">
      <w:r>
        <w:t>Trinomio al</w:t>
      </w:r>
      <w:r w:rsidR="00F14C10">
        <w:t xml:space="preserve"> cubo (+ demostraciones)</w:t>
      </w:r>
    </w:p>
    <w:p w14:paraId="32C64D83" w14:textId="053141C0" w:rsidR="00336F1C" w:rsidRDefault="00336F1C">
      <w:r>
        <w:t xml:space="preserve">OBS + diferencia de cuadrados </w:t>
      </w:r>
      <w:proofErr w:type="spellStart"/>
      <w:r>
        <w:t>obs</w:t>
      </w:r>
      <w:proofErr w:type="spellEnd"/>
    </w:p>
    <w:p w14:paraId="53431F4A" w14:textId="2A3279C7" w:rsidR="002C5023" w:rsidRDefault="002C5023">
      <w:r>
        <w:t xml:space="preserve">Identidades: Lagrange, </w:t>
      </w:r>
      <w:proofErr w:type="spellStart"/>
      <w:r>
        <w:t>Argand</w:t>
      </w:r>
      <w:proofErr w:type="spellEnd"/>
      <w:r>
        <w:t>, Gauss</w:t>
      </w:r>
    </w:p>
    <w:p w14:paraId="1DA69AA4" w14:textId="0A002282" w:rsidR="008E45F2" w:rsidRDefault="008A1FDE">
      <w:r>
        <w:t>Identidades condicionales</w:t>
      </w:r>
      <w:r>
        <w:t>: Suma de cuadrados, cubos</w:t>
      </w:r>
      <w:r w:rsidR="00433238">
        <w:t>, suma de cuadrado de productos</w:t>
      </w:r>
      <w:r w:rsidR="008E45F2">
        <w:t>, suma de grado 4; 5; 6; 7., otras propiedades</w:t>
      </w:r>
      <w:r w:rsidR="008E45F2">
        <w:br/>
        <w:t>Implicaciones notables: de igualdad y de elemento inverso</w:t>
      </w:r>
    </w:p>
    <w:p w14:paraId="6AB8E472" w14:textId="77777777" w:rsidR="00CD7A1E" w:rsidRDefault="00CD7A1E"/>
    <w:p w14:paraId="2777E12D" w14:textId="591E1DFD" w:rsidR="00CD7A1E" w:rsidRDefault="00CD7A1E">
      <w:r>
        <w:t>Alfabetización: Binomio, trinomio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7521FAF6" w14:textId="245074F4" w:rsidR="00F14C10" w:rsidRDefault="00F14C10">
      <w:r>
        <w:t>Factorización (Organización buscando el factor/elemento común)</w:t>
      </w:r>
    </w:p>
    <w:p w14:paraId="5D6B8BB0" w14:textId="15C54AAC" w:rsidR="00F14C10" w:rsidRDefault="00F14C10">
      <w:r>
        <w:t>Ordenamiento: En caso de adición es sumar y restar una cantidad en un lado de la ecuación de modo que la igualdad no se altere, además de las posiciones para factorizar con más facilidad por la propiedad asociativa y conmutativa.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lastRenderedPageBreak/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69951031" w14:textId="3C2D736D" w:rsidR="00BE6909" w:rsidRDefault="00BE6909">
      <w:r>
        <w:t xml:space="preserve">Binomio de newton (teorema binomial y </w:t>
      </w:r>
      <w:proofErr w:type="spellStart"/>
      <w:r>
        <w:t>trinomial</w:t>
      </w:r>
      <w:proofErr w:type="spellEnd"/>
      <w:r>
        <w:t xml:space="preserve">) próximamente 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2C5023"/>
    <w:rsid w:val="00320594"/>
    <w:rsid w:val="00336F1C"/>
    <w:rsid w:val="00433238"/>
    <w:rsid w:val="004F052E"/>
    <w:rsid w:val="004F09DE"/>
    <w:rsid w:val="00567868"/>
    <w:rsid w:val="00570E99"/>
    <w:rsid w:val="00690FB2"/>
    <w:rsid w:val="00797504"/>
    <w:rsid w:val="00811D0B"/>
    <w:rsid w:val="00883E8E"/>
    <w:rsid w:val="008A1FDE"/>
    <w:rsid w:val="008E45F2"/>
    <w:rsid w:val="00AA43E3"/>
    <w:rsid w:val="00B048CC"/>
    <w:rsid w:val="00BA5874"/>
    <w:rsid w:val="00BE6909"/>
    <w:rsid w:val="00C67F9A"/>
    <w:rsid w:val="00C71699"/>
    <w:rsid w:val="00CD7A1E"/>
    <w:rsid w:val="00EF4313"/>
    <w:rsid w:val="00F14C10"/>
    <w:rsid w:val="00F91DB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12</cp:revision>
  <dcterms:created xsi:type="dcterms:W3CDTF">2025-08-16T16:03:00Z</dcterms:created>
  <dcterms:modified xsi:type="dcterms:W3CDTF">2025-11-14T01:11:00Z</dcterms:modified>
</cp:coreProperties>
</file>