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9D8AD" w14:textId="7743F48E" w:rsidR="00B048CC" w:rsidRDefault="00BA5874">
      <w:r>
        <w:t>(nombre/nombre de la carpeta) Objeto o Tema</w:t>
      </w:r>
    </w:p>
    <w:p w14:paraId="524A066A" w14:textId="7CE4DFC7" w:rsidR="001C7AEE" w:rsidRDefault="001C7AEE">
      <w:r>
        <w:t>°</w:t>
      </w:r>
    </w:p>
    <w:p w14:paraId="3F32EF3F" w14:textId="688967D1" w:rsidR="001C7AEE" w:rsidRDefault="001C7AEE">
      <w:r>
        <w:t>Realizados</w:t>
      </w:r>
    </w:p>
    <w:p w14:paraId="65463D21" w14:textId="77777777" w:rsidR="00BA5874" w:rsidRDefault="00BA5874"/>
    <w:p w14:paraId="6CA337D7" w14:textId="1E104DA3" w:rsidR="00BA5874" w:rsidRDefault="00BA5874">
      <w:r w:rsidRPr="00FC40ED">
        <w:rPr>
          <w:highlight w:val="yellow"/>
        </w:rPr>
        <w:t>Temas de estudio</w:t>
      </w:r>
      <w:r>
        <w:t xml:space="preserve"> </w:t>
      </w:r>
    </w:p>
    <w:p w14:paraId="4F640569" w14:textId="5B4A90F5" w:rsidR="00530FDF" w:rsidRDefault="00530FDF">
      <w:r>
        <w:t>Punto medio</w:t>
      </w:r>
    </w:p>
    <w:p w14:paraId="069423CF" w14:textId="3E0359E4" w:rsidR="00530FDF" w:rsidRDefault="00530FDF">
      <w:r>
        <w:t>Alfabetización: Bisecar, Congruencia</w:t>
      </w:r>
      <w:r w:rsidR="005F1157">
        <w:t>, Arista (</w:t>
      </w:r>
    </w:p>
    <w:p w14:paraId="6D162A6E" w14:textId="77777777" w:rsidR="00883E8E" w:rsidRDefault="00883E8E"/>
    <w:p w14:paraId="2E3B4759" w14:textId="1F1FDADE" w:rsidR="00883E8E" w:rsidRDefault="00883E8E">
      <w:r w:rsidRPr="00FC40ED">
        <w:rPr>
          <w:highlight w:val="yellow"/>
        </w:rPr>
        <w:t>Temas de estudio paralelos</w:t>
      </w:r>
    </w:p>
    <w:p w14:paraId="066E5187" w14:textId="227FDD4A" w:rsidR="00883E8E" w:rsidRDefault="00883E8E"/>
    <w:p w14:paraId="5DB81A85" w14:textId="7ADE3EA6" w:rsidR="00883E8E" w:rsidRDefault="00883E8E">
      <w:r>
        <w:t>-</w:t>
      </w:r>
    </w:p>
    <w:p w14:paraId="63988FDE" w14:textId="77777777" w:rsidR="00883E8E" w:rsidRDefault="00883E8E"/>
    <w:p w14:paraId="5C672F46" w14:textId="727F205B" w:rsidR="00883E8E" w:rsidRDefault="00883E8E">
      <w:r w:rsidRPr="00FC40ED">
        <w:rPr>
          <w:highlight w:val="yellow"/>
        </w:rPr>
        <w:t>Objetos de estudio</w:t>
      </w:r>
      <w:r>
        <w:t xml:space="preserve"> </w:t>
      </w:r>
    </w:p>
    <w:p w14:paraId="6AED91B7" w14:textId="77777777" w:rsidR="00883E8E" w:rsidRDefault="00883E8E"/>
    <w:p w14:paraId="7C618F22" w14:textId="0F571F9D" w:rsidR="00883E8E" w:rsidRDefault="00883E8E">
      <w:r w:rsidRPr="00FC40ED">
        <w:rPr>
          <w:highlight w:val="yellow"/>
        </w:rPr>
        <w:t>Objetos de estudio paralelos</w:t>
      </w:r>
    </w:p>
    <w:p w14:paraId="0C24F57C" w14:textId="4503873C" w:rsidR="00883E8E" w:rsidRDefault="00883E8E"/>
    <w:p w14:paraId="33969714" w14:textId="1EC963A0" w:rsidR="001C7AEE" w:rsidRDefault="001C7AEE">
      <w:r>
        <w:t>°</w:t>
      </w:r>
      <w:r>
        <w:br/>
      </w:r>
    </w:p>
    <w:p w14:paraId="225A2299" w14:textId="473EA74C" w:rsidR="001C7AEE" w:rsidRDefault="001C7AEE">
      <w:r>
        <w:t>Pendientes</w:t>
      </w:r>
    </w:p>
    <w:p w14:paraId="443AB6F0" w14:textId="77777777" w:rsidR="00883E8E" w:rsidRDefault="00883E8E"/>
    <w:p w14:paraId="2B0E673D" w14:textId="12094177" w:rsidR="001C7AEE" w:rsidRDefault="001C7AEE" w:rsidP="001C7AEE">
      <w:r w:rsidRPr="00FC40ED">
        <w:rPr>
          <w:highlight w:val="yellow"/>
        </w:rPr>
        <w:t>Temas de estudio</w:t>
      </w:r>
      <w:r>
        <w:t xml:space="preserve"> </w:t>
      </w:r>
    </w:p>
    <w:p w14:paraId="6CF76997" w14:textId="24879E74" w:rsidR="00D615B2" w:rsidRDefault="00D615B2" w:rsidP="001C7AEE">
      <w:r>
        <w:t>Modelización</w:t>
      </w:r>
    </w:p>
    <w:p w14:paraId="297D39D6" w14:textId="01C9C67D" w:rsidR="005F1157" w:rsidRDefault="005F1157" w:rsidP="001C7AEE">
      <w:r>
        <w:t>Topología combinatoria (o algebraica) *teoría de ecuaciones*</w:t>
      </w:r>
    </w:p>
    <w:p w14:paraId="35D6612E" w14:textId="656AC99A" w:rsidR="005F1157" w:rsidRDefault="005F1157" w:rsidP="001C7AEE">
      <w:r>
        <w:t>Topología general (y la topología de conjuntos por cantor, topología de espacios abstractos por Frechet)</w:t>
      </w:r>
    </w:p>
    <w:p w14:paraId="3AEAB775" w14:textId="0DE1912F" w:rsidR="005F1157" w:rsidRDefault="005F1157" w:rsidP="001C7AEE">
      <w:r>
        <w:t>En la topología: Una circunferencia = elipse, esfera no se distingue de un cubo (figuras topológicamente equivalentes) porque se pasa de uno al otro mediante una transformación continua y reversible (correspondencia biunívoca entre los puntos de la figura original y los de la transformada)</w:t>
      </w:r>
    </w:p>
    <w:p w14:paraId="629B6B3F" w14:textId="77777777" w:rsidR="001C7AEE" w:rsidRDefault="001C7AEE" w:rsidP="001C7AEE"/>
    <w:p w14:paraId="7F6E32CA" w14:textId="77777777" w:rsidR="001C7AEE" w:rsidRDefault="001C7AEE" w:rsidP="001C7AEE">
      <w:r w:rsidRPr="00FC40ED">
        <w:rPr>
          <w:highlight w:val="yellow"/>
        </w:rPr>
        <w:t>Temas de estudio paralelos</w:t>
      </w:r>
    </w:p>
    <w:p w14:paraId="419F6698" w14:textId="77777777" w:rsidR="001C7AEE" w:rsidRDefault="001C7AEE" w:rsidP="001C7AEE"/>
    <w:p w14:paraId="1B2FAEC3" w14:textId="77777777" w:rsidR="001C7AEE" w:rsidRDefault="001C7AEE" w:rsidP="001C7AEE">
      <w:r>
        <w:t>-</w:t>
      </w:r>
    </w:p>
    <w:p w14:paraId="0F5024A4" w14:textId="77777777" w:rsidR="001C7AEE" w:rsidRDefault="001C7AEE" w:rsidP="001C7AEE"/>
    <w:p w14:paraId="109A6B17" w14:textId="08213632" w:rsidR="001C7AEE" w:rsidRDefault="001C7AEE" w:rsidP="001C7AEE">
      <w:r w:rsidRPr="00FC40ED">
        <w:rPr>
          <w:highlight w:val="yellow"/>
        </w:rPr>
        <w:t>Objetos de estudio</w:t>
      </w:r>
      <w:r>
        <w:t xml:space="preserve"> </w:t>
      </w:r>
    </w:p>
    <w:p w14:paraId="0F0B1E16" w14:textId="77777777" w:rsidR="001C7AEE" w:rsidRDefault="001C7AEE" w:rsidP="001C7AEE"/>
    <w:p w14:paraId="388DE578" w14:textId="77777777" w:rsidR="001C7AEE" w:rsidRDefault="001C7AEE" w:rsidP="001C7AEE">
      <w:r w:rsidRPr="00FC40ED">
        <w:rPr>
          <w:highlight w:val="yellow"/>
        </w:rPr>
        <w:t>Objetos de estudio paralelos</w:t>
      </w:r>
    </w:p>
    <w:p w14:paraId="75CF4170" w14:textId="77777777" w:rsidR="001C7AEE" w:rsidRDefault="001C7AEE"/>
    <w:sectPr w:rsidR="001C7AEE" w:rsidSect="00BA587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7504"/>
    <w:rsid w:val="001C7AEE"/>
    <w:rsid w:val="0023063F"/>
    <w:rsid w:val="00320594"/>
    <w:rsid w:val="004F052E"/>
    <w:rsid w:val="00530FDF"/>
    <w:rsid w:val="00570E99"/>
    <w:rsid w:val="005F1157"/>
    <w:rsid w:val="006A56A6"/>
    <w:rsid w:val="00797504"/>
    <w:rsid w:val="00883E8E"/>
    <w:rsid w:val="00AA43E3"/>
    <w:rsid w:val="00B048CC"/>
    <w:rsid w:val="00BA5874"/>
    <w:rsid w:val="00D30253"/>
    <w:rsid w:val="00D615B2"/>
    <w:rsid w:val="00FC4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79D053"/>
  <w15:chartTrackingRefBased/>
  <w15:docId w15:val="{D4EC97BB-715D-4B21-8A25-AB159A003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7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7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7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7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7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7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7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7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7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7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7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7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75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75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75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75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75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75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7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7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7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7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7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75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75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75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7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75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75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2</Pages>
  <Words>123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8</cp:revision>
  <dcterms:created xsi:type="dcterms:W3CDTF">2025-08-16T16:03:00Z</dcterms:created>
  <dcterms:modified xsi:type="dcterms:W3CDTF">2025-10-11T21:53:00Z</dcterms:modified>
</cp:coreProperties>
</file>