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A34CDEC" w:rsidR="009E4A6C" w:rsidRDefault="009E4A6C">
      <w:r>
        <w:t>Materiales</w:t>
      </w:r>
      <w:r w:rsidR="001E39C3">
        <w:t xml:space="preserve"> </w:t>
      </w:r>
      <w:hyperlink r:id="rId4" w:history="1">
        <w:r w:rsidR="00673A9A" w:rsidRPr="00673A9A">
          <w:rPr>
            <w:rStyle w:val="Hipervnculo"/>
          </w:rPr>
          <w:t>actividad | Definición | Diccionario de la lengua española | RAE - ASALE</w:t>
        </w:r>
      </w:hyperlink>
    </w:p>
    <w:p w14:paraId="192C4A5B" w14:textId="4E4BF12E" w:rsidR="00673A9A" w:rsidRDefault="00673A9A">
      <w:r>
        <w:t xml:space="preserve">*materiales en la carpeta ‘inv’ </w:t>
      </w:r>
      <w:r w:rsidRPr="00673A9A">
        <w:t>C:\Users\c\Desktop\op\inv\esq\0desa_e\r_f</w:t>
      </w:r>
      <w:r>
        <w:t>*</w:t>
      </w:r>
    </w:p>
    <w:sectPr w:rsidR="00673A9A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73A9A"/>
    <w:rsid w:val="00707F76"/>
    <w:rsid w:val="009E4A6C"/>
    <w:rsid w:val="00A07049"/>
    <w:rsid w:val="00A30F48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ctivi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2025-09-10T17:18:00Z</dcterms:modified>
</cp:coreProperties>
</file>