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93E7" w14:textId="34DF4461" w:rsidR="00B048CC" w:rsidRDefault="00EC50B7">
      <w:r>
        <w:t>Enfoque científico/general</w:t>
      </w:r>
    </w:p>
    <w:p w14:paraId="172FC338" w14:textId="5FFA7C24" w:rsidR="00EC50B7" w:rsidRDefault="00EC50B7">
      <w:r>
        <w:t>1. Suponer (algo) a partir de conjeturas</w:t>
      </w:r>
    </w:p>
    <w:p w14:paraId="77BC972E" w14:textId="12BE6088" w:rsidR="00EC50B7" w:rsidRDefault="00EC50B7">
      <w:r>
        <w:t>2. Formar juicio de algo por indicios u observaciones</w:t>
      </w:r>
    </w:p>
    <w:sectPr w:rsidR="00EC50B7" w:rsidSect="00EC50B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8FD"/>
    <w:rsid w:val="009C38FD"/>
    <w:rsid w:val="00AA43E3"/>
    <w:rsid w:val="00B048CC"/>
    <w:rsid w:val="00E1660C"/>
    <w:rsid w:val="00EC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060C"/>
  <w15:chartTrackingRefBased/>
  <w15:docId w15:val="{69C99D60-1B44-406F-8ADB-DA1ABB10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3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3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3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3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3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38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38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38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38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38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38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38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38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38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3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38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3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2025-08-22T21:22:00Z</dcterms:created>
  <dcterms:modified xsi:type="dcterms:W3CDTF">2025-08-22T21:24:00Z</dcterms:modified>
</cp:coreProperties>
</file>