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CE072CD" w14:textId="23CE3DCD" w:rsidR="00B048CC" w:rsidRDefault="009E4A6C">
      <w:r>
        <w:t>Fuentes</w:t>
      </w:r>
    </w:p>
    <w:p w14:paraId="4A00D77B" w14:textId="77777777" w:rsidR="009E4A6C" w:rsidRDefault="009E4A6C"/>
    <w:p w14:paraId="537BCA26" w14:textId="4F06F92F" w:rsidR="009E4A6C" w:rsidRDefault="009E4A6C">
      <w:r>
        <w:t>-</w:t>
      </w:r>
    </w:p>
    <w:p w14:paraId="3F7A5BDB" w14:textId="77777777" w:rsidR="009E4A6C" w:rsidRDefault="009E4A6C"/>
    <w:p w14:paraId="5D2EA796" w14:textId="3313DDF9" w:rsidR="009E4A6C" w:rsidRDefault="009E4A6C">
      <w:r>
        <w:t>Materiales</w:t>
      </w:r>
      <w:r w:rsidR="001E39C3">
        <w:t xml:space="preserve"> </w:t>
      </w:r>
      <w:hyperlink r:id="rId4" w:history="1">
        <w:r w:rsidR="00BD7E1B" w:rsidRPr="00BD7E1B">
          <w:rPr>
            <w:rStyle w:val="Hipervnculo"/>
          </w:rPr>
          <w:t>hecho, hecha | Definición | Diccionario de la lengua española | RAE - ASALE</w:t>
        </w:r>
      </w:hyperlink>
    </w:p>
    <w:sectPr w:rsidR="009E4A6C" w:rsidSect="009E4A6C">
      <w:pgSz w:w="12240" w:h="15840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A07049"/>
    <w:rsid w:val="000672D2"/>
    <w:rsid w:val="00183EF2"/>
    <w:rsid w:val="001E39C3"/>
    <w:rsid w:val="00495473"/>
    <w:rsid w:val="00570E99"/>
    <w:rsid w:val="005B0B3F"/>
    <w:rsid w:val="00707F76"/>
    <w:rsid w:val="009E4A6C"/>
    <w:rsid w:val="00A07049"/>
    <w:rsid w:val="00A722D0"/>
    <w:rsid w:val="00AA43E3"/>
    <w:rsid w:val="00AD702C"/>
    <w:rsid w:val="00B048CC"/>
    <w:rsid w:val="00BD7E1B"/>
    <w:rsid w:val="00CD7B9F"/>
    <w:rsid w:val="00E1660C"/>
    <w:rsid w:val="00E16861"/>
    <w:rsid w:val="00F53A7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1151AE3"/>
  <w15:chartTrackingRefBased/>
  <w15:docId w15:val="{7B0C1948-15DD-4439-8E7A-E932EDE37E3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MX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A0704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A0704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A0704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A0704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A0704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A0704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A0704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A0704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A0704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A0704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A0704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A0704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A07049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A07049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A07049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A07049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A07049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A07049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A0704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A0704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A0704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A0704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A0704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A07049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A07049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A07049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A0704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A07049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A07049"/>
    <w:rPr>
      <w:b/>
      <w:bCs/>
      <w:smallCaps/>
      <w:color w:val="0F4761" w:themeColor="accent1" w:themeShade="BF"/>
      <w:spacing w:val="5"/>
    </w:rPr>
  </w:style>
  <w:style w:type="character" w:styleId="Hipervnculo">
    <w:name w:val="Hyperlink"/>
    <w:basedOn w:val="Fuentedeprrafopredeter"/>
    <w:uiPriority w:val="99"/>
    <w:unhideWhenUsed/>
    <w:rsid w:val="005B0B3F"/>
    <w:rPr>
      <w:color w:val="467886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5B0B3F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hyperlink" Target="https://dle.rae.es/hecho" TargetMode="Externa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21</Words>
  <Characters>118</Characters>
  <Application>Microsoft Office Word</Application>
  <DocSecurity>0</DocSecurity>
  <Lines>1</Lines>
  <Paragraphs>1</Paragraphs>
  <ScaleCrop>false</ScaleCrop>
  <Company/>
  <LinksUpToDate>false</LinksUpToDate>
  <CharactersWithSpaces>138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Messirve Warrior</dc:creator>
  <cp:keywords/>
  <dc:description/>
  <cp:lastModifiedBy>Messirve Warrior</cp:lastModifiedBy>
  <cp:revision>10</cp:revision>
  <dcterms:created xsi:type="dcterms:W3CDTF">2025-08-17T20:49:00Z</dcterms:created>
  <dcterms:modified xsi:type="dcterms:W3CDTF">2025-08-29T03:33:00Z</dcterms:modified>
</cp:coreProperties>
</file>