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1546" w14:textId="64816D91" w:rsidR="00B048CC" w:rsidRDefault="00D85250">
      <w:r>
        <w:t>Enfoque científico general</w:t>
      </w:r>
    </w:p>
    <w:p w14:paraId="66326AEB" w14:textId="480CC565" w:rsidR="00D85250" w:rsidRDefault="00D85250">
      <w:bookmarkStart w:id="0" w:name="_Hlk207961828"/>
      <w:r>
        <w:t xml:space="preserve">1. Realizar </w:t>
      </w:r>
      <w:r w:rsidR="008A7C86">
        <w:t>actividades intelectuales</w:t>
      </w:r>
      <w:r>
        <w:t xml:space="preserve"> y experimentales de modo sistemático con el propósito de aumentar los conocimientos sobre una determinada materia (traducción literal a ‘</w:t>
      </w:r>
      <w:proofErr w:type="spellStart"/>
      <w:r>
        <w:t>researching</w:t>
      </w:r>
      <w:proofErr w:type="spellEnd"/>
      <w:r>
        <w:t>’ en inglés</w:t>
      </w:r>
      <w:r w:rsidR="008A7C86">
        <w:t xml:space="preserve"> siendo la definición más cercana a la investigación</w:t>
      </w:r>
      <w:r>
        <w:t>)</w:t>
      </w:r>
      <w:bookmarkEnd w:id="0"/>
    </w:p>
    <w:sectPr w:rsidR="00D85250" w:rsidSect="00D8525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A81"/>
    <w:rsid w:val="0026622B"/>
    <w:rsid w:val="0058056B"/>
    <w:rsid w:val="00616F8C"/>
    <w:rsid w:val="006B38E5"/>
    <w:rsid w:val="008A7C86"/>
    <w:rsid w:val="00AA43E3"/>
    <w:rsid w:val="00AD51DF"/>
    <w:rsid w:val="00B048CC"/>
    <w:rsid w:val="00D85250"/>
    <w:rsid w:val="00DB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C71E10"/>
  <w15:chartTrackingRefBased/>
  <w15:docId w15:val="{D97ACD8E-AC6E-49D7-916D-9416640F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A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A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A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A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A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A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A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5</cp:revision>
  <dcterms:created xsi:type="dcterms:W3CDTF">2025-09-01T00:57:00Z</dcterms:created>
  <dcterms:modified xsi:type="dcterms:W3CDTF">2025-09-07T12:55:00Z</dcterms:modified>
</cp:coreProperties>
</file>