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BD43" w14:textId="646087FD" w:rsidR="00B048CC" w:rsidRDefault="008479C5">
      <w:r>
        <w:t xml:space="preserve">RV </w:t>
      </w:r>
      <w:proofErr w:type="spellStart"/>
      <w:r>
        <w:t>sem</w:t>
      </w:r>
      <w:proofErr w:type="spellEnd"/>
      <w:r>
        <w:t xml:space="preserve"> 5</w:t>
      </w:r>
    </w:p>
    <w:p w14:paraId="579BCCE3" w14:textId="0FBA3AD7" w:rsidR="008479C5" w:rsidRDefault="008479C5">
      <w:r>
        <w:t>Palabras nuevas:</w:t>
      </w:r>
      <w:r w:rsidR="00BB1BB2">
        <w:t xml:space="preserve"> Soslayo, afligir, empalagado</w:t>
      </w:r>
      <w:r w:rsidR="00AE749C">
        <w:t xml:space="preserve">, aval, garantía, afianzar, </w:t>
      </w:r>
      <w:proofErr w:type="spellStart"/>
      <w:r w:rsidR="00AE749C">
        <w:t>fianzar</w:t>
      </w:r>
      <w:proofErr w:type="spellEnd"/>
      <w:r w:rsidR="00AE749C">
        <w:t>, rédito, renta</w:t>
      </w:r>
      <w:r w:rsidR="000E2376">
        <w:t>, ponderar, rehusar, negar, peyorativo, ostentoso,</w:t>
      </w:r>
    </w:p>
    <w:sectPr w:rsidR="008479C5" w:rsidSect="008479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469"/>
    <w:rsid w:val="000E2376"/>
    <w:rsid w:val="002063E9"/>
    <w:rsid w:val="008479C5"/>
    <w:rsid w:val="009D2F0D"/>
    <w:rsid w:val="00AA43E3"/>
    <w:rsid w:val="00AE749C"/>
    <w:rsid w:val="00B048CC"/>
    <w:rsid w:val="00BB1BB2"/>
    <w:rsid w:val="00FB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42A1"/>
  <w15:chartTrackingRefBased/>
  <w15:docId w15:val="{E5EC0D1B-734A-406A-A1A3-BAC77F3A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4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4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4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4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4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4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2025-02-17T05:40:00Z</dcterms:created>
  <dcterms:modified xsi:type="dcterms:W3CDTF">2025-02-17T09:30:00Z</dcterms:modified>
</cp:coreProperties>
</file>