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4C951" w14:textId="03338D05" w:rsidR="00D14C0D" w:rsidRDefault="00D14C0D">
      <w:r>
        <w:t>Vistos</w:t>
      </w:r>
    </w:p>
    <w:p w14:paraId="2F56BD31" w14:textId="49CEA666" w:rsidR="00B048CC" w:rsidRDefault="00986A17">
      <w:r>
        <w:t xml:space="preserve">Contenido/Palabras: </w:t>
      </w:r>
      <w:r w:rsidR="00996E7C">
        <w:t>Lenguaje</w:t>
      </w:r>
      <w:r w:rsidR="00694D85">
        <w:t xml:space="preserve"> (rae y lingüística)</w:t>
      </w:r>
    </w:p>
    <w:p w14:paraId="1987F98E" w14:textId="2620A689" w:rsidR="00113DF9" w:rsidRDefault="00113DF9">
      <w:r>
        <w:t xml:space="preserve">Articulado, da (rae: </w:t>
      </w:r>
      <w:proofErr w:type="spellStart"/>
      <w:r>
        <w:t>def</w:t>
      </w:r>
      <w:proofErr w:type="spellEnd"/>
      <w:r>
        <w:t xml:space="preserve"> 1 que tiene articulaciones – </w:t>
      </w:r>
      <w:proofErr w:type="spellStart"/>
      <w:r>
        <w:t>def</w:t>
      </w:r>
      <w:proofErr w:type="spellEnd"/>
      <w:r>
        <w:t xml:space="preserve"> 2 *zoología, poco usado* dicho de un animal: que tiene el exoesqueleto formado por piezas que se articulan unas con otras; ejemplo., los insectos o los crustáceos.)</w:t>
      </w:r>
    </w:p>
    <w:p w14:paraId="27445B97" w14:textId="15009AE7" w:rsidR="00904294" w:rsidRDefault="00904294">
      <w:r>
        <w:t xml:space="preserve">Correspondencia (rae: </w:t>
      </w:r>
      <w:proofErr w:type="spellStart"/>
      <w:r>
        <w:t>def</w:t>
      </w:r>
      <w:proofErr w:type="spellEnd"/>
      <w:r>
        <w:t xml:space="preserve"> 1 acción y efecto de corresponder o corresponderse – </w:t>
      </w:r>
      <w:proofErr w:type="spellStart"/>
      <w:r>
        <w:t>def</w:t>
      </w:r>
      <w:proofErr w:type="spellEnd"/>
      <w:r>
        <w:t xml:space="preserve"> 2 trato que tienen entre sí los comerciantes sobre sus negocios – </w:t>
      </w:r>
      <w:proofErr w:type="spellStart"/>
      <w:r>
        <w:t>def</w:t>
      </w:r>
      <w:proofErr w:type="spellEnd"/>
      <w:r>
        <w:t xml:space="preserve"> 3 correo [conjunto de cartas que se despachan o reciben] – </w:t>
      </w:r>
      <w:proofErr w:type="spellStart"/>
      <w:r>
        <w:t>def</w:t>
      </w:r>
      <w:proofErr w:type="spellEnd"/>
      <w:r>
        <w:t xml:space="preserve"> 4 relación que realmente existe o convencionalmente se establece entre los elementos de distintos conjuntos o colecciones </w:t>
      </w:r>
      <w:r w:rsidRPr="00904294">
        <w:rPr>
          <w:highlight w:val="green"/>
        </w:rPr>
        <w:t>*matemática*</w:t>
      </w:r>
      <w:r>
        <w:t xml:space="preserve"> - </w:t>
      </w:r>
      <w:proofErr w:type="spellStart"/>
      <w:r>
        <w:t>def</w:t>
      </w:r>
      <w:proofErr w:type="spellEnd"/>
      <w:r>
        <w:t xml:space="preserve"> 5 relación entre términos de distintas series o sistemas que tienen en cada uno igual significado, caracteres o función – </w:t>
      </w:r>
      <w:proofErr w:type="spellStart"/>
      <w:r>
        <w:t>def</w:t>
      </w:r>
      <w:proofErr w:type="spellEnd"/>
      <w:r>
        <w:t xml:space="preserve"> 6 sinonimia – </w:t>
      </w:r>
      <w:proofErr w:type="spellStart"/>
      <w:r>
        <w:t>def</w:t>
      </w:r>
      <w:proofErr w:type="spellEnd"/>
      <w:r>
        <w:t xml:space="preserve"> 7 comunicación entre habitaciones, estancias, ámbitos o líneas de metro)</w:t>
      </w:r>
    </w:p>
    <w:p w14:paraId="1D9EC5A7" w14:textId="27BC492F" w:rsidR="00BE0F48" w:rsidRDefault="00BE0F48">
      <w:r>
        <w:t xml:space="preserve">Denominador, </w:t>
      </w:r>
      <w:proofErr w:type="spellStart"/>
      <w:r>
        <w:t>ra</w:t>
      </w:r>
      <w:proofErr w:type="spellEnd"/>
      <w:r>
        <w:t xml:space="preserve"> (rae: </w:t>
      </w:r>
      <w:proofErr w:type="spellStart"/>
      <w:r>
        <w:t>def</w:t>
      </w:r>
      <w:proofErr w:type="spellEnd"/>
      <w:r>
        <w:t xml:space="preserve"> 1 que denomina)</w:t>
      </w:r>
    </w:p>
    <w:p w14:paraId="1038907A" w14:textId="2F83E980" w:rsidR="00BE0F48" w:rsidRDefault="00BE0F48">
      <w:r>
        <w:t xml:space="preserve">Denominar (Rae: </w:t>
      </w:r>
      <w:proofErr w:type="spellStart"/>
      <w:r>
        <w:t>def</w:t>
      </w:r>
      <w:proofErr w:type="spellEnd"/>
      <w:r>
        <w:t xml:space="preserve"> 1 nombrar, señalar o distinguir con un título particular a alguien o algo</w:t>
      </w:r>
    </w:p>
    <w:p w14:paraId="5CBEFF52" w14:textId="6C1A37AC" w:rsidR="00F93775" w:rsidRDefault="00F93775">
      <w:r>
        <w:t xml:space="preserve">Fisiología (rae: </w:t>
      </w:r>
      <w:proofErr w:type="spellStart"/>
      <w:r>
        <w:t>def</w:t>
      </w:r>
      <w:proofErr w:type="spellEnd"/>
      <w:r>
        <w:t xml:space="preserve"> 1 ciencia que tiene por objeto el estudio de las funciones de los seres </w:t>
      </w:r>
      <w:proofErr w:type="spellStart"/>
      <w:r>
        <w:t>órganicos</w:t>
      </w:r>
      <w:proofErr w:type="spellEnd"/>
      <w:r>
        <w:t>)</w:t>
      </w:r>
    </w:p>
    <w:p w14:paraId="758FB43E" w14:textId="1CCEBD3F" w:rsidR="00F93775" w:rsidRDefault="00F93775">
      <w:r>
        <w:t xml:space="preserve">Fisiológico, ca (rae: </w:t>
      </w:r>
      <w:proofErr w:type="spellStart"/>
      <w:r>
        <w:t>def</w:t>
      </w:r>
      <w:proofErr w:type="spellEnd"/>
      <w:r>
        <w:t xml:space="preserve"> 1 perteneciente o relativo a la fisiología)</w:t>
      </w:r>
    </w:p>
    <w:p w14:paraId="129645F0" w14:textId="5BDE898C" w:rsidR="00006AA2" w:rsidRDefault="00006AA2">
      <w:r>
        <w:t xml:space="preserve">Inherente (rae: </w:t>
      </w:r>
      <w:proofErr w:type="spellStart"/>
      <w:r>
        <w:t>def</w:t>
      </w:r>
      <w:proofErr w:type="spellEnd"/>
      <w:r>
        <w:t xml:space="preserve"> 1 </w:t>
      </w:r>
      <w:r w:rsidR="00890CDC">
        <w:t>que por su naturaleza está de tal manera unido a algo, que no se puede separar de ello)</w:t>
      </w:r>
    </w:p>
    <w:p w14:paraId="2CA710BD" w14:textId="69CD0001" w:rsidR="00F54362" w:rsidRDefault="00F54362">
      <w:r>
        <w:t xml:space="preserve">Inmutabilidad </w:t>
      </w:r>
      <w:hyperlink r:id="rId4" w:history="1">
        <w:proofErr w:type="spellStart"/>
        <w:r w:rsidRPr="00F54362">
          <w:rPr>
            <w:rStyle w:val="Hipervnculo"/>
          </w:rPr>
          <w:t>inmutabilidad</w:t>
        </w:r>
        <w:proofErr w:type="spellEnd"/>
        <w:r w:rsidRPr="00F54362">
          <w:rPr>
            <w:rStyle w:val="Hipervnculo"/>
          </w:rPr>
          <w:t xml:space="preserve"> | Diccionario del estudiante | RAE</w:t>
        </w:r>
      </w:hyperlink>
      <w:r>
        <w:t xml:space="preserve"> &gt; cualidad de inmutable</w:t>
      </w:r>
    </w:p>
    <w:p w14:paraId="20E0C740" w14:textId="6A48AF33" w:rsidR="00F54362" w:rsidRDefault="00F54362">
      <w:r>
        <w:t xml:space="preserve">Inmutable (rae: </w:t>
      </w:r>
      <w:proofErr w:type="spellStart"/>
      <w:r>
        <w:t>def</w:t>
      </w:r>
      <w:proofErr w:type="spellEnd"/>
      <w:r>
        <w:t xml:space="preserve"> 1 no mudable, que no puede ni se puede cambiar – </w:t>
      </w:r>
      <w:proofErr w:type="spellStart"/>
      <w:r>
        <w:t>def</w:t>
      </w:r>
      <w:proofErr w:type="spellEnd"/>
      <w:r>
        <w:t xml:space="preserve"> 2 que no siente o no manifiesta alteración del ánimo)</w:t>
      </w:r>
    </w:p>
    <w:p w14:paraId="7FE1975C" w14:textId="07BB55F3" w:rsidR="00094E6D" w:rsidRDefault="00904294">
      <w:r>
        <w:t xml:space="preserve">Interrelación (rae: </w:t>
      </w:r>
      <w:proofErr w:type="spellStart"/>
      <w:r>
        <w:t>def</w:t>
      </w:r>
      <w:proofErr w:type="spellEnd"/>
      <w:r>
        <w:t xml:space="preserve"> 1 correspondencia mutua entre personas, cosas o fenómenos)</w:t>
      </w:r>
    </w:p>
    <w:p w14:paraId="7466DF8C" w14:textId="65BF45DA" w:rsidR="00D57D8A" w:rsidRDefault="00D57D8A">
      <w:r>
        <w:t xml:space="preserve">Matiz (Rae: </w:t>
      </w:r>
      <w:proofErr w:type="spellStart"/>
      <w:r>
        <w:t>def</w:t>
      </w:r>
      <w:proofErr w:type="spellEnd"/>
      <w:r>
        <w:t xml:space="preserve"> 1 rasgo poco perceptible que da a algo un carácter determinado – </w:t>
      </w:r>
      <w:proofErr w:type="spellStart"/>
      <w:r>
        <w:t>def</w:t>
      </w:r>
      <w:proofErr w:type="spellEnd"/>
      <w:r>
        <w:t xml:space="preserve"> 2 unión de diversos colores mezclado con proporción – </w:t>
      </w:r>
      <w:proofErr w:type="spellStart"/>
      <w:r>
        <w:t>def</w:t>
      </w:r>
      <w:proofErr w:type="spellEnd"/>
      <w:r>
        <w:t xml:space="preserve"> 3 cada una de las gradaciones que puede recibir un color sin perder el nombre que lo distingue de los demás – </w:t>
      </w:r>
      <w:proofErr w:type="spellStart"/>
      <w:r>
        <w:t>def</w:t>
      </w:r>
      <w:proofErr w:type="spellEnd"/>
      <w:r>
        <w:t xml:space="preserve"> 4 rasgo y tono de especial colorido y expresión en las obras literarias – </w:t>
      </w:r>
      <w:proofErr w:type="spellStart"/>
      <w:r>
        <w:t>def</w:t>
      </w:r>
      <w:proofErr w:type="spellEnd"/>
      <w:r>
        <w:t xml:space="preserve"> 5 en lo inmaterial, grado o variedad que no altera la sustancia o esencia de algo </w:t>
      </w:r>
      <w:r w:rsidRPr="00D57D8A">
        <w:rPr>
          <w:highlight w:val="green"/>
        </w:rPr>
        <w:t>*clasificación</w:t>
      </w:r>
      <w:r>
        <w:t>*)</w:t>
      </w:r>
    </w:p>
    <w:p w14:paraId="043B99B6" w14:textId="4154B2AF" w:rsidR="00890CDC" w:rsidRDefault="00890CDC">
      <w:r>
        <w:t xml:space="preserve">Predisponer (Rae: (rae: </w:t>
      </w:r>
      <w:proofErr w:type="spellStart"/>
      <w:r>
        <w:t>def</w:t>
      </w:r>
      <w:proofErr w:type="spellEnd"/>
      <w:r>
        <w:t xml:space="preserve"> 1 preparar, disponer anticipadamente algo o el ánimo de alguien para un fin determinado)</w:t>
      </w:r>
    </w:p>
    <w:p w14:paraId="08F5E503" w14:textId="664AD1E4" w:rsidR="00F93775" w:rsidRDefault="00F93775">
      <w:proofErr w:type="spellStart"/>
      <w:r>
        <w:t>Psícofísico</w:t>
      </w:r>
      <w:proofErr w:type="spellEnd"/>
      <w:r>
        <w:t xml:space="preserve">, ca = sicofísico (Rae: </w:t>
      </w:r>
      <w:proofErr w:type="spellStart"/>
      <w:r>
        <w:t>def</w:t>
      </w:r>
      <w:proofErr w:type="spellEnd"/>
      <w:r>
        <w:t xml:space="preserve"> 1 perteneciente o relativo a la psicofísica – </w:t>
      </w:r>
      <w:proofErr w:type="spellStart"/>
      <w:r>
        <w:t>def</w:t>
      </w:r>
      <w:proofErr w:type="spellEnd"/>
      <w:r>
        <w:t xml:space="preserve"> 2 disciplina que estudia las relaciones entre la magnitud de los estímulos físicos y la intensidad de las sensaciones que producen </w:t>
      </w:r>
      <w:r w:rsidRPr="00F93775">
        <w:rPr>
          <w:highlight w:val="green"/>
        </w:rPr>
        <w:t>*psicología*</w:t>
      </w:r>
      <w:r>
        <w:t>)</w:t>
      </w:r>
    </w:p>
    <w:p w14:paraId="563E0E35" w14:textId="17B17E09" w:rsidR="00904294" w:rsidRDefault="00904294">
      <w:r>
        <w:t xml:space="preserve">Psíquico, ca = Síquico (rae: </w:t>
      </w:r>
      <w:proofErr w:type="spellStart"/>
      <w:r>
        <w:t>def</w:t>
      </w:r>
      <w:proofErr w:type="spellEnd"/>
      <w:r>
        <w:t xml:space="preserve"> 1 perteneciente o relativo a las funciones y contenidos psicológicos)</w:t>
      </w:r>
    </w:p>
    <w:p w14:paraId="6C2C3D3C" w14:textId="6CFC5CC0" w:rsidR="00006AA2" w:rsidRDefault="00006AA2">
      <w:r>
        <w:t xml:space="preserve">Predisposición (rae: </w:t>
      </w:r>
      <w:proofErr w:type="spellStart"/>
      <w:r>
        <w:t>def</w:t>
      </w:r>
      <w:proofErr w:type="spellEnd"/>
      <w:r>
        <w:t xml:space="preserve"> 1 acción y efecto de predisponer)</w:t>
      </w:r>
    </w:p>
    <w:p w14:paraId="1148823D" w14:textId="5DC6E9E3" w:rsidR="00094E6D" w:rsidRDefault="00094E6D">
      <w:r>
        <w:t xml:space="preserve">Tricotomía (rae: </w:t>
      </w:r>
      <w:proofErr w:type="spellStart"/>
      <w:r>
        <w:t>def</w:t>
      </w:r>
      <w:proofErr w:type="spellEnd"/>
      <w:r>
        <w:t xml:space="preserve"> 1 trifurcación de un tallo o rama *botánica* - </w:t>
      </w:r>
      <w:proofErr w:type="spellStart"/>
      <w:r>
        <w:t>def</w:t>
      </w:r>
      <w:proofErr w:type="spellEnd"/>
      <w:r>
        <w:t xml:space="preserve"> 2 método de clasificación en que las divisiones y subdivisiones tienen 3 partes *filosofía* - </w:t>
      </w:r>
      <w:proofErr w:type="spellStart"/>
      <w:r>
        <w:t>def</w:t>
      </w:r>
      <w:proofErr w:type="spellEnd"/>
      <w:r>
        <w:t xml:space="preserve"> 3 aplicación de la tricotomía *filosofía*</w:t>
      </w:r>
    </w:p>
    <w:p w14:paraId="38DE5FD4" w14:textId="05935458" w:rsidR="00094E6D" w:rsidRDefault="00094E6D">
      <w:r>
        <w:t>Trifurcación (Rae: acción y efecto de trifurcarse)</w:t>
      </w:r>
    </w:p>
    <w:p w14:paraId="1A6A2ECD" w14:textId="508A5849" w:rsidR="00094E6D" w:rsidRDefault="00094E6D">
      <w:r>
        <w:t xml:space="preserve">Trifurcarse (rae: </w:t>
      </w:r>
      <w:proofErr w:type="spellStart"/>
      <w:r>
        <w:t>def</w:t>
      </w:r>
      <w:proofErr w:type="spellEnd"/>
      <w:r>
        <w:t xml:space="preserve"> 1 dicho de una cosa: dividirse en 3 ramales, brazos o puntas)</w:t>
      </w:r>
    </w:p>
    <w:p w14:paraId="224CEFEC" w14:textId="77777777" w:rsidR="009739D9" w:rsidRDefault="009739D9"/>
    <w:p w14:paraId="0BA88F75" w14:textId="3CBE3AA4" w:rsidR="009739D9" w:rsidRDefault="009739D9">
      <w:r>
        <w:t>°</w:t>
      </w:r>
      <w:r>
        <w:br/>
      </w:r>
    </w:p>
    <w:p w14:paraId="46563A41" w14:textId="77777777" w:rsidR="00986A17" w:rsidRDefault="00986A17" w:rsidP="00986A17">
      <w:r>
        <w:lastRenderedPageBreak/>
        <w:t>Contenido/Palabras en *eng*:</w:t>
      </w:r>
    </w:p>
    <w:p w14:paraId="2A6A379A" w14:textId="77777777" w:rsidR="009739D9" w:rsidRDefault="009739D9" w:rsidP="00986A17"/>
    <w:p w14:paraId="092D6952" w14:textId="2E2E30CD" w:rsidR="009739D9" w:rsidRDefault="009739D9" w:rsidP="00986A17">
      <w:r>
        <w:t>°</w:t>
      </w:r>
    </w:p>
    <w:p w14:paraId="1D71E70E" w14:textId="77777777" w:rsidR="009739D9" w:rsidRDefault="009739D9" w:rsidP="00986A17"/>
    <w:p w14:paraId="276B8FAA" w14:textId="2F7122D2" w:rsidR="00195A9D" w:rsidRDefault="00986A17">
      <w:r>
        <w:t xml:space="preserve">Con/P fuera del ‘desarrollo’: </w:t>
      </w:r>
      <w:r w:rsidR="007C784B">
        <w:t xml:space="preserve">adaptar, avenir, discorde, </w:t>
      </w:r>
      <w:proofErr w:type="spellStart"/>
      <w:r w:rsidR="007C784B">
        <w:t>desvenido</w:t>
      </w:r>
      <w:proofErr w:type="spellEnd"/>
      <w:r w:rsidR="007C784B">
        <w:t xml:space="preserve">, disconforme, concordar &gt; corresponder; </w:t>
      </w:r>
      <w:proofErr w:type="spellStart"/>
      <w:r w:rsidR="007C784B">
        <w:t>gram</w:t>
      </w:r>
      <w:proofErr w:type="spellEnd"/>
      <w:r w:rsidR="007C784B">
        <w:t>*; poner acuerdo, localizar, emplazamiento (emplazar o situa</w:t>
      </w:r>
      <w:r w:rsidR="00195A9D">
        <w:t>ción</w:t>
      </w:r>
      <w:r w:rsidR="007C784B">
        <w:t>/coloca</w:t>
      </w:r>
      <w:r w:rsidR="00195A9D">
        <w:t>ción</w:t>
      </w:r>
      <w:r w:rsidR="007C784B">
        <w:t>/ubica</w:t>
      </w:r>
      <w:r w:rsidR="00195A9D">
        <w:t>ción</w:t>
      </w:r>
      <w:r w:rsidR="007C784B">
        <w:t>), emplazar (dar tiempo/cit</w:t>
      </w:r>
      <w:r w:rsidR="009E6C00">
        <w:t>ar alguien en determinado tiempo y lugar/citar un demandado o poner una cosa en tal lugar), concertar, cotejar</w:t>
      </w:r>
      <w:r w:rsidR="00195A9D">
        <w:t>, comparecer, inopinadamente, inopinado,</w:t>
      </w:r>
      <w:r w:rsidR="00541F4A">
        <w:t xml:space="preserve"> interrelacionar, interrelación, correspondencia (rae), corresponder (rae)</w:t>
      </w:r>
    </w:p>
    <w:p w14:paraId="1FA6410F" w14:textId="1CA8DEAA" w:rsidR="004D2921" w:rsidRDefault="00811861">
      <w:r>
        <w:t xml:space="preserve">Conferencia (rae: </w:t>
      </w:r>
      <w:proofErr w:type="spellStart"/>
      <w:r>
        <w:t>def</w:t>
      </w:r>
      <w:proofErr w:type="spellEnd"/>
      <w:r>
        <w:t xml:space="preserve"> 1 exposición oral ante un público sobre un determinado tema de carácter didáctico o doctrinal – </w:t>
      </w:r>
      <w:proofErr w:type="spellStart"/>
      <w:r>
        <w:t>def</w:t>
      </w:r>
      <w:proofErr w:type="spellEnd"/>
      <w:r>
        <w:t xml:space="preserve"> 2 reunión de representantes de una agrupación determinado, para tratar asuntos importantes de su competencia [</w:t>
      </w:r>
      <w:proofErr w:type="spellStart"/>
      <w:r>
        <w:t>ej</w:t>
      </w:r>
      <w:proofErr w:type="spellEnd"/>
      <w:r>
        <w:t xml:space="preserve">: conferencia de científicos sobre el cambio climático. Conferencia de jefes de Estado] – </w:t>
      </w:r>
      <w:proofErr w:type="spellStart"/>
      <w:r>
        <w:t>def</w:t>
      </w:r>
      <w:proofErr w:type="spellEnd"/>
      <w:r>
        <w:t xml:space="preserve"> 3 órgano constituido por el conjunto de asistentes a una conferencia (reunión) [</w:t>
      </w:r>
      <w:proofErr w:type="spellStart"/>
      <w:r>
        <w:t>ej</w:t>
      </w:r>
      <w:proofErr w:type="spellEnd"/>
      <w:r>
        <w:t xml:space="preserve">: fue portavoz de la conferencia de paz] – </w:t>
      </w:r>
      <w:proofErr w:type="spellStart"/>
      <w:r>
        <w:t>def</w:t>
      </w:r>
      <w:proofErr w:type="spellEnd"/>
      <w:r>
        <w:t xml:space="preserve"> 4 comunicación telefónica interurbana o internacional – </w:t>
      </w:r>
      <w:proofErr w:type="spellStart"/>
      <w:r>
        <w:t>def</w:t>
      </w:r>
      <w:proofErr w:type="spellEnd"/>
      <w:r>
        <w:t xml:space="preserve"> 5 en algunas universidades o estudios, lección que llevaban los estudios cada día – </w:t>
      </w:r>
      <w:proofErr w:type="spellStart"/>
      <w:r>
        <w:t>def</w:t>
      </w:r>
      <w:proofErr w:type="spellEnd"/>
      <w:r>
        <w:t xml:space="preserve"> 6 conversación entre 2 o más personas para tratar de algún asunto [</w:t>
      </w:r>
      <w:proofErr w:type="spellStart"/>
      <w:r>
        <w:t>ej</w:t>
      </w:r>
      <w:proofErr w:type="spellEnd"/>
      <w:r>
        <w:t>: habló conmigo en conferencia privada]</w:t>
      </w:r>
      <w:r w:rsidR="002F4A44">
        <w:t xml:space="preserve"> – “conferencia de prensa”: rueda de prensa – “conferencia sectorial”: *derecho, España*: órgano destinado a facilitar la cooperación respecto de una materia determinada entre la administración del Estado y la de las comunidades autónomas).</w:t>
      </w:r>
    </w:p>
    <w:p w14:paraId="58F9744B" w14:textId="061E16B3" w:rsidR="00FE7D20" w:rsidRDefault="00FE7D20">
      <w:r>
        <w:t xml:space="preserve">Dilación (rae: </w:t>
      </w:r>
      <w:proofErr w:type="spellStart"/>
      <w:r>
        <w:t>def</w:t>
      </w:r>
      <w:proofErr w:type="spellEnd"/>
      <w:r>
        <w:t xml:space="preserve"> 1 demora, tardanza o detención de algo por algún tiempo – </w:t>
      </w:r>
      <w:proofErr w:type="spellStart"/>
      <w:r>
        <w:t>def</w:t>
      </w:r>
      <w:proofErr w:type="spellEnd"/>
      <w:r>
        <w:t xml:space="preserve"> 2 *desuso*)</w:t>
      </w:r>
    </w:p>
    <w:p w14:paraId="52F78D00" w14:textId="3840FFA8" w:rsidR="00FE7D20" w:rsidRDefault="00FE7D20">
      <w:r>
        <w:t xml:space="preserve">Efímero (rae: </w:t>
      </w:r>
      <w:proofErr w:type="spellStart"/>
      <w:r>
        <w:t>def</w:t>
      </w:r>
      <w:proofErr w:type="spellEnd"/>
      <w:r>
        <w:t xml:space="preserve"> 1 pasajero, de corta duración – </w:t>
      </w:r>
      <w:proofErr w:type="spellStart"/>
      <w:r>
        <w:t>def</w:t>
      </w:r>
      <w:proofErr w:type="spellEnd"/>
      <w:r>
        <w:t xml:space="preserve"> 2 que tiene la duración de un solo día – </w:t>
      </w:r>
      <w:proofErr w:type="spellStart"/>
      <w:r>
        <w:t>def</w:t>
      </w:r>
      <w:proofErr w:type="spellEnd"/>
      <w:r>
        <w:t xml:space="preserve"> 3 cachipolla)</w:t>
      </w:r>
    </w:p>
    <w:p w14:paraId="7215AB58" w14:textId="362F2976" w:rsidR="004D2921" w:rsidRDefault="004D2921">
      <w:r>
        <w:t xml:space="preserve">Estable (rae: </w:t>
      </w:r>
      <w:proofErr w:type="spellStart"/>
      <w:r>
        <w:t>def</w:t>
      </w:r>
      <w:proofErr w:type="spellEnd"/>
      <w:r>
        <w:t xml:space="preserve"> 1 que se mantiene sin peligro de cambiar, caer o desaparecer- </w:t>
      </w:r>
      <w:proofErr w:type="spellStart"/>
      <w:r>
        <w:t>def</w:t>
      </w:r>
      <w:proofErr w:type="spellEnd"/>
      <w:r>
        <w:t xml:space="preserve"> 2 que permanece en un lugar durante mucho tiempo – </w:t>
      </w:r>
      <w:proofErr w:type="spellStart"/>
      <w:r>
        <w:t>def</w:t>
      </w:r>
      <w:proofErr w:type="spellEnd"/>
      <w:r>
        <w:t xml:space="preserve"> 3 que mantiene o recupere su equilibrio)</w:t>
      </w:r>
    </w:p>
    <w:p w14:paraId="07DDA424" w14:textId="5FE6DF5A" w:rsidR="00F93775" w:rsidRDefault="00F93775">
      <w:r>
        <w:t xml:space="preserve">Momentáneo, a (rae: </w:t>
      </w:r>
      <w:proofErr w:type="spellStart"/>
      <w:r>
        <w:t>def</w:t>
      </w:r>
      <w:proofErr w:type="spellEnd"/>
      <w:r>
        <w:t xml:space="preserve"> 1 que se pasa enseguida, que solo dura un momento – </w:t>
      </w:r>
      <w:proofErr w:type="spellStart"/>
      <w:r>
        <w:t>def</w:t>
      </w:r>
      <w:proofErr w:type="spellEnd"/>
      <w:r>
        <w:t xml:space="preserve"> 2 que se ejecuta prontamente y sin dilación)</w:t>
      </w:r>
    </w:p>
    <w:p w14:paraId="2FA68A6F" w14:textId="26561E0A" w:rsidR="00904294" w:rsidRDefault="00904294">
      <w:r>
        <w:t xml:space="preserve">Relativo, va (rae: </w:t>
      </w:r>
      <w:proofErr w:type="spellStart"/>
      <w:r>
        <w:t>def</w:t>
      </w:r>
      <w:proofErr w:type="spellEnd"/>
      <w:r>
        <w:t xml:space="preserve"> 1 que guarda relación con alguien o con algo – </w:t>
      </w:r>
      <w:proofErr w:type="spellStart"/>
      <w:r>
        <w:t>def</w:t>
      </w:r>
      <w:proofErr w:type="spellEnd"/>
      <w:r>
        <w:t xml:space="preserve"> 2 que no es absoluto – </w:t>
      </w:r>
      <w:proofErr w:type="spellStart"/>
      <w:r>
        <w:t>def</w:t>
      </w:r>
      <w:proofErr w:type="spellEnd"/>
      <w:r>
        <w:t xml:space="preserve"> 3</w:t>
      </w:r>
      <w:r w:rsidR="009A6374">
        <w:t xml:space="preserve"> no mucho, en poca cantidad, o intensidad – </w:t>
      </w:r>
      <w:proofErr w:type="spellStart"/>
      <w:r w:rsidR="009A6374">
        <w:t>def</w:t>
      </w:r>
      <w:proofErr w:type="spellEnd"/>
      <w:r w:rsidR="009A6374">
        <w:t xml:space="preserve"> 4 discutible, susceptible de ser puesto en cuestión – </w:t>
      </w:r>
      <w:proofErr w:type="spellStart"/>
      <w:r w:rsidR="009A6374">
        <w:t>def</w:t>
      </w:r>
      <w:proofErr w:type="spellEnd"/>
      <w:r w:rsidR="009A6374">
        <w:t xml:space="preserve"> 5 propio de los pronombres, determinantes y adverbios relativos </w:t>
      </w:r>
      <w:r w:rsidR="009A6374" w:rsidRPr="009A6374">
        <w:rPr>
          <w:highlight w:val="green"/>
        </w:rPr>
        <w:t>*gramática*</w:t>
      </w:r>
      <w:r w:rsidR="009A6374">
        <w:t>)</w:t>
      </w:r>
    </w:p>
    <w:p w14:paraId="5AE86970" w14:textId="0CD009B9" w:rsidR="00FE7D20" w:rsidRDefault="00FE7D20">
      <w:r>
        <w:t xml:space="preserve">Temporario, </w:t>
      </w:r>
      <w:proofErr w:type="spellStart"/>
      <w:r>
        <w:t>ria</w:t>
      </w:r>
      <w:proofErr w:type="spellEnd"/>
      <w:r>
        <w:t xml:space="preserve"> (</w:t>
      </w:r>
      <w:proofErr w:type="spellStart"/>
      <w:r>
        <w:t>def</w:t>
      </w:r>
      <w:proofErr w:type="spellEnd"/>
      <w:r>
        <w:t xml:space="preserve"> 1 temporal [que dura algún tiempo])</w:t>
      </w:r>
    </w:p>
    <w:p w14:paraId="645E2A53" w14:textId="35B9CE44" w:rsidR="007C784B" w:rsidRDefault="009739D9">
      <w:r>
        <w:t>-</w:t>
      </w:r>
    </w:p>
    <w:p w14:paraId="6AF251CE" w14:textId="77777777" w:rsidR="009739D9" w:rsidRDefault="009739D9"/>
    <w:p w14:paraId="603FDD61" w14:textId="141FDD83" w:rsidR="007C784B" w:rsidRDefault="007C784B">
      <w:r>
        <w:t>Pendientes: Unidad gramatica</w:t>
      </w:r>
      <w:r w:rsidR="00195A9D">
        <w:t>l,</w:t>
      </w:r>
      <w:r w:rsidR="00D14C0D">
        <w:t xml:space="preserve"> elocución, frecuencia, tono</w:t>
      </w:r>
      <w:r w:rsidR="00DB7F0A">
        <w:t>, fisiológica, físic</w:t>
      </w:r>
      <w:r w:rsidR="00B07A62">
        <w:t>o/a</w:t>
      </w:r>
      <w:r w:rsidR="00DB7F0A">
        <w:t xml:space="preserve">, psíquica, </w:t>
      </w:r>
      <w:r w:rsidR="00FF6C48">
        <w:t xml:space="preserve">kinésico, </w:t>
      </w:r>
      <w:proofErr w:type="spellStart"/>
      <w:r w:rsidR="00FF6C48">
        <w:t>mimica</w:t>
      </w:r>
      <w:proofErr w:type="spellEnd"/>
      <w:r w:rsidR="00FF6C48">
        <w:t xml:space="preserve">, </w:t>
      </w:r>
      <w:proofErr w:type="spellStart"/>
      <w:r w:rsidR="00B07A62">
        <w:t>visuográfico</w:t>
      </w:r>
      <w:proofErr w:type="spellEnd"/>
      <w:r w:rsidR="00B07A62">
        <w:t xml:space="preserve">, </w:t>
      </w:r>
    </w:p>
    <w:p w14:paraId="482D0424" w14:textId="77777777" w:rsidR="009739D9" w:rsidRDefault="009739D9"/>
    <w:p w14:paraId="09C3ADE0" w14:textId="32F21204" w:rsidR="009739D9" w:rsidRDefault="009739D9">
      <w:r>
        <w:t>°</w:t>
      </w:r>
    </w:p>
    <w:p w14:paraId="119AB0A4" w14:textId="77777777" w:rsidR="009739D9" w:rsidRDefault="009739D9"/>
    <w:p w14:paraId="69C52016" w14:textId="712A77DA" w:rsidR="00195A9D" w:rsidRDefault="00195A9D">
      <w:r>
        <w:t>Pendientes fuera del “: órgano público, juez, tribunal, poder</w:t>
      </w:r>
      <w:r w:rsidR="00481F49">
        <w:t>, presentarse</w:t>
      </w:r>
      <w:r w:rsidR="007F4B6E">
        <w:t xml:space="preserve">, sumaria, pesquisa, residenciados, guantera, </w:t>
      </w:r>
      <w:r w:rsidR="00FF6C48">
        <w:t xml:space="preserve">estético, subjetivo, objetivo, conducta social, relevo, sustitutos, auxiliar, práctico, natural, técnico, </w:t>
      </w:r>
      <w:r w:rsidR="00541F4A">
        <w:t>agasajos, proporción</w:t>
      </w:r>
      <w:r w:rsidR="000553A2">
        <w:t>, aniquilar</w:t>
      </w:r>
    </w:p>
    <w:p w14:paraId="54DFE8D5" w14:textId="77777777" w:rsidR="009739D9" w:rsidRDefault="009739D9"/>
    <w:p w14:paraId="2B9A58C6" w14:textId="5B4C6B09" w:rsidR="009739D9" w:rsidRDefault="009739D9">
      <w:r>
        <w:lastRenderedPageBreak/>
        <w:t>°</w:t>
      </w:r>
    </w:p>
    <w:p w14:paraId="7BF554E1" w14:textId="77777777" w:rsidR="009739D9" w:rsidRDefault="009739D9"/>
    <w:p w14:paraId="2A0BA80E" w14:textId="3F6B67EC" w:rsidR="00996E7C" w:rsidRDefault="00996E7C">
      <w:r>
        <w:t>Historia &gt; Material 3: Era terciaria, manadas, posición erecta, pulgar, ensanchamiento, pelvis, tórax, desarrollo cerebral, océano indico, posición del pulgar, laringe, sonidos articulados, transmisión cultural, antecesores antropomorfos, ser trascendente, cultura, sociedad</w:t>
      </w:r>
    </w:p>
    <w:p w14:paraId="7AEFE96E" w14:textId="5F8494A8" w:rsidR="00FF6C48" w:rsidRDefault="00FF6C48">
      <w:r>
        <w:t>Filosofía &gt; Epistemológico</w:t>
      </w:r>
    </w:p>
    <w:p w14:paraId="59B7E219" w14:textId="180A9210" w:rsidR="00E13C30" w:rsidRDefault="00E13C30">
      <w:r>
        <w:t xml:space="preserve">Historia &gt; Origen del lenguaje </w:t>
      </w:r>
      <w:hyperlink r:id="rId5" w:anchor="Language_origin_hypotheses" w:history="1">
        <w:proofErr w:type="spellStart"/>
        <w:r w:rsidRPr="00E13C30">
          <w:rPr>
            <w:rStyle w:val="Hipervnculo"/>
          </w:rPr>
          <w:t>Origin</w:t>
        </w:r>
        <w:proofErr w:type="spellEnd"/>
        <w:r w:rsidRPr="00E13C30">
          <w:rPr>
            <w:rStyle w:val="Hipervnculo"/>
          </w:rPr>
          <w:t xml:space="preserve"> </w:t>
        </w:r>
        <w:proofErr w:type="spellStart"/>
        <w:r w:rsidRPr="00E13C30">
          <w:rPr>
            <w:rStyle w:val="Hipervnculo"/>
          </w:rPr>
          <w:t>of</w:t>
        </w:r>
        <w:proofErr w:type="spellEnd"/>
        <w:r w:rsidRPr="00E13C30">
          <w:rPr>
            <w:rStyle w:val="Hipervnculo"/>
          </w:rPr>
          <w:t xml:space="preserve"> </w:t>
        </w:r>
        <w:proofErr w:type="spellStart"/>
        <w:r w:rsidRPr="00E13C30">
          <w:rPr>
            <w:rStyle w:val="Hipervnculo"/>
          </w:rPr>
          <w:t>language</w:t>
        </w:r>
        <w:proofErr w:type="spellEnd"/>
        <w:r w:rsidRPr="00E13C30">
          <w:rPr>
            <w:rStyle w:val="Hipervnculo"/>
          </w:rPr>
          <w:t xml:space="preserve"> - Wikipedia</w:t>
        </w:r>
      </w:hyperlink>
      <w:r>
        <w:t xml:space="preserve">, Hominización </w:t>
      </w:r>
    </w:p>
    <w:p w14:paraId="0103A362" w14:textId="36791E77" w:rsidR="00FF6C48" w:rsidRDefault="00FF6C48">
      <w:r>
        <w:t xml:space="preserve">Otro &gt; Ideogramas chinos, jeroglíficos, pictogramas, sistema de humo, </w:t>
      </w:r>
    </w:p>
    <w:sectPr w:rsidR="00FF6C48" w:rsidSect="00986A1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2398"/>
    <w:rsid w:val="00006AA2"/>
    <w:rsid w:val="000553A2"/>
    <w:rsid w:val="00094E6D"/>
    <w:rsid w:val="00113DF9"/>
    <w:rsid w:val="00195A9D"/>
    <w:rsid w:val="00295C9B"/>
    <w:rsid w:val="002F4A44"/>
    <w:rsid w:val="00471800"/>
    <w:rsid w:val="00481F49"/>
    <w:rsid w:val="004D2921"/>
    <w:rsid w:val="00541F4A"/>
    <w:rsid w:val="00694D85"/>
    <w:rsid w:val="007C784B"/>
    <w:rsid w:val="007F0C98"/>
    <w:rsid w:val="007F4B6E"/>
    <w:rsid w:val="00811861"/>
    <w:rsid w:val="00890CDC"/>
    <w:rsid w:val="00904294"/>
    <w:rsid w:val="009739D9"/>
    <w:rsid w:val="00986A17"/>
    <w:rsid w:val="00996E7C"/>
    <w:rsid w:val="009A6374"/>
    <w:rsid w:val="009E6C00"/>
    <w:rsid w:val="00A42398"/>
    <w:rsid w:val="00AA43E3"/>
    <w:rsid w:val="00B048CC"/>
    <w:rsid w:val="00B07A62"/>
    <w:rsid w:val="00BE0F48"/>
    <w:rsid w:val="00D14C0D"/>
    <w:rsid w:val="00D57D8A"/>
    <w:rsid w:val="00DB7F0A"/>
    <w:rsid w:val="00E13C30"/>
    <w:rsid w:val="00F54362"/>
    <w:rsid w:val="00F93775"/>
    <w:rsid w:val="00FE7D20"/>
    <w:rsid w:val="00FF3E53"/>
    <w:rsid w:val="00FF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650FA"/>
  <w15:chartTrackingRefBased/>
  <w15:docId w15:val="{5107B8F2-41B6-4708-8E84-76FA6DDA1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2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2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2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2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2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2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2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2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2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2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2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2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23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23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23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23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23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23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2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2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2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2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2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23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23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23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2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23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239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C784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C78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Origin_of_language" TargetMode="External"/><Relationship Id="rId4" Type="http://schemas.openxmlformats.org/officeDocument/2006/relationships/hyperlink" Target="https://www.rae.es/diccionario-estudiante/inmutabilidad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1340</TotalTime>
  <Pages>3</Pages>
  <Words>948</Words>
  <Characters>5220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19</cp:revision>
  <dcterms:created xsi:type="dcterms:W3CDTF">2025-07-29T02:01:00Z</dcterms:created>
  <dcterms:modified xsi:type="dcterms:W3CDTF">2025-08-12T00:38:00Z</dcterms:modified>
</cp:coreProperties>
</file>