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B875A" w14:textId="3E3FABB8" w:rsidR="00536BBA" w:rsidRDefault="00320B39">
      <w:r>
        <w:t>1 información</w:t>
      </w:r>
    </w:p>
    <w:p w14:paraId="3A3D352F" w14:textId="2220D97A" w:rsidR="004F1C04" w:rsidRDefault="004F1C04">
      <w:r>
        <w:t>2 investigación original</w:t>
      </w:r>
    </w:p>
    <w:p w14:paraId="7E94AD70" w14:textId="35BC4706" w:rsidR="004F1C04" w:rsidRDefault="004F1C04">
      <w:r>
        <w:t xml:space="preserve">3 investigación científica </w:t>
      </w:r>
    </w:p>
    <w:p w14:paraId="056E0897" w14:textId="4D4B56E1" w:rsidR="004F1C04" w:rsidRDefault="004F1C04">
      <w:r>
        <w:t>4 según el objeto de estudio</w:t>
      </w:r>
    </w:p>
    <w:sectPr w:rsidR="004F1C04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36F"/>
    <w:rsid w:val="001168ED"/>
    <w:rsid w:val="00320B39"/>
    <w:rsid w:val="004F1C04"/>
    <w:rsid w:val="00536BBA"/>
    <w:rsid w:val="0064436F"/>
    <w:rsid w:val="00787405"/>
    <w:rsid w:val="00903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A107EBC"/>
  <w15:chartTrackingRefBased/>
  <w15:docId w15:val="{D2BD04B6-7814-4AA5-B198-978D32976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43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443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43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43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43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43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43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43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43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43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443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443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43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436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43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43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43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43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43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43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43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43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43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43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43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436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43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436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43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3</cp:revision>
  <dcterms:created xsi:type="dcterms:W3CDTF">2026-01-08T16:55:00Z</dcterms:created>
  <dcterms:modified xsi:type="dcterms:W3CDTF">2026-01-08T17:41:00Z</dcterms:modified>
</cp:coreProperties>
</file>