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2ABA" w14:textId="77777777" w:rsidR="004F62FE" w:rsidRDefault="004F62FE" w:rsidP="004F62FE">
      <w:r>
        <w:t>Chatgpt 5.2 thinking &gt; “</w:t>
      </w:r>
      <w:r w:rsidRPr="008E2D5F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</w:t>
      </w:r>
      <w:r w:rsidRPr="008E2D5F">
        <w:t>De OpenAI dame TODO el catalogo de familia GPT de LLM que tiene a su disposición (desde chatbots, texto-a-imagen, texto-a-video, generación de música, etc).</w:t>
      </w:r>
      <w:r>
        <w:t>”</w:t>
      </w:r>
    </w:p>
    <w:p w14:paraId="25F66478" w14:textId="645BF6DE" w:rsidR="00536BBA" w:rsidRDefault="004F62FE">
      <w:r>
        <w:t>Audio: voz, transcripción (STT), síntesis (TTS), realtime &gt;</w:t>
      </w:r>
    </w:p>
    <w:p w14:paraId="244CF832" w14:textId="250EDD85" w:rsidR="004F62FE" w:rsidRDefault="004F62FE" w:rsidP="004F62FE">
      <w:r>
        <w:t xml:space="preserve">Modelos “conversacionales” con audio: </w:t>
      </w:r>
      <w:r>
        <w:t>gpt-audio, gpt-audio-mini</w:t>
      </w:r>
      <w:r>
        <w:br/>
      </w:r>
      <w:r>
        <w:t>gpt-realtime, gpt-realtime-mini (realtime por WebRTC/WebSocket/SIP; texto+audio y, según ficha, también imagen como entrada en ciertas variantes)</w:t>
      </w:r>
    </w:p>
    <w:p w14:paraId="2265B540" w14:textId="393F273E" w:rsidR="004F62FE" w:rsidRDefault="004F62FE" w:rsidP="004F62FE">
      <w:r w:rsidRPr="004F62FE">
        <w:t xml:space="preserve">Habla a texto (speech-to-text) (transcripción): </w:t>
      </w:r>
      <w:r w:rsidRPr="004F62FE">
        <w:t>gpt-4o-transcribe, gpt-4o-mini-transcribe, gpt-4o-transcribe-diarize (y whisper-1)</w:t>
      </w:r>
      <w:r>
        <w:br/>
      </w:r>
      <w:r w:rsidRPr="004F62FE">
        <w:t>En la referencia aparecen también snapshots fechados (p. ej. gpt-4o-mini-transcribe-2025-12-15), lo que implica que el “catálogo” puede incluir variantes versionadas además de los nombres principales.</w:t>
      </w:r>
    </w:p>
    <w:p w14:paraId="657444C0" w14:textId="06C2CC76" w:rsidR="004F62FE" w:rsidRPr="004F62FE" w:rsidRDefault="004F62FE" w:rsidP="004F62FE">
      <w:r w:rsidRPr="004F62FE">
        <w:t>Texto a habla (text-to-speech) (síntesis de vo</w:t>
      </w:r>
      <w:r>
        <w:t xml:space="preserve">z): </w:t>
      </w:r>
      <w:r>
        <w:t>gpt-4o-mini-tts (TTS basado en GPT-4o mini)</w:t>
      </w:r>
      <w:r>
        <w:br/>
      </w:r>
      <w:r>
        <w:t>tts-1, tts-1-hd</w:t>
      </w:r>
    </w:p>
    <w:sectPr w:rsidR="004F62FE" w:rsidRPr="004F62F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11"/>
    <w:rsid w:val="001168ED"/>
    <w:rsid w:val="004F62FE"/>
    <w:rsid w:val="00536BBA"/>
    <w:rsid w:val="00785A11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7B1230"/>
  <w15:chartTrackingRefBased/>
  <w15:docId w15:val="{EB53E54E-F5CC-4818-9CF9-61B5AF84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2FE"/>
  </w:style>
  <w:style w:type="paragraph" w:styleId="Ttulo1">
    <w:name w:val="heading 1"/>
    <w:basedOn w:val="Normal"/>
    <w:next w:val="Normal"/>
    <w:link w:val="Ttulo1Car"/>
    <w:uiPriority w:val="9"/>
    <w:qFormat/>
    <w:rsid w:val="0078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A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A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A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A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A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A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A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2026-02-23T11:02:00Z</dcterms:created>
  <dcterms:modified xsi:type="dcterms:W3CDTF">2026-02-23T11:06:00Z</dcterms:modified>
</cp:coreProperties>
</file>