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51B2" w14:textId="44831F64" w:rsidR="00B048CC" w:rsidRPr="00152B10" w:rsidRDefault="00152B10">
      <w:pPr>
        <w:rPr>
          <w:lang w:val="en-US"/>
        </w:rPr>
      </w:pPr>
      <w:hyperlink r:id="rId4" w:history="1">
        <w:r w:rsidRPr="00152B10">
          <w:rPr>
            <w:rStyle w:val="Hipervnculo"/>
            <w:lang w:val="en-US"/>
          </w:rPr>
          <w:t>Multiversal vs Complex Multiversal vs Outerversal : r/PowerScaling</w:t>
        </w:r>
      </w:hyperlink>
    </w:p>
    <w:sectPr w:rsidR="00B048CC" w:rsidRPr="00152B10" w:rsidSect="00152B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B35"/>
    <w:rsid w:val="00152B10"/>
    <w:rsid w:val="001B677B"/>
    <w:rsid w:val="00AA43E3"/>
    <w:rsid w:val="00B048CC"/>
    <w:rsid w:val="00D4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0D549-6847-49D7-90B1-727332CD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B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2B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2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bw470v/multiversal_vs_complex_multiversal_vs_outervers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2025-06-15T03:34:00Z</dcterms:created>
  <dcterms:modified xsi:type="dcterms:W3CDTF">2025-06-15T03:35:00Z</dcterms:modified>
</cp:coreProperties>
</file>