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ED59DDF" w14:textId="53B63C05" w:rsidR="0039713A" w:rsidRDefault="0039713A">
      <w:r>
        <w:t>Conjuntos</w:t>
      </w:r>
    </w:p>
    <w:p w14:paraId="3E77D9FD" w14:textId="493DE93F" w:rsidR="0039713A" w:rsidRDefault="0039713A">
      <w:r>
        <w:t>&gt; Determinación de conjunto: Por extensión y por comprensión (+ función proposicional)</w:t>
      </w:r>
    </w:p>
    <w:p w14:paraId="5087F11A" w14:textId="61F28272" w:rsidR="0039713A" w:rsidRDefault="0039713A">
      <w:r>
        <w:t xml:space="preserve"> -Función proposicional: La hacen verdadera solo los elementos del conjunto al que pertenece</w:t>
      </w:r>
    </w:p>
    <w:p w14:paraId="4F731A64" w14:textId="48FD5B4B" w:rsidR="006F52EA" w:rsidRDefault="006F52EA">
      <w:r>
        <w:t>&gt; Tipos de conjunto</w:t>
      </w:r>
    </w:p>
    <w:p w14:paraId="27C5EDB6" w14:textId="17048B9D" w:rsidR="006F52EA" w:rsidRDefault="006F52EA">
      <w:r>
        <w:t xml:space="preserve"> </w:t>
      </w:r>
      <w:r>
        <w:t>-Conjunto vacío: Como subconjunto, está incluido en todos los conjuntos *no confundir como elemento*</w:t>
      </w:r>
    </w:p>
    <w:p w14:paraId="4487207C" w14:textId="4E8284A8" w:rsidR="006F52EA" w:rsidRDefault="006F52EA">
      <w:r>
        <w:t>&gt; Funciones proposicionales: Cuantificador universal y cuantificador existencial (se aplican con respecto a una variable de una función proposicional)</w:t>
      </w:r>
    </w:p>
    <w:p w14:paraId="526ADF74" w14:textId="6A918EC0" w:rsidR="006F52EA" w:rsidRDefault="006F52EA">
      <w:r>
        <w:t xml:space="preserve"> - Cuantificador existencial único (existe solo un *variable)</w:t>
      </w:r>
    </w:p>
    <w:p w14:paraId="3D6D5756" w14:textId="6B79DB2F" w:rsidR="006F52EA" w:rsidRDefault="006F52EA">
      <w:r>
        <w:t xml:space="preserve"> -Negación de los cuantificadores</w:t>
      </w:r>
    </w:p>
    <w:p w14:paraId="6E47AF05" w14:textId="0041AA0B" w:rsidR="00D608A1" w:rsidRDefault="00D608A1">
      <w:r>
        <w:t>&gt; Cardinal de un conjunto: Número de elementos no repetidos (cambia cuando se trata de elementos reales/concretos: todos los elementos forman parte del cardinal incluso si aparentemente son repetidos)</w:t>
      </w:r>
    </w:p>
    <w:p w14:paraId="15569A3A" w14:textId="365B39C4" w:rsidR="00D608A1" w:rsidRDefault="00D608A1">
      <w:r>
        <w:t xml:space="preserve">&gt; Diagramas de </w:t>
      </w:r>
      <w:proofErr w:type="spellStart"/>
      <w:r>
        <w:t>Venn</w:t>
      </w:r>
      <w:proofErr w:type="spellEnd"/>
      <w:r>
        <w:t xml:space="preserve"> – Operaciones con conjuntos</w:t>
      </w:r>
    </w:p>
    <w:p w14:paraId="7F71D7C9" w14:textId="6B9DC430" w:rsidR="00D608A1" w:rsidRDefault="00D608A1">
      <w:r>
        <w:t>&gt; Operaciones con conjuntos: *se usan conectores lógicos/</w:t>
      </w:r>
      <w:r w:rsidR="00CC7299">
        <w:t xml:space="preserve">conjunciones gramaticales* </w:t>
      </w:r>
      <w:r>
        <w:t>Unión, Intersección, Complemento, Diferencia, Diferencia simétrica (unión de las diferencias de dos conjuntos en las dos posiciones posibles)</w:t>
      </w:r>
    </w:p>
    <w:p w14:paraId="7C672D1D" w14:textId="7688E6E7" w:rsidR="0039713A" w:rsidRDefault="0039713A" w:rsidP="0039713A">
      <w:r>
        <w:t xml:space="preserve">&gt; Álgebra de conjuntos (aparentemente </w:t>
      </w:r>
      <w:r w:rsidR="0039319D">
        <w:t>se aplican las operaciones entre conjuntos pero, hay cierta paralelidad con respecto a las equivalencias notables)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3C7A8517" w14:textId="3CD8F563" w:rsidR="00D608A1" w:rsidRDefault="00D608A1" w:rsidP="001C7AEE">
      <w:r>
        <w:t>Desigualdades</w:t>
      </w:r>
    </w:p>
    <w:p w14:paraId="4DCF879F" w14:textId="40B3AAD6" w:rsidR="00D608A1" w:rsidRDefault="00D608A1" w:rsidP="00D608A1">
      <w:r>
        <w:t xml:space="preserve">&gt; Negación de </w:t>
      </w:r>
      <w:proofErr w:type="gramStart"/>
      <w:r>
        <w:t>las mismas</w:t>
      </w:r>
      <w:proofErr w:type="gramEnd"/>
      <w:r>
        <w:t xml:space="preserve"> (-&gt;= =&gt; &lt;)</w:t>
      </w:r>
    </w:p>
    <w:p w14:paraId="3624F41F" w14:textId="53A63D6C" w:rsidR="00D608A1" w:rsidRDefault="00D608A1" w:rsidP="00D608A1">
      <w:r>
        <w:t>Intervalos</w:t>
      </w:r>
    </w:p>
    <w:p w14:paraId="2FBD31DC" w14:textId="50C503B4" w:rsidR="00D608A1" w:rsidRDefault="00D608A1" w:rsidP="00D608A1">
      <w:r>
        <w:t>&gt; Operaciones con conjuntos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93505"/>
    <w:multiLevelType w:val="hybridMultilevel"/>
    <w:tmpl w:val="E2324060"/>
    <w:lvl w:ilvl="0" w:tplc="3D4C04A8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179D9"/>
    <w:multiLevelType w:val="hybridMultilevel"/>
    <w:tmpl w:val="485E996A"/>
    <w:lvl w:ilvl="0" w:tplc="9CB204D8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94CA9"/>
    <w:multiLevelType w:val="hybridMultilevel"/>
    <w:tmpl w:val="55B212EC"/>
    <w:lvl w:ilvl="0" w:tplc="F8C8B3B2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932359">
    <w:abstractNumId w:val="2"/>
  </w:num>
  <w:num w:numId="2" w16cid:durableId="1274828063">
    <w:abstractNumId w:val="1"/>
  </w:num>
  <w:num w:numId="3" w16cid:durableId="174733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39319D"/>
    <w:rsid w:val="0039713A"/>
    <w:rsid w:val="004F052E"/>
    <w:rsid w:val="0052634B"/>
    <w:rsid w:val="00570E99"/>
    <w:rsid w:val="006F52EA"/>
    <w:rsid w:val="00797504"/>
    <w:rsid w:val="00883E8E"/>
    <w:rsid w:val="00AA43E3"/>
    <w:rsid w:val="00B048CC"/>
    <w:rsid w:val="00BA5874"/>
    <w:rsid w:val="00CC7299"/>
    <w:rsid w:val="00D608A1"/>
    <w:rsid w:val="00E1660C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2025-08-24T03:09:00Z</dcterms:modified>
</cp:coreProperties>
</file>