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958D2" w14:textId="6F7B57A4" w:rsidR="003C15B5" w:rsidRDefault="003C15B5" w:rsidP="008A2756">
      <w:r>
        <w:t>Realizados/hechos instintivamente</w:t>
      </w:r>
    </w:p>
    <w:p w14:paraId="788493F1" w14:textId="7B7F2347" w:rsidR="003C15B5" w:rsidRDefault="003C15B5" w:rsidP="008A2756">
      <w:r>
        <w:t>TE R:</w:t>
      </w:r>
    </w:p>
    <w:p w14:paraId="3FA194A2" w14:textId="7F8E2E87" w:rsidR="00431DC2" w:rsidRDefault="00431DC2" w:rsidP="008A2756">
      <w:r>
        <w:t>Lenguaje (preuniversitario)</w:t>
      </w:r>
      <w:r w:rsidR="00905726">
        <w:t xml:space="preserve"> &gt; Características (universal, innato, racional, ‘no se aprende ni se olvida’</w:t>
      </w:r>
      <w:r w:rsidR="00EB0E80">
        <w:t>, inmutable, doble articulado (</w:t>
      </w:r>
      <w:hyperlink r:id="rId4" w:history="1">
        <w:r w:rsidR="00EB0E80" w:rsidRPr="00EB0E80">
          <w:rPr>
            <w:rStyle w:val="Hipervnculo"/>
          </w:rPr>
          <w:t>Doble articulación - Wikipedia, la enciclopedia libre</w:t>
        </w:r>
      </w:hyperlink>
      <w:r w:rsidR="00EB0E80">
        <w:t>)</w:t>
      </w:r>
      <w:r w:rsidR="00597529">
        <w:t xml:space="preserve"> [1er nivel/articulación: morfemas</w:t>
      </w:r>
      <w:r w:rsidR="00DC10E6">
        <w:t xml:space="preserve"> *unidades significativas*</w:t>
      </w:r>
      <w:r w:rsidR="00597529">
        <w:t xml:space="preserve">, 2do nivel/articulación: </w:t>
      </w:r>
      <w:r w:rsidR="00DC10E6">
        <w:t>fonemas *</w:t>
      </w:r>
      <w:r w:rsidR="00597529">
        <w:t>sonidos insignificantes</w:t>
      </w:r>
      <w:r w:rsidR="00DC10E6">
        <w:t>/unidades distintivas de significado*</w:t>
      </w:r>
      <w:r w:rsidR="00597529">
        <w:t xml:space="preserve"> y forman los componentes del 1er nivel  - nivel más bajo en la jerarquía de la organización del discurso : 1 + 2 = unidades de 1er nivel]</w:t>
      </w:r>
    </w:p>
    <w:p w14:paraId="41616EBE" w14:textId="77777777" w:rsidR="00382307" w:rsidRDefault="003B2A08" w:rsidP="008A2756">
      <w:r>
        <w:t>&gt; Funciones del lenguaje [El lenguaje en sus vastas definiciones hay una forma de definirlo como “producto de la necesidad de comunicarse”</w:t>
      </w:r>
      <w:r w:rsidR="00066A56">
        <w:t xml:space="preserve"> de esa manera, el lenguaje es un instrumento creado por el hombre para satisfacer una sola necesidad que es la ‘comunicación’; por lo tanto bajo este enfoque, la función esencial del lenguaje es la de comunicar </w:t>
      </w:r>
      <w:r w:rsidR="002339CA">
        <w:t>(también llamada ‘función cognoscitivo-comunicativa’</w:t>
      </w:r>
      <w:r w:rsidR="00460243">
        <w:t xml:space="preserve"> y se expresa en seis matices *dos de 3 por separado</w:t>
      </w:r>
      <w:r w:rsidR="00F039B6">
        <w:t xml:space="preserve"> y ambas </w:t>
      </w:r>
      <w:r w:rsidR="00F039B6" w:rsidRPr="00F039B6">
        <w:rPr>
          <w:highlight w:val="yellow"/>
        </w:rPr>
        <w:t>parte de la propuesta comunicativa de Roman Jakobson {material 1 pag 45}</w:t>
      </w:r>
      <w:r w:rsidR="00F039B6">
        <w:t>: cada elemento comunicativo se vincula/relaciona con un función de lenguaje</w:t>
      </w:r>
      <w:r w:rsidR="00460243">
        <w:t>*)</w:t>
      </w:r>
      <w:r w:rsidR="00CB2B54">
        <w:t xml:space="preserve"> </w:t>
      </w:r>
    </w:p>
    <w:p w14:paraId="3DE9D686" w14:textId="59871CF3" w:rsidR="00382307" w:rsidRDefault="00382307" w:rsidP="008A2756">
      <w:r>
        <w:t xml:space="preserve"> - </w:t>
      </w:r>
      <w:r w:rsidR="005C31D6" w:rsidRPr="00B00E8A">
        <w:rPr>
          <w:highlight w:val="green"/>
        </w:rPr>
        <w:t xml:space="preserve">1. Funciones principales/Tricotomía de Karl </w:t>
      </w:r>
      <w:r w:rsidR="00B766E9" w:rsidRPr="00B00E8A">
        <w:rPr>
          <w:highlight w:val="green"/>
        </w:rPr>
        <w:t>Bühler</w:t>
      </w:r>
      <w:r w:rsidR="00F039B6">
        <w:t>: Sign</w:t>
      </w:r>
      <w:r w:rsidR="00456468">
        <w:t>o/señal como característica respecto a un elemento</w:t>
      </w:r>
      <w:r w:rsidR="00B766E9">
        <w:t xml:space="preserve"> &gt; </w:t>
      </w:r>
      <w:r w:rsidR="00456468" w:rsidRPr="00382307">
        <w:rPr>
          <w:b/>
          <w:bCs/>
        </w:rPr>
        <w:t>Función representativa</w:t>
      </w:r>
      <w:r w:rsidR="00456468">
        <w:t xml:space="preserve"> {llamada también referencial</w:t>
      </w:r>
      <w:r>
        <w:t>, denotativa</w:t>
      </w:r>
      <w:r w:rsidR="00456468">
        <w:t xml:space="preserve"> o informativa} </w:t>
      </w:r>
      <w:r w:rsidR="00D62F29">
        <w:t>manifestada cuando el emisor busca informar</w:t>
      </w:r>
      <w:r>
        <w:t>/transmitir ideas, conceptos, expresiones,</w:t>
      </w:r>
      <w:r w:rsidR="00D62F29">
        <w:t xml:space="preserve"> algo sobre la realidad</w:t>
      </w:r>
      <w:r>
        <w:t xml:space="preserve">, estado de cosas y acontecimientos objetivos *sin que aparezca en él su opinión personal* por ende predomina en los mensajes objetivos o lógicos, su importancia se da en el uso científico y por ello se expresa mediante oración enunciativas afirmativa o negativa con el fin de transmitir conocimientos. Cuando el lenguaje cumple esta función, el elemento de comunicación que destaca es la realidad o referente *tema del mensaje*., </w:t>
      </w:r>
      <w:r w:rsidRPr="00382307">
        <w:rPr>
          <w:b/>
          <w:bCs/>
        </w:rPr>
        <w:t>Función expresiva o emotiva</w:t>
      </w:r>
      <w:r>
        <w:t xml:space="preserve"> {también llamada sintomática} mediante el lenguaje, el hablante -emisor- manifiesta sus estados de ánimo, pretende, de alguna manera, expresar sus sentimientos, emociones, su punto de vista (valoraciones subjetivas). El lenguaje expresa, pues, la actitud subjetiva del emisor ante la idea u objeto al cual se refiere y por ello se expresa mediante oraciones exclamativas, dubitativa, desiderativa (características no proposicionales). Cuando el lenguaje cumple esta función, el elemento de comunicación que destaca es el emisor., </w:t>
      </w:r>
      <w:r w:rsidRPr="00382307">
        <w:rPr>
          <w:b/>
          <w:bCs/>
        </w:rPr>
        <w:t>Función apelativa o conativa</w:t>
      </w:r>
      <w:r>
        <w:t xml:space="preserve"> {también llamada ‘de llamada’} aparece cuando la intención del hablante -emisor- es llamar la atención o modificar la conducta del recepto</w:t>
      </w:r>
      <w:r w:rsidR="00EB2A7A">
        <w:t>r</w:t>
      </w:r>
      <w:r>
        <w:t xml:space="preserve"> (con esto provocando una reacción); es decir, </w:t>
      </w:r>
      <w:r w:rsidR="00EB2A7A">
        <w:t>persuadirlo, exhortar o cambiar su conducta/para que actúe de una manera determinada</w:t>
      </w:r>
      <w:r w:rsidR="00C74054">
        <w:t>. Se expresa</w:t>
      </w:r>
      <w:r w:rsidR="00B766E9">
        <w:t xml:space="preserve"> mediante oraciones imperativa/exhortativas y interrogativas (no pueden ser sometidas a pruebas de veracidad-no proposicionales). Cuando el lenguaje cumple esta función, el elemento de la comunicación que destaca es el receptor.</w:t>
      </w:r>
    </w:p>
    <w:p w14:paraId="057C5EE1" w14:textId="6C6D7915" w:rsidR="00B766E9" w:rsidRDefault="00B766E9" w:rsidP="008A2756">
      <w:r>
        <w:t xml:space="preserve"> </w:t>
      </w:r>
      <w:r w:rsidRPr="00B766E9">
        <w:rPr>
          <w:highlight w:val="green"/>
        </w:rPr>
        <w:t>- 2. Funciones complementarias/Roman Jakobson:</w:t>
      </w:r>
      <w:r>
        <w:t xml:space="preserve"> Se han agregado otras al estudio de los lingüistas que se han preocupado por mejorar la tricotomía/esquema existente de las funciones &gt; </w:t>
      </w:r>
      <w:r w:rsidRPr="00B766E9">
        <w:rPr>
          <w:b/>
          <w:bCs/>
        </w:rPr>
        <w:t>Función estética</w:t>
      </w:r>
      <w:r>
        <w:t xml:space="preserve"> {también llamada poética y Roman la considera poética antes que estética} antes exclusiva de la literatura (siguen apareciendo con más frecuencia en las obras literarias – en prosa o en verso) pero posteriormente se establece como estrechamente vinculada y entremezclada con la comunicación y expresión</w:t>
      </w:r>
      <w:r w:rsidR="00F74765">
        <w:t xml:space="preserve">., el emisor trata de adornar la información codificada -mensaje- usando una serie de recursos expresivos *un poeta o prosista/literatura emplearía ciertas figuras literarias como epítetos, metáfora, etc. O figuras de construcción como pleonasmo, hipérbaton, elipsis, silepsis, etc.* todo para llamar la atención sobre el propio mensaje *siendo una desviación de la norma establecida en la tricotomía-no hay intenciones de la tricotomía, pero </w:t>
      </w:r>
      <w:proofErr w:type="gramStart"/>
      <w:r w:rsidR="00F74765">
        <w:t>convencionalmente aceptada dado</w:t>
      </w:r>
      <w:proofErr w:type="gramEnd"/>
      <w:r w:rsidR="00F74765">
        <w:t xml:space="preserve"> confines de expresión y de realce del mensaje*. En la función poética o estética, el elemento de la comunicación que destaca es el mensaje., </w:t>
      </w:r>
      <w:r w:rsidR="00DE4CDC" w:rsidRPr="00DE4CDC">
        <w:rPr>
          <w:b/>
          <w:bCs/>
        </w:rPr>
        <w:t>Función fática</w:t>
      </w:r>
      <w:r w:rsidR="00DE4CDC">
        <w:t xml:space="preserve"> {o de contacto} su finalidad es la de poner en contacto lingüístico a los interlocutores =&gt; garantiza y constata el funcionamiento y continuidad de la comunicación (aunque lo expresado no tenga sentido). Por tal razón el elemento de la comunicación que destaca es el canal, pues no solamente es para verificar la estabilidad, también para prolongar, interrumpir o iniciar la comunicación.,</w:t>
      </w:r>
      <w:r w:rsidR="00DE4CDC">
        <w:t xml:space="preserve"> </w:t>
      </w:r>
      <w:r w:rsidR="00DE4CDC" w:rsidRPr="00DE4CDC">
        <w:rPr>
          <w:b/>
          <w:bCs/>
        </w:rPr>
        <w:t>Función metalingüística</w:t>
      </w:r>
      <w:r w:rsidR="00DE4CDC">
        <w:t xml:space="preserve"> {metaverbal o ‘de glosa’} se manifiesta cuando se emplea el lenguaje para comunicar acerca del fenómeno lingüístico o un aspecto de este (como la estructura, funcionamiento de la lengua, sobre el </w:t>
      </w:r>
      <w:r w:rsidR="00DE4CDC">
        <w:lastRenderedPageBreak/>
        <w:t xml:space="preserve">lenguaje, sobre los dialectos, etc.) o también como instrumento para estudiar, comprender o reflexionar sobre la misma lengua. </w:t>
      </w:r>
      <w:r w:rsidR="00E63301">
        <w:t>Esta misma definición/redundancia se comprende porque lo normal es utilizar la lengua para referir/expresar a algo externo a ella, tiene por objeto definir el sentido de los signos que corren el riesgo de no ser comprendidos por el receptor. Cuando el lenguaje cumple dicha función, el elemento de la comunicación que destaca es el código.</w:t>
      </w:r>
    </w:p>
    <w:p w14:paraId="152EE63D" w14:textId="76D6A659" w:rsidR="003B2A08" w:rsidRDefault="00B00E8A" w:rsidP="008A2756">
      <w:r>
        <w:t xml:space="preserve">Todas </w:t>
      </w:r>
      <w:r w:rsidR="0092474E">
        <w:t>estas</w:t>
      </w:r>
      <w:r>
        <w:t xml:space="preserve"> funciones en la comunicación se presentan de forma simultánea, sin embargo, si relacionamos los elementos de la comunicación con las funciones, se nota que en cada función predomina un elemento determinado de ahí la relación función-elemento.</w:t>
      </w:r>
      <w:r w:rsidR="00F74765">
        <w:t xml:space="preserve"> </w:t>
      </w:r>
      <w:r w:rsidR="00DE4CDC">
        <w:t>De igual manera</w:t>
      </w:r>
      <w:r w:rsidR="00E63301">
        <w:t xml:space="preserve"> las funciones no son excluyentes entre sí</w:t>
      </w:r>
      <w:r w:rsidR="00DE4CDC">
        <w:t xml:space="preserve">, </w:t>
      </w:r>
      <w:r w:rsidR="00E63301">
        <w:t>con</w:t>
      </w:r>
      <w:r w:rsidR="00DE4CDC">
        <w:t xml:space="preserve">curren simultáneamente en </w:t>
      </w:r>
      <w:r w:rsidR="0092474E">
        <w:t>diversas proporciones según el tipo de comunicación</w:t>
      </w:r>
      <w:r w:rsidR="00EE6F5C">
        <w:t xml:space="preserve"> en una expresión</w:t>
      </w:r>
      <w:r w:rsidR="0092474E">
        <w:t xml:space="preserve">; pueden aparecer más de 1 </w:t>
      </w:r>
      <w:r w:rsidR="00EE6F5C">
        <w:t xml:space="preserve">función </w:t>
      </w:r>
      <w:r w:rsidR="0092474E">
        <w:t>pero siempre solo va a destacar un elemento de la comunicación</w:t>
      </w:r>
      <w:r w:rsidR="00EE6F5C">
        <w:t xml:space="preserve"> {siendo que una función predominará en relación con las demás}</w:t>
      </w:r>
      <w:r w:rsidR="0092474E">
        <w:t xml:space="preserve"> </w:t>
      </w:r>
      <w:r w:rsidR="0092474E" w:rsidRPr="0092474E">
        <w:rPr>
          <w:b/>
          <w:bCs/>
        </w:rPr>
        <w:t>*creo*</w:t>
      </w:r>
      <w:r w:rsidR="0092474E">
        <w:t>.</w:t>
      </w:r>
    </w:p>
    <w:p w14:paraId="192BA0F2" w14:textId="7AF4E8F0" w:rsidR="00A33FBD" w:rsidRDefault="00300E60" w:rsidP="008A2756">
      <w:r>
        <w:t>&gt; Planos de lenguaje (característica del lenguaje: biplánico) [uno mental y otro real</w:t>
      </w:r>
      <w:r w:rsidR="00A33FBD">
        <w:t xml:space="preserve">, diferentes pero inseparables – realización de uno requiere de la existencia del otro y separados son insignificantes; </w:t>
      </w:r>
      <w:r w:rsidR="00A33FBD" w:rsidRPr="00994ABE">
        <w:rPr>
          <w:highlight w:val="green"/>
        </w:rPr>
        <w:t>Lengua</w:t>
      </w:r>
      <w:r w:rsidR="00A33FBD">
        <w:t xml:space="preserve"> como el sistema de signos (código) verbales doblemente articulados y estructurados {características por naturaleza y por contraste con el otro: 1 Es un código 2</w:t>
      </w:r>
      <w:r w:rsidR="00454426">
        <w:t xml:space="preserve"> Psíquica-Síquica </w:t>
      </w:r>
      <w:r w:rsidR="00454426">
        <w:t>3 Estable-</w:t>
      </w:r>
      <w:r w:rsidR="00454426">
        <w:t>Casi fija/</w:t>
      </w:r>
      <w:r w:rsidR="00454426">
        <w:t xml:space="preserve">Fija *desde el pov sincrónico y en ciertos casos, es afectada a través del tiempo* </w:t>
      </w:r>
      <w:r w:rsidR="00454426">
        <w:t xml:space="preserve">4 Producto social </w:t>
      </w:r>
      <w:r w:rsidR="00454426">
        <w:t>5 Herencia-Producto histórico 6 Naturaleza abstracta-ideal</w:t>
      </w:r>
      <w:r w:rsidR="00A33FBD">
        <w:t>}</w:t>
      </w:r>
      <w:r w:rsidR="00994ABE">
        <w:t xml:space="preserve"> que una comunidad lingüística usa en su interrelación social</w:t>
      </w:r>
      <w:r w:rsidR="00C92256">
        <w:t>; es convencional para permitir el ejercicio de esa facultad en los individuos *por lo mismo es casi fija*. Hay muchas lenguas por lo mismo como el español, guaraní, francés, asháninca, awajún, etc.</w:t>
      </w:r>
      <w:r w:rsidR="00A33FBD">
        <w:t xml:space="preserve">, </w:t>
      </w:r>
      <w:r w:rsidR="00A33FBD" w:rsidRPr="00994ABE">
        <w:rPr>
          <w:highlight w:val="green"/>
        </w:rPr>
        <w:t>Habla</w:t>
      </w:r>
      <w:r w:rsidR="00A33FBD">
        <w:t xml:space="preserve"> como un fenómeno físico y concreto</w:t>
      </w:r>
      <w:r w:rsidR="00454426">
        <w:t xml:space="preserve"> que se realiza en la pronunciación</w:t>
      </w:r>
      <w:r w:rsidR="00A33FBD">
        <w:t xml:space="preserve"> {características por naturaleza y por contraste con el otro: 1 Uso del código 2 </w:t>
      </w:r>
      <w:r w:rsidR="00454426">
        <w:t>Psicofísica-Fisiológica 3 Variable-Diferible de persona a persona 4 Producto individual 5 Momentáneo-Efímero</w:t>
      </w:r>
      <w:r w:rsidR="00994ABE">
        <w:t xml:space="preserve"> *realización de la lengua*</w:t>
      </w:r>
      <w:r w:rsidR="00454426">
        <w:t xml:space="preserve"> 6 Naturaleza de realidad viva-concreta</w:t>
      </w:r>
      <w:r w:rsidR="00994ABE">
        <w:t>/fonética} y es el uso que cada uno de los individuos hace de los signos</w:t>
      </w:r>
      <w:r w:rsidR="00C92256">
        <w:t xml:space="preserve"> que conforman la lengua, cada individuo posee una forma/modo de hablar o expresarse *oral o escrito*</w:t>
      </w:r>
      <w:r w:rsidR="00994ABE">
        <w:t>]</w:t>
      </w:r>
    </w:p>
    <w:p w14:paraId="5F4852F8" w14:textId="037E8635" w:rsidR="00860837" w:rsidRDefault="00860837" w:rsidP="008A2756">
      <w:r>
        <w:t>&gt; Idioma (sinónimos con lengua pero no son lo mismo) [</w:t>
      </w:r>
      <w:r w:rsidR="0077345B">
        <w:t xml:space="preserve">Es la lengua por predeterminado/privilegiada en un sentido cultural y político en una nación donde coexisten diversidad de lenguas. Posee rigor jurídico ya que se establece por ley {también se le llama lengua oficial} y por ende es la lengua de la clase dominante desde un punto de vista político, social *cantidad* y económico. -El mejor y *no único* instrumento de dominación es la lengua-. Además la lengua es un término general mientras que el idioma es la lengua normada por el Estado, un país puede poseer más idiomas oficiales *y de igual manera una a </w:t>
      </w:r>
      <w:proofErr w:type="gramStart"/>
      <w:r w:rsidR="0077345B">
        <w:t>va</w:t>
      </w:r>
      <w:proofErr w:type="gramEnd"/>
      <w:r w:rsidR="0077345B">
        <w:t xml:space="preserve"> predominar sobre el resto/de manera objetiva, como en el articulo 48 de la constitución política </w:t>
      </w:r>
      <w:r w:rsidR="0077345B" w:rsidRPr="0077345B">
        <w:rPr>
          <w:highlight w:val="yellow"/>
        </w:rPr>
        <w:t>donde el aimara y demás lenguas aborígenes constituyen en idioma en su lugar de predominio y a nivel del dialogo o interrelación en su propia comunidad</w:t>
      </w:r>
      <w:r w:rsidR="0077345B" w:rsidRPr="0077345B">
        <w:t>*]</w:t>
      </w:r>
    </w:p>
    <w:p w14:paraId="31ACA9B1" w14:textId="1567D1E9" w:rsidR="00C479A3" w:rsidRDefault="0077345B" w:rsidP="008A2756">
      <w:r>
        <w:t>&gt;Variaciones/Modalidades de la lengua [</w:t>
      </w:r>
      <w:r w:rsidR="001F7898">
        <w:t xml:space="preserve">Algunos signos pueden significar de </w:t>
      </w:r>
      <w:proofErr w:type="gramStart"/>
      <w:r w:rsidR="001F7898">
        <w:t>un manera distinta</w:t>
      </w:r>
      <w:proofErr w:type="gramEnd"/>
      <w:r w:rsidR="001F7898">
        <w:t xml:space="preserve"> o algún objeto puede ser llamado de otra manera, etc. estas variaciones de la lengua (variación lingüística/cambio lingüístico) se puede presentar de acuerdo a la región/condiciones geográficas, estrato social o cultural, condición política; religiosa, etc </w:t>
      </w:r>
      <w:r w:rsidR="001F7898" w:rsidRPr="00E40B02">
        <w:rPr>
          <w:b/>
          <w:bCs/>
        </w:rPr>
        <w:t>*también como fenómeno</w:t>
      </w:r>
      <w:r w:rsidR="00E40B02">
        <w:rPr>
          <w:b/>
          <w:bCs/>
        </w:rPr>
        <w:t xml:space="preserve"> natural</w:t>
      </w:r>
      <w:r w:rsidR="001F7898" w:rsidRPr="00E40B02">
        <w:rPr>
          <w:b/>
          <w:bCs/>
        </w:rPr>
        <w:t>*</w:t>
      </w:r>
      <w:r w:rsidR="00E40B02">
        <w:t xml:space="preserve"> en sí, no tienen connotaciones peyorativas, según el material 6; </w:t>
      </w:r>
      <w:r w:rsidR="00E40B02" w:rsidRPr="00E40B02">
        <w:rPr>
          <w:highlight w:val="green"/>
        </w:rPr>
        <w:t>el dialecto se refiere a toda variable y por lo mismo se va nombrar -lecto en dichas variables</w:t>
      </w:r>
      <w:r w:rsidR="00E40B02">
        <w:rPr>
          <w:highlight w:val="green"/>
        </w:rPr>
        <w:t xml:space="preserve"> *como un denominador común*</w:t>
      </w:r>
      <w:r w:rsidR="00E40B02" w:rsidRPr="00E40B02">
        <w:rPr>
          <w:highlight w:val="green"/>
        </w:rPr>
        <w:t xml:space="preserve"> pero también por otros materiales se puede considerar algo separado</w:t>
      </w:r>
      <w:r w:rsidR="00E40B02">
        <w:t xml:space="preserve"> </w:t>
      </w:r>
      <w:r w:rsidR="00E40B02" w:rsidRPr="00E40B02">
        <w:rPr>
          <w:b/>
          <w:bCs/>
        </w:rPr>
        <w:t>*creo*</w:t>
      </w:r>
      <w:r w:rsidR="00E40B02">
        <w:t>., Variación diatópica</w:t>
      </w:r>
      <w:r w:rsidR="001B1A33">
        <w:t xml:space="preserve"> *variación geográfica de la lengua*</w:t>
      </w:r>
      <w:r w:rsidR="00E40B02">
        <w:t>: producida por factores geográfico o regionales (dialecto); Variación diastrática</w:t>
      </w:r>
      <w:r w:rsidR="001B1A33">
        <w:t xml:space="preserve"> *variación de la lengua por factores sociales*</w:t>
      </w:r>
      <w:r w:rsidR="00E40B02">
        <w:t>: generada por factores socioeconómicos (sociolecto); Variación diafásica</w:t>
      </w:r>
      <w:r w:rsidR="001B1A33">
        <w:t xml:space="preserve"> *según la situación*</w:t>
      </w:r>
      <w:r w:rsidR="00E40B02">
        <w:t>: se presenta mediante las características propias de un individuo o registros lingüísticos</w:t>
      </w:r>
      <w:r w:rsidR="004565A0">
        <w:t xml:space="preserve"> (edad, sexo, ocupación) {idiolecto}</w:t>
      </w:r>
      <w:r w:rsidR="008D5172">
        <w:t xml:space="preserve"> se expresa como el conjunto de los empleos de una lengua propia de un individuo dado (de ahí la mención de ocupación por ejemplo)</w:t>
      </w:r>
      <w:r w:rsidR="00282A2F">
        <w:t>; Interlecto *interlengua*: Interferencia de la lengua materna con una segunda lengua no dominada en su uso</w:t>
      </w:r>
      <w:r w:rsidR="009079AC">
        <w:t>. El prefijo ‘</w:t>
      </w:r>
      <w:r w:rsidR="00946B02">
        <w:t xml:space="preserve">dia’ en las variaciones se da por las variaciones en el tiempo &gt; en un momento dado (sincronía) o cambios producidos a través del tiempo (diacronía). </w:t>
      </w:r>
    </w:p>
    <w:p w14:paraId="20C57D31" w14:textId="756A7384" w:rsidR="0077345B" w:rsidRDefault="00946B02" w:rsidP="008A2756">
      <w:r>
        <w:lastRenderedPageBreak/>
        <w:t>El dialecto al ser una variación regional (masificación de la lengua) su número es indeterminado pero a su vez se puede determinar sus variantes como factores</w:t>
      </w:r>
      <w:r w:rsidR="00C479A3">
        <w:t xml:space="preserve"> o aspectos</w:t>
      </w:r>
      <w:r>
        <w:t xml:space="preserve"> (</w:t>
      </w:r>
      <w:r w:rsidR="00C479A3">
        <w:t>variantes: lexical – definición|vocablos</w:t>
      </w:r>
      <w:r w:rsidR="00B355FC">
        <w:t xml:space="preserve"> = palabras diferentes con el mismo significado</w:t>
      </w:r>
      <w:r w:rsidR="00C479A3">
        <w:t>, fonético – acento/forma de entonación</w:t>
      </w:r>
      <w:r w:rsidR="00B355FC">
        <w:t xml:space="preserve"> = articulación</w:t>
      </w:r>
      <w:r w:rsidR="00C479A3">
        <w:t>, semántico – palabra/vocablo|significados</w:t>
      </w:r>
      <w:r w:rsidR="00B355FC">
        <w:t xml:space="preserve"> = misma palabra significados diferentes</w:t>
      </w:r>
      <w:r w:rsidR="00C479A3">
        <w:t>, morfológico – misma expresión|palabras</w:t>
      </w:r>
      <w:r w:rsidR="00B355FC">
        <w:t>/estructuras = afecta la estructura interna de una palabra</w:t>
      </w:r>
      <w:r w:rsidR="00C479A3">
        <w:t>, sintáctico – disposición/constitución|elementos de la oración</w:t>
      </w:r>
      <w:r w:rsidR="00B355FC">
        <w:t xml:space="preserve"> = afecta la estructura/orden diferente</w:t>
      </w:r>
      <w:r w:rsidR="00C479A3">
        <w:t>)</w:t>
      </w:r>
      <w:r w:rsidR="00282A2F">
        <w:t>. Posteriormente decimos que todas las demás variaciones de la lengua también comparten estas mismas variantes de una variación *depende-parcial o total*</w:t>
      </w:r>
      <w:r w:rsidR="00B355FC">
        <w:t xml:space="preserve"> </w:t>
      </w:r>
      <w:r w:rsidR="00B355FC" w:rsidRPr="00B355FC">
        <w:rPr>
          <w:color w:val="FF0000"/>
        </w:rPr>
        <w:t>pero en el dialecto se presentan todas esas variaciones de tipo gramatical</w:t>
      </w:r>
      <w:r w:rsidR="00282A2F">
        <w:t xml:space="preserve">. </w:t>
      </w:r>
      <w:r w:rsidR="00282A2F" w:rsidRPr="00282A2F">
        <w:rPr>
          <w:highlight w:val="yellow"/>
        </w:rPr>
        <w:t>Entonces esto nos deja con la caracterización de una variación que es particular</w:t>
      </w:r>
      <w:r w:rsidR="00282A2F">
        <w:t xml:space="preserve"> </w:t>
      </w:r>
      <w:r w:rsidR="00282A2F" w:rsidRPr="00282A2F">
        <w:rPr>
          <w:b/>
          <w:bCs/>
        </w:rPr>
        <w:t>*conclusión que hemos sacado*</w:t>
      </w:r>
      <w:r w:rsidR="00282A2F">
        <w:t>.</w:t>
      </w:r>
    </w:p>
    <w:p w14:paraId="16D35C43" w14:textId="05570750" w:rsidR="00282A2F" w:rsidRDefault="00282A2F" w:rsidP="008A2756">
      <w:r>
        <w:t xml:space="preserve"> -Dialecto</w:t>
      </w:r>
      <w:r w:rsidR="006F7938">
        <w:t xml:space="preserve">s: Se pueden categorizar en una región por predominancia (ver material 3 pag 57-58) pero el número exacto si consideras la existencia de distintos dialectos y no los predominantes sigue siendo indeterminado, dicho esto, la categorización en una región se emplea áreas dialectales y isoglosas (áreas dialectales como la </w:t>
      </w:r>
      <w:r w:rsidR="008D5172">
        <w:t>tarea geográfica</w:t>
      </w:r>
      <w:r w:rsidR="006F7938">
        <w:t xml:space="preserve"> donde se sitúa un dialecto y las isoglosas son las líneas que sirven de límite entre un área dialectal y otra). Tenemos el dialecto estándar que es el uso formal y convencional de una lengua/variedad codificada de una lengua natural que representa a una comunidad lingüística en su totalidad.</w:t>
      </w:r>
    </w:p>
    <w:p w14:paraId="7A9E2E99" w14:textId="3AB39240" w:rsidR="007A355D" w:rsidRDefault="006F7938" w:rsidP="008A2756">
      <w:r>
        <w:t xml:space="preserve"> -Sociolecto: </w:t>
      </w:r>
      <w:r w:rsidR="007116B6">
        <w:t xml:space="preserve">Argot: </w:t>
      </w:r>
      <w:r w:rsidR="008D5172">
        <w:t>&lt;+</w:t>
      </w:r>
      <w:hyperlink r:id="rId5" w:history="1">
        <w:r w:rsidR="008D5172" w:rsidRPr="008D5172">
          <w:rPr>
            <w:rStyle w:val="Hipervnculo"/>
          </w:rPr>
          <w:t>argot | Definición | Diccionario de la lengua española | RAE - ASALE</w:t>
        </w:r>
      </w:hyperlink>
      <w:r w:rsidR="008D5172">
        <w:t xml:space="preserve">&gt; </w:t>
      </w:r>
      <w:r w:rsidR="007116B6">
        <w:t xml:space="preserve">Es un dialecto social limitado al léxico (conjunto de palabras) de carácter parasítico </w:t>
      </w:r>
      <w:r w:rsidR="008D5172">
        <w:t>y poseen cierto número de procedimientos de formación (</w:t>
      </w:r>
      <w:r w:rsidR="007116B6">
        <w:t>influyen en el orden de las palabras {ej: negro = grone}; otro significado a la palabra {ej: piña = mala suerte}</w:t>
      </w:r>
      <w:r w:rsidR="008D5172">
        <w:t>)</w:t>
      </w:r>
      <w:r w:rsidR="007116B6">
        <w:t xml:space="preserve"> </w:t>
      </w:r>
      <w:r w:rsidR="007116B6">
        <w:t>y se desarrollaran en diversas áreas de la comunidad</w:t>
      </w:r>
      <w:r w:rsidR="008D5172">
        <w:t>., Jerga &lt;+</w:t>
      </w:r>
      <w:hyperlink r:id="rId6" w:anchor="MQ2t2nA" w:history="1">
        <w:r w:rsidR="008D5172" w:rsidRPr="008D5172">
          <w:rPr>
            <w:rStyle w:val="Hipervnculo"/>
          </w:rPr>
          <w:t>jerga | Definición | Diccionario de la lengua española | RAE - ASALE</w:t>
        </w:r>
      </w:hyperlink>
      <w:r w:rsidR="008D5172">
        <w:t>&gt; es en principio una forma de argot empleada por una comunidad (usualmente marginal) que expresa la necesidad de no ser comprendida *criptica* y por lo mismo, jerga se utiliza para designar a un código o subcódigo que se considera incomprensible, incorrecto. [ej: ‘teclo’ ‘enfría’ a ‘ñorsa’ en ‘telo’</w:t>
      </w:r>
      <w:proofErr w:type="gramStart"/>
      <w:r w:rsidR="008D5172">
        <w:t>]</w:t>
      </w:r>
      <w:r w:rsidR="007116B6">
        <w:t xml:space="preserve">  -</w:t>
      </w:r>
      <w:proofErr w:type="gramEnd"/>
      <w:r w:rsidR="007116B6">
        <w:t>estos son exclusivos de un grupo social-</w:t>
      </w:r>
      <w:r w:rsidR="007A355D">
        <w:t xml:space="preserve">. Podemos dividir el sociolecto en 3 niveles como en un esquema diastrático: 1. Superestándar &gt; Lengua literaria, Lengua erudita, Lengua con léxico especializado, 2. Estándar &gt; Lengua culta, Lengua coloquial, 3. Subestándar &gt; Lengua popular, lengua vulgar. 1. Consta de lenguas ‘super estándar’ que se nutre de los elementos de la lengua y posee un </w:t>
      </w:r>
      <w:r w:rsidR="007C0B29">
        <w:t>vocabulario poco usual</w:t>
      </w:r>
      <w:r w:rsidR="007A355D">
        <w:t xml:space="preserve"> y otras características lingüísticas</w:t>
      </w:r>
      <w:r w:rsidR="007C0B29">
        <w:t xml:space="preserve">/literarias </w:t>
      </w:r>
      <w:r w:rsidR="007A355D">
        <w:t xml:space="preserve">presentes; 2. </w:t>
      </w:r>
      <w:r w:rsidR="007C0B29">
        <w:t>Es el uso general hablado por las personas cultas (presente en disciplinas o trabajos); 3. Es el uso/manejo de la lengua de manera informal y sin respetar las normas que la regulan</w:t>
      </w:r>
    </w:p>
    <w:p w14:paraId="6D91C9E4" w14:textId="601621BA" w:rsidR="004511D5" w:rsidRDefault="004511D5" w:rsidP="008A2756">
      <w:r>
        <w:t>Lenguaje (preuniversitario) &gt; Características</w:t>
      </w:r>
      <w:r>
        <w:t xml:space="preserve"> alternativas/otras-relegadas (‘puede cambiar con el tiempo’ *contraposición con inmutable* [como concepto-como un todo?], sistemático (limitante?), arbitrario/convencional</w:t>
      </w:r>
      <w:r w:rsidR="00CF727D">
        <w:t>, limitante [delimita la estructura de las lenguas</w:t>
      </w:r>
      <w:r w:rsidR="00930783">
        <w:t>/lenguas naturales *en si dicha estructura es impuesta por la naturaleza del lenguaje humano</w:t>
      </w:r>
      <w:r w:rsidR="0077345B">
        <w:t>* (porque todo aquello que el lenguaje social, cultural; lo habitual en el uso de la lengua y que no llega a afectar al sistema, refleja el hábito importante en el uso del idiomas, de carácter colectivo) de modo que dicho carácter se da como una imposición al individuo, limita su libertad expresiva)</w:t>
      </w:r>
      <w:r w:rsidR="00CF727D">
        <w:t>], recursivo</w:t>
      </w:r>
    </w:p>
    <w:p w14:paraId="7B0AD6B6" w14:textId="50BC7CA4" w:rsidR="003E7E26" w:rsidRDefault="008F7896" w:rsidP="008A2756">
      <w:r>
        <w:t xml:space="preserve">Lingüística &gt; </w:t>
      </w:r>
      <w:r w:rsidR="005C7DD9">
        <w:t>Filosofía del lenguaje</w:t>
      </w:r>
      <w:r>
        <w:t>/lingüística</w:t>
      </w:r>
      <w:r w:rsidR="005C7DD9">
        <w:t xml:space="preserve"> &gt; </w:t>
      </w:r>
      <w:r w:rsidR="003E7E26">
        <w:t>Definición</w:t>
      </w:r>
      <w:r w:rsidR="00E93CE0">
        <w:t xml:space="preserve"> </w:t>
      </w:r>
      <w:r w:rsidR="002039FF">
        <w:t xml:space="preserve">lingüística y </w:t>
      </w:r>
      <w:r w:rsidR="00E93CE0">
        <w:t>No tipos</w:t>
      </w:r>
      <w:r w:rsidR="003E7E26">
        <w:t xml:space="preserve"> (</w:t>
      </w:r>
      <w:hyperlink r:id="rId7" w:history="1">
        <w:r w:rsidR="003E7E26" w:rsidRPr="003E7E26">
          <w:rPr>
            <w:rStyle w:val="Hipervnculo"/>
          </w:rPr>
          <w:t>lenguaje | Definición | Diccionario de la lengua española | RAE - ASALE</w:t>
        </w:r>
      </w:hyperlink>
      <w:r w:rsidR="003E7E26">
        <w:t xml:space="preserve">, </w:t>
      </w:r>
      <w:r w:rsidR="00E93CE0">
        <w:t>Material 1;2;3;4;5):</w:t>
      </w:r>
      <w:r w:rsidR="00905726">
        <w:t xml:space="preserve"> Facultad exclusiva del ser humano,  un fenómeno heterogéneo que se manifiesta en la comunicación/acto de comunicación, consiste en poder expresarse y comunicarse (ya sea con ideas, emociones, deseos, etc) a través del sonido articulado (signos de naturaleza sonora y articulada) o otros sistemas de signos. Es producto del desarrollo evolutivo del hombre.</w:t>
      </w:r>
    </w:p>
    <w:p w14:paraId="2B5E0571" w14:textId="31B54726" w:rsidR="008C0476" w:rsidRDefault="008C0476" w:rsidP="008A2756">
      <w:bookmarkStart w:id="0" w:name="_Hlk205755671"/>
      <w:r>
        <w:t>&gt; Alfabetización lingüística (</w:t>
      </w:r>
      <w:hyperlink r:id="rId8" w:anchor="Definition" w:history="1">
        <w:r w:rsidRPr="008C0476">
          <w:rPr>
            <w:rStyle w:val="Hipervnculo"/>
          </w:rPr>
          <w:t>Literacy - Wikipedia</w:t>
        </w:r>
      </w:hyperlink>
      <w:r>
        <w:t xml:space="preserve">, </w:t>
      </w:r>
      <w:hyperlink r:id="rId9" w:history="1">
        <w:r w:rsidRPr="008C0476">
          <w:rPr>
            <w:rStyle w:val="Hipervnculo"/>
          </w:rPr>
          <w:t>Linguistics - Wikipedia</w:t>
        </w:r>
      </w:hyperlink>
      <w:r>
        <w:t xml:space="preserve">): </w:t>
      </w:r>
    </w:p>
    <w:p w14:paraId="02D73C92" w14:textId="1417F5B4" w:rsidR="008C0476" w:rsidRPr="00C21572" w:rsidRDefault="008C0476" w:rsidP="008A2756">
      <w:r>
        <w:t xml:space="preserve"> - elementos/aspectos generales/transversales: sonido {sound en inglés}: </w:t>
      </w:r>
      <w:hyperlink r:id="rId10" w:history="1">
        <w:r w:rsidRPr="008C0476">
          <w:rPr>
            <w:rStyle w:val="Hipervnculo"/>
          </w:rPr>
          <w:t>sonido | Definición | Diccionario de la lengua española | RAE - ASALE</w:t>
        </w:r>
      </w:hyperlink>
      <w:r w:rsidR="00120160">
        <w:t>, modulación(ones) &lt; modular (</w:t>
      </w:r>
      <w:hyperlink r:id="rId11" w:history="1">
        <w:r w:rsidR="00120160" w:rsidRPr="00120160">
          <w:rPr>
            <w:rStyle w:val="Hipervnculo"/>
          </w:rPr>
          <w:t>modular | Definición | Diccionario de la lengua española | RAE - ASALE</w:t>
        </w:r>
      </w:hyperlink>
      <w:r w:rsidR="00B74EA1">
        <w:t xml:space="preserve">, </w:t>
      </w:r>
      <w:hyperlink r:id="rId12" w:anchor="Tipos_de_voz_seg%C3%BAn_las_cuerdas_vocales" w:history="1">
        <w:r w:rsidR="00B74EA1" w:rsidRPr="00B74EA1">
          <w:rPr>
            <w:rStyle w:val="Hipervnculo"/>
          </w:rPr>
          <w:t>Voz humana - Wikipedia, la enciclopedia libre</w:t>
        </w:r>
      </w:hyperlink>
      <w:r w:rsidR="00B74EA1">
        <w:t>), voz humana (</w:t>
      </w:r>
      <w:hyperlink r:id="rId13" w:anchor="Tipos_de_voz_seg%C3%BAn_las_cuerdas_vocales" w:history="1">
        <w:r w:rsidR="00B74EA1" w:rsidRPr="00B74EA1">
          <w:rPr>
            <w:rStyle w:val="Hipervnculo"/>
          </w:rPr>
          <w:t>Voz humana - Wikipedia, la enciclopedia libre</w:t>
        </w:r>
      </w:hyperlink>
      <w:r w:rsidR="00B74EA1">
        <w:t>)</w:t>
      </w:r>
      <w:r w:rsidR="002339CA">
        <w:t xml:space="preserve">, </w:t>
      </w:r>
      <w:r w:rsidR="002339CA">
        <w:t>‘función cognoscitivo-comunicativa’</w:t>
      </w:r>
      <w:r w:rsidR="002339CA">
        <w:t xml:space="preserve"> (material 1, 8</w:t>
      </w:r>
      <w:r w:rsidR="00460243">
        <w:t>)</w:t>
      </w:r>
      <w:r w:rsidR="00AC7537">
        <w:t xml:space="preserve">, connotación </w:t>
      </w:r>
      <w:hyperlink r:id="rId14" w:history="1">
        <w:r w:rsidR="00AC7537" w:rsidRPr="00AC7537">
          <w:rPr>
            <w:rStyle w:val="Hipervnculo"/>
          </w:rPr>
          <w:t>connotación | Definición | Diccionario de la lengua española | RAE - ASALE</w:t>
        </w:r>
      </w:hyperlink>
      <w:r w:rsidR="00AC7537">
        <w:t xml:space="preserve"> &lt; connotar (conllevar, además de su significado propio o </w:t>
      </w:r>
      <w:r w:rsidR="00AC7537">
        <w:lastRenderedPageBreak/>
        <w:t xml:space="preserve">específico, otro tipo expresivo o apelativo) </w:t>
      </w:r>
      <w:hyperlink r:id="rId15" w:history="1">
        <w:r w:rsidR="00AC7537" w:rsidRPr="00AC7537">
          <w:rPr>
            <w:rStyle w:val="Hipervnculo"/>
          </w:rPr>
          <w:t>connotar | Definición | Diccionario de la lengua española | RAE - ASALE</w:t>
        </w:r>
      </w:hyperlink>
      <w:r w:rsidR="00AC7537">
        <w:t xml:space="preserve">, conllevar (implicar, suponer, acarrear algo) </w:t>
      </w:r>
      <w:hyperlink r:id="rId16" w:history="1">
        <w:r w:rsidR="00AC7537" w:rsidRPr="00AC7537">
          <w:rPr>
            <w:rStyle w:val="Hipervnculo"/>
          </w:rPr>
          <w:t>conllevar | Definición | Diccionario de la lengua española | RAE - ASALE</w:t>
        </w:r>
      </w:hyperlink>
      <w:r w:rsidR="00E40B02">
        <w:t xml:space="preserve">, peyorativo </w:t>
      </w:r>
      <w:hyperlink r:id="rId17" w:history="1">
        <w:r w:rsidR="00E40B02" w:rsidRPr="00E40B02">
          <w:rPr>
            <w:rStyle w:val="Hipervnculo"/>
          </w:rPr>
          <w:t>peyorativo, peyorativa | Definición | Diccionario de la lengua española | RAE - ASALE</w:t>
        </w:r>
      </w:hyperlink>
      <w:r w:rsidR="007A355D">
        <w:t xml:space="preserve">, arcaizante </w:t>
      </w:r>
      <w:hyperlink r:id="rId18" w:history="1">
        <w:r w:rsidR="007A355D" w:rsidRPr="007A355D">
          <w:rPr>
            <w:rStyle w:val="Hipervnculo"/>
          </w:rPr>
          <w:t>arcaizante | Definición | Diccionario de la lengua española | RAE - ASALE</w:t>
        </w:r>
      </w:hyperlink>
      <w:r w:rsidR="007A355D">
        <w:t xml:space="preserve"> (que arcaíza o tiende a ser arcaico/anticuado), arcaizar </w:t>
      </w:r>
      <w:hyperlink r:id="rId19" w:history="1">
        <w:r w:rsidR="007A355D" w:rsidRPr="007A355D">
          <w:rPr>
            <w:rStyle w:val="Hipervnculo"/>
          </w:rPr>
          <w:t>arcaizar | Definición | Diccionario de la lengua española | RAE - ASALE</w:t>
        </w:r>
      </w:hyperlink>
      <w:r w:rsidR="007A355D">
        <w:t xml:space="preserve"> (utilizar en una expresión lingüística o en el arte, costumbres; palabras o modos arcaicos), arcaico; ca </w:t>
      </w:r>
      <w:hyperlink r:id="rId20" w:history="1">
        <w:r w:rsidR="007A355D" w:rsidRPr="007A355D">
          <w:rPr>
            <w:rStyle w:val="Hipervnculo"/>
          </w:rPr>
          <w:t>arcaico, arcaica | Definición | Diccionario de la lengua española | RAE - ASALE</w:t>
        </w:r>
      </w:hyperlink>
      <w:r w:rsidR="007A355D">
        <w:t xml:space="preserve"> (muy antiguo o anticuado)</w:t>
      </w:r>
      <w:r w:rsidR="00C21572">
        <w:t xml:space="preserve">, transuntar </w:t>
      </w:r>
      <w:hyperlink r:id="rId21" w:history="1">
        <w:r w:rsidR="00C21572" w:rsidRPr="00C21572">
          <w:rPr>
            <w:rStyle w:val="Hipervnculo"/>
          </w:rPr>
          <w:t>trasuntar | Definición | Diccionario de la lengua española | RAE - ASALE</w:t>
        </w:r>
      </w:hyperlink>
      <w:r w:rsidR="00C21572">
        <w:t xml:space="preserve"> (copiar un escrito o compendiar-epilogar algo), compendiar </w:t>
      </w:r>
      <w:hyperlink r:id="rId22" w:history="1">
        <w:r w:rsidR="00C21572" w:rsidRPr="00C21572">
          <w:rPr>
            <w:rStyle w:val="Hipervnculo"/>
          </w:rPr>
          <w:t>compendiar | Definición | Diccionario de la lengua española | RAE - ASALE</w:t>
        </w:r>
      </w:hyperlink>
      <w:r w:rsidR="00C21572">
        <w:t xml:space="preserve"> (Reducir algo a un compendio), epilogar  (resumir o compendiar una obra o un escrito) </w:t>
      </w:r>
      <w:hyperlink r:id="rId23" w:history="1">
        <w:r w:rsidR="00C21572" w:rsidRPr="00C21572">
          <w:rPr>
            <w:rStyle w:val="Hipervnculo"/>
          </w:rPr>
          <w:t>epilogar | Definición | Diccionario de la lengua española | RAE - ASALE</w:t>
        </w:r>
      </w:hyperlink>
    </w:p>
    <w:p w14:paraId="49F9990D" w14:textId="7EEFF927" w:rsidR="00254699" w:rsidRDefault="00254699" w:rsidP="008A2756">
      <w:r>
        <w:t xml:space="preserve"> - términos/elementos pertenecientes parcial o total: </w:t>
      </w:r>
      <w:r>
        <w:t xml:space="preserve">función/función del lenguaje {function en inglés}: </w:t>
      </w:r>
      <w:hyperlink r:id="rId24" w:history="1">
        <w:r w:rsidRPr="00254699">
          <w:rPr>
            <w:rStyle w:val="Hipervnculo"/>
          </w:rPr>
          <w:t>función | Definición | Diccionario de la lengua española | RAE - ASALE</w:t>
        </w:r>
      </w:hyperlink>
      <w:r>
        <w:t xml:space="preserve"> [como finalidad de los mensajes verbales/de código lingüístico-verbal]</w:t>
      </w:r>
    </w:p>
    <w:bookmarkEnd w:id="0"/>
    <w:p w14:paraId="72DC9E11" w14:textId="77777777" w:rsidR="003C15B5" w:rsidRDefault="003C15B5" w:rsidP="008A2756"/>
    <w:p w14:paraId="3E35C7F1" w14:textId="112C7DA3" w:rsidR="003C15B5" w:rsidRDefault="003C15B5" w:rsidP="008A2756">
      <w:r>
        <w:t>TE P:</w:t>
      </w:r>
    </w:p>
    <w:p w14:paraId="3C8F7C1F" w14:textId="6D275518" w:rsidR="004B0238" w:rsidRDefault="004B0238" w:rsidP="008A2756">
      <w:r>
        <w:t>Alfabetización relevante: Sincrético; ca [perteneciente o relativo al sincretismo] – Sincretismo [combinación de distintas teorías, actitudes u opiniones] – sincretizar [juntar o aunar dos o más tendencias, corrientes, ideas o elementos distintos] &lt; (</w:t>
      </w:r>
      <w:hyperlink r:id="rId25" w:history="1">
        <w:r w:rsidRPr="004B0238">
          <w:rPr>
            <w:rStyle w:val="Hipervnculo"/>
          </w:rPr>
          <w:t>sincretico - Buscar con Google</w:t>
        </w:r>
      </w:hyperlink>
      <w:r>
        <w:t xml:space="preserve"> &gt; </w:t>
      </w:r>
      <w:hyperlink r:id="rId26" w:history="1">
        <w:r w:rsidRPr="004B0238">
          <w:rPr>
            <w:rStyle w:val="Hipervnculo"/>
          </w:rPr>
          <w:t>sincrético, sincrética | Definición | Diccionario de la lengua española | RAE - ASALE</w:t>
        </w:r>
      </w:hyperlink>
      <w:r>
        <w:t xml:space="preserve">; </w:t>
      </w:r>
      <w:hyperlink r:id="rId27" w:history="1">
        <w:r w:rsidRPr="004B0238">
          <w:rPr>
            <w:rStyle w:val="Hipervnculo"/>
          </w:rPr>
          <w:t>sincretismo | Definición | Diccionario de la lengua española | RAE - ASALE</w:t>
        </w:r>
      </w:hyperlink>
      <w:r>
        <w:t xml:space="preserve">; </w:t>
      </w:r>
      <w:hyperlink r:id="rId28" w:history="1">
        <w:r w:rsidRPr="004B0238">
          <w:rPr>
            <w:rStyle w:val="Hipervnculo"/>
          </w:rPr>
          <w:t>sincretizar | Definición | Diccionario de la lengua española | RAE - ASALE</w:t>
        </w:r>
      </w:hyperlink>
      <w:r>
        <w:t>), amalgama</w:t>
      </w:r>
      <w:r w:rsidR="00AA0BF6">
        <w:t xml:space="preserve"> {amalgam en inglés} </w:t>
      </w:r>
      <w:hyperlink r:id="rId29" w:history="1">
        <w:r w:rsidRPr="004B0238">
          <w:rPr>
            <w:rStyle w:val="Hipervnculo"/>
          </w:rPr>
          <w:t>amalgama | Definición | Diccionario de la lengua española | RAE - ASALE</w:t>
        </w:r>
      </w:hyperlink>
      <w:r w:rsidR="00AA0BF6">
        <w:t xml:space="preserve"> [unión o mezcla de cosas de naturaleza contraria o distinta]</w:t>
      </w:r>
      <w:r w:rsidR="003B2A08">
        <w:t xml:space="preserve">, modulación {modulation en inglés} </w:t>
      </w:r>
      <w:hyperlink r:id="rId30" w:history="1">
        <w:r w:rsidR="003B2A08" w:rsidRPr="003B2A08">
          <w:rPr>
            <w:rStyle w:val="Hipervnculo"/>
          </w:rPr>
          <w:t>modulación | Definición | Diccionario de la lengua española | RAE - ASALE</w:t>
        </w:r>
      </w:hyperlink>
      <w:r w:rsidR="003B2A08">
        <w:t xml:space="preserve"> &gt; modular </w:t>
      </w:r>
      <w:hyperlink r:id="rId31" w:history="1">
        <w:r w:rsidR="003B2A08" w:rsidRPr="003B2A08">
          <w:rPr>
            <w:rStyle w:val="Hipervnculo"/>
          </w:rPr>
          <w:t>modular | Definición | Diccionario de la lengua española | RAE - ASALE</w:t>
        </w:r>
      </w:hyperlink>
      <w:r w:rsidR="003B2A08">
        <w:t xml:space="preserve"> (sonido o en electrónica o perteneciente/relativo al módulo)</w:t>
      </w:r>
    </w:p>
    <w:p w14:paraId="7056F286" w14:textId="51EAF7EB" w:rsidR="003C15B5" w:rsidRDefault="003C15B5" w:rsidP="008A2756">
      <w:r>
        <w:t>-</w:t>
      </w:r>
    </w:p>
    <w:p w14:paraId="3BA7A7AF" w14:textId="20261742" w:rsidR="003C15B5" w:rsidRDefault="003C15B5" w:rsidP="008A2756">
      <w:r>
        <w:t>OE R:</w:t>
      </w:r>
    </w:p>
    <w:p w14:paraId="7A3903BF" w14:textId="77777777" w:rsidR="003C15B5" w:rsidRDefault="003C15B5" w:rsidP="008A2756"/>
    <w:p w14:paraId="06D2FD41" w14:textId="196E6865" w:rsidR="003C15B5" w:rsidRDefault="003C15B5" w:rsidP="008A2756">
      <w:r>
        <w:t>OE P:</w:t>
      </w:r>
    </w:p>
    <w:p w14:paraId="641CB9B0" w14:textId="44E1003D" w:rsidR="003C15B5" w:rsidRDefault="003C15B5" w:rsidP="008A2756">
      <w:r>
        <w:t>°°</w:t>
      </w:r>
    </w:p>
    <w:p w14:paraId="4C8A1519" w14:textId="4D9147AA" w:rsidR="003C15B5" w:rsidRDefault="003C15B5" w:rsidP="008A2756">
      <w:r>
        <w:t>Pendientes</w:t>
      </w:r>
    </w:p>
    <w:p w14:paraId="0C5AF589" w14:textId="03E997BF" w:rsidR="008A2756" w:rsidRDefault="008A2756" w:rsidP="008A2756">
      <w:r>
        <w:t xml:space="preserve">TE regulares: </w:t>
      </w:r>
      <w:r w:rsidR="003E7E26">
        <w:t xml:space="preserve">Lingüística &gt; </w:t>
      </w:r>
      <w:r w:rsidR="004631AC">
        <w:t xml:space="preserve">Palabra polisémica (definiciones </w:t>
      </w:r>
      <w:r w:rsidR="00D21DA7">
        <w:t>en</w:t>
      </w:r>
      <w:r w:rsidR="004631AC">
        <w:t xml:space="preserve"> función </w:t>
      </w:r>
      <w:r w:rsidR="00D21DA7">
        <w:t>de lo que intentemos establecer)</w:t>
      </w:r>
    </w:p>
    <w:p w14:paraId="1337B604" w14:textId="3DA905CE" w:rsidR="00930783" w:rsidRDefault="00930783" w:rsidP="008A2756">
      <w:r>
        <w:t>Lenguaje &gt; Lenguaje humano (como facultad de lenguaje) *comprobar* y sus características se ven determinadas por su naturaleza de la mente/cerebro</w:t>
      </w:r>
    </w:p>
    <w:p w14:paraId="1FCE0CF4" w14:textId="299BDD97" w:rsidR="000137F9" w:rsidRDefault="000137F9" w:rsidP="008A2756">
      <w:r>
        <w:t>Lenguaje &gt; Características del lenguaje &gt; Relación significado-significante respecto de una palabra (el signo mínimo en que puede dividirse conservando la relación es el morfema) &lt; [material 1 pag 53-54], fonemas (aplicación en la forma fónica de una palabra en el plano del significante</w:t>
      </w:r>
      <w:r w:rsidR="003C59A3">
        <w:t xml:space="preserve"> al querer analizar en una “sucesión de unidades” *ej: /aníta</w:t>
      </w:r>
      <w:proofErr w:type="gramStart"/>
      <w:r w:rsidR="003C59A3">
        <w:t>/ :</w:t>
      </w:r>
      <w:proofErr w:type="gramEnd"/>
      <w:r w:rsidR="003C59A3">
        <w:t xml:space="preserve"> /a/, /n/, /í/, /t/, /a/*) &lt; [material 1 pag 53-54]</w:t>
      </w:r>
      <w:r w:rsidR="00A33FBD">
        <w:t>, signos doblemente articulados (en una lengua = estructurados)</w:t>
      </w:r>
    </w:p>
    <w:p w14:paraId="0360B25A" w14:textId="0FC3FA6B" w:rsidR="000137F9" w:rsidRDefault="000137F9" w:rsidP="008A2756">
      <w:r>
        <w:t>Lenguaje &gt; Procesos/Operaciones? &gt; Procedimiento científico de la conmutación u oposición de fonemas [en el plano del significante] (aislación de fonemas</w:t>
      </w:r>
      <w:r w:rsidR="003C59A3">
        <w:t xml:space="preserve"> por reemplazo *ej: /aníta/ -&gt; /alita/, /asíla/ - se aisló el fonema /n/ y se </w:t>
      </w:r>
      <w:r w:rsidR="003C59A3">
        <w:lastRenderedPageBreak/>
        <w:t>conmuto por otros fonemas */l/, /s/*)</w:t>
      </w:r>
      <w:r>
        <w:t xml:space="preserve"> </w:t>
      </w:r>
      <w:r w:rsidR="003C59A3">
        <w:t>&lt; {</w:t>
      </w:r>
      <w:r>
        <w:t>material 1 pag 53-54}</w:t>
      </w:r>
      <w:r w:rsidR="00460243">
        <w:t xml:space="preserve">, </w:t>
      </w:r>
      <w:r w:rsidR="00460243">
        <w:t>función cognoscitivo-comunicativa</w:t>
      </w:r>
      <w:r w:rsidR="00460243">
        <w:t xml:space="preserve"> </w:t>
      </w:r>
      <w:proofErr w:type="gramStart"/>
      <w:r w:rsidR="00460243">
        <w:t>*?*</w:t>
      </w:r>
      <w:proofErr w:type="gramEnd"/>
      <w:r w:rsidR="0092474E">
        <w:t>, fenómeno lingüístico *?*</w:t>
      </w:r>
      <w:r w:rsidR="007C0B29">
        <w:t>, multilingüismo (material 8 pag 9)</w:t>
      </w:r>
    </w:p>
    <w:p w14:paraId="6F5251DA" w14:textId="77777777" w:rsidR="008C0476" w:rsidRDefault="008C0476" w:rsidP="008C0476">
      <w:r>
        <w:t>&gt; Alfabetización lingüística (</w:t>
      </w:r>
      <w:hyperlink r:id="rId32" w:anchor="Definition" w:history="1">
        <w:r w:rsidRPr="008C0476">
          <w:rPr>
            <w:rStyle w:val="Hipervnculo"/>
          </w:rPr>
          <w:t>Literacy - Wikipedia</w:t>
        </w:r>
      </w:hyperlink>
      <w:r>
        <w:t xml:space="preserve">, </w:t>
      </w:r>
      <w:hyperlink r:id="rId33" w:history="1">
        <w:r w:rsidRPr="008C0476">
          <w:rPr>
            <w:rStyle w:val="Hipervnculo"/>
          </w:rPr>
          <w:t>Linguistics - Wikipedia</w:t>
        </w:r>
      </w:hyperlink>
      <w:r>
        <w:t xml:space="preserve">): </w:t>
      </w:r>
    </w:p>
    <w:p w14:paraId="441B0969" w14:textId="54B222FB" w:rsidR="008C0476" w:rsidRDefault="008C0476" w:rsidP="008C0476">
      <w:r>
        <w:t xml:space="preserve"> - elementos/aspectos generales/transversales: </w:t>
      </w:r>
      <w:r w:rsidR="0048541B">
        <w:t>(</w:t>
      </w:r>
      <w:r>
        <w:t>alófono</w:t>
      </w:r>
      <w:r>
        <w:t xml:space="preserve"> {</w:t>
      </w:r>
      <w:r w:rsidRPr="008C0476">
        <w:t>allophone</w:t>
      </w:r>
      <w:r>
        <w:t xml:space="preserve"> en inglés}: </w:t>
      </w:r>
      <w:hyperlink r:id="rId34" w:history="1">
        <w:r w:rsidRPr="008C0476">
          <w:rPr>
            <w:rStyle w:val="Hipervnculo"/>
          </w:rPr>
          <w:t>sonido | Definición | Diccionario de la lengua española | RAE - ASALE</w:t>
        </w:r>
      </w:hyperlink>
      <w:r w:rsidR="0048541B">
        <w:t xml:space="preserve"> *fonética*</w:t>
      </w:r>
      <w:r w:rsidR="00610F0F">
        <w:t>, articulado</w:t>
      </w:r>
      <w:r w:rsidR="00EB0E80">
        <w:t>/articulación</w:t>
      </w:r>
      <w:r w:rsidR="00610F0F">
        <w:t>, doble articulado</w:t>
      </w:r>
      <w:r w:rsidR="00EB0E80">
        <w:t xml:space="preserve">/doble articulación </w:t>
      </w:r>
      <w:hyperlink r:id="rId35" w:history="1">
        <w:r w:rsidR="00EB0E80" w:rsidRPr="00EB0E80">
          <w:rPr>
            <w:rStyle w:val="Hipervnculo"/>
          </w:rPr>
          <w:t>Doble articulación - Wikipedia, la enciclopedia libre</w:t>
        </w:r>
      </w:hyperlink>
      <w:r w:rsidR="00F12B58">
        <w:t>, [paquete: adjetivo, verbo, sustantivo, adverbio, oración]</w:t>
      </w:r>
      <w:r w:rsidR="00C44E33">
        <w:t xml:space="preserve">, relativo </w:t>
      </w:r>
      <w:hyperlink r:id="rId36" w:history="1">
        <w:r w:rsidR="00C44E33" w:rsidRPr="00C44E33">
          <w:rPr>
            <w:rStyle w:val="Hipervnculo"/>
          </w:rPr>
          <w:t>relativo, relativa | Definición | Diccionario de la lengua española | RAE - ASALE</w:t>
        </w:r>
      </w:hyperlink>
      <w:r w:rsidR="00E74CBE">
        <w:t xml:space="preserve">, correspondencia *sinonimia* </w:t>
      </w:r>
      <w:hyperlink r:id="rId37" w:history="1">
        <w:r w:rsidR="00E74CBE" w:rsidRPr="00E74CBE">
          <w:rPr>
            <w:rStyle w:val="Hipervnculo"/>
          </w:rPr>
          <w:t>correspondencia | Definición | Diccionario de la lengua española | RAE - ASALE</w:t>
        </w:r>
      </w:hyperlink>
      <w:r w:rsidR="00254699">
        <w:t xml:space="preserve">, </w:t>
      </w:r>
    </w:p>
    <w:p w14:paraId="3A44460C" w14:textId="44B63E5F" w:rsidR="004B0238" w:rsidRDefault="008C0476" w:rsidP="008A2756">
      <w:r>
        <w:t xml:space="preserve"> - términos/elementos pertenecientes parcial o total</w:t>
      </w:r>
      <w:r w:rsidR="004B0238">
        <w:t xml:space="preserve">: </w:t>
      </w:r>
      <w:r w:rsidR="0048541B">
        <w:t>(</w:t>
      </w:r>
      <w:r w:rsidR="004B0238">
        <w:t xml:space="preserve">Sincretismo lingüístico </w:t>
      </w:r>
      <w:hyperlink r:id="rId38" w:history="1">
        <w:r w:rsidR="004B0238" w:rsidRPr="004B0238">
          <w:rPr>
            <w:rStyle w:val="Hipervnculo"/>
          </w:rPr>
          <w:t>sincretismo | Definición | Diccionario de la lengua española | RAE - ASALE</w:t>
        </w:r>
      </w:hyperlink>
      <w:r w:rsidR="0048541B">
        <w:t xml:space="preserve">, </w:t>
      </w:r>
      <w:r w:rsidR="0048541B">
        <w:t>Palabra polisémica (definiciones en función de lo que intentemos establecer)</w:t>
      </w:r>
      <w:r w:rsidR="0048541B">
        <w:t>, polisemia</w:t>
      </w:r>
      <w:r w:rsidR="005C7DD9">
        <w:t xml:space="preserve">, patrón lingüístico básico o </w:t>
      </w:r>
      <w:r w:rsidR="008F7896">
        <w:t>patrón/</w:t>
      </w:r>
      <w:r w:rsidR="005C7DD9">
        <w:t>sistema inherente *noam Chomsky*, lengua materna *noam Chomsky*</w:t>
      </w:r>
      <w:r w:rsidR="00905726">
        <w:t xml:space="preserve">, inherente </w:t>
      </w:r>
      <w:hyperlink r:id="rId39" w:history="1">
        <w:r w:rsidR="00905726" w:rsidRPr="00905726">
          <w:rPr>
            <w:rStyle w:val="Hipervnculo"/>
          </w:rPr>
          <w:t>inherente | Definición | Diccionario de la lengua española | RAE - ASALE</w:t>
        </w:r>
      </w:hyperlink>
      <w:r w:rsidR="00905726">
        <w:t>, ambiente sociolingüístico</w:t>
      </w:r>
      <w:r w:rsidR="00DC10E6">
        <w:t>, morfemas como unidades significativas, fonemas como unidades distintivas de significado, significado, significante</w:t>
      </w:r>
      <w:r w:rsidR="00F12B58">
        <w:t>, unidades lingüísticas (palabras? =/= unidades mínimas *no todas ya que una palabra puede segmentarse en unidades significativas; ej: a =/= anita que se conforma de /ána/ + /it/ más de una unidad mínima*), enunciado (prágmatica?), significado (compuesto de rasgos, ver material 1 pag 54), significante (compuesto de morfemas-signos/unidades mínimas, ver material 1 pag 54)</w:t>
      </w:r>
      <w:r w:rsidR="00B766E9">
        <w:t>, oraciones enunciativas (afirmativas o negativas); dubitativa</w:t>
      </w:r>
      <w:r w:rsidR="00AC7537">
        <w:t>;</w:t>
      </w:r>
      <w:r w:rsidR="00B766E9">
        <w:t xml:space="preserve"> desiderativa</w:t>
      </w:r>
      <w:r w:rsidR="00AC7537">
        <w:t>;</w:t>
      </w:r>
      <w:r w:rsidR="00B766E9">
        <w:t xml:space="preserve"> exclamativa</w:t>
      </w:r>
      <w:r w:rsidR="00AC7537">
        <w:t>;</w:t>
      </w:r>
      <w:r w:rsidR="00B766E9">
        <w:t xml:space="preserve"> interrogativa</w:t>
      </w:r>
      <w:r w:rsidR="00AC7537">
        <w:t>;</w:t>
      </w:r>
      <w:r w:rsidR="00B766E9">
        <w:t xml:space="preserve"> imperativa/exhortativa</w:t>
      </w:r>
      <w:r w:rsidR="00AC7537">
        <w:t xml:space="preserve">, </w:t>
      </w:r>
      <w:r w:rsidR="00AC7537">
        <w:t>expresivo</w:t>
      </w:r>
      <w:r w:rsidR="00AC7537">
        <w:t>;</w:t>
      </w:r>
      <w:r w:rsidR="00AC7537">
        <w:t xml:space="preserve"> apelativo</w:t>
      </w:r>
      <w:r w:rsidR="001B1A33">
        <w:t xml:space="preserve">, prefijo, ja </w:t>
      </w:r>
      <w:hyperlink r:id="rId40" w:history="1"/>
      <w:r w:rsidR="001B1A33">
        <w:t xml:space="preserve"> </w:t>
      </w:r>
      <w:hyperlink r:id="rId41" w:history="1">
        <w:r w:rsidR="001B1A33" w:rsidRPr="001B1A33">
          <w:rPr>
            <w:rStyle w:val="Hipervnculo"/>
          </w:rPr>
          <w:t>prefijo, prefija | Definición | Diccionario de la lengua española | RAE - ASALE</w:t>
        </w:r>
      </w:hyperlink>
      <w:r w:rsidR="001B1A33">
        <w:t xml:space="preserve"> (dicho de un afijo, por delante), afijo </w:t>
      </w:r>
      <w:hyperlink r:id="rId42" w:history="1">
        <w:r w:rsidR="001B1A33" w:rsidRPr="001B1A33">
          <w:rPr>
            <w:rStyle w:val="Hipervnculo"/>
          </w:rPr>
          <w:t>afijo, afija | Definición | Diccionario de la lengua española | RAE - ASALE</w:t>
        </w:r>
      </w:hyperlink>
      <w:r w:rsidR="00AD3BED">
        <w:t xml:space="preserve"> (morfema fijo respecto de una base y modificante)</w:t>
      </w:r>
      <w:r w:rsidR="001B1A33">
        <w:t>, su</w:t>
      </w:r>
      <w:r w:rsidR="00F33ACD">
        <w:t>fijo</w:t>
      </w:r>
      <w:r w:rsidR="001B1A33">
        <w:t xml:space="preserve"> (Dicho de un afijo, por atrás) </w:t>
      </w:r>
      <w:hyperlink r:id="rId43" w:history="1">
        <w:r w:rsidR="001B1A33" w:rsidRPr="001B1A33">
          <w:rPr>
            <w:rStyle w:val="Hipervnculo"/>
          </w:rPr>
          <w:t>sufijo, sufija | Definición | Diccionario de la lengua española | RAE - ASALE</w:t>
        </w:r>
      </w:hyperlink>
      <w:r w:rsidR="00F33ACD">
        <w:t xml:space="preserve">, infijo (dicho de un afijo, intercalado) </w:t>
      </w:r>
      <w:hyperlink r:id="rId44" w:history="1">
        <w:r w:rsidR="00F33ACD" w:rsidRPr="00F33ACD">
          <w:rPr>
            <w:rStyle w:val="Hipervnculo"/>
          </w:rPr>
          <w:t>infijo, infija | Definición | Diccionario de la lengua española | RAE - ASALE</w:t>
        </w:r>
      </w:hyperlink>
      <w:r w:rsidR="00F33ACD">
        <w:t xml:space="preserve">, interfijo (dicho de un afijo, intercalado en la raíz y por el sufijo) </w:t>
      </w:r>
      <w:hyperlink r:id="rId45" w:anchor="9RfCPua" w:history="1">
        <w:r w:rsidR="00F33ACD" w:rsidRPr="00F33ACD">
          <w:rPr>
            <w:rStyle w:val="Hipervnculo"/>
          </w:rPr>
          <w:t>interfijo, interfija | Definición | Diccionario de la lengua española | RAE - ASALE</w:t>
        </w:r>
      </w:hyperlink>
      <w:r w:rsidR="00F33ACD">
        <w:t xml:space="preserve">, raíz </w:t>
      </w:r>
      <w:hyperlink r:id="rId46" w:history="1">
        <w:r w:rsidR="00F33ACD" w:rsidRPr="00F33ACD">
          <w:rPr>
            <w:rStyle w:val="Hipervnculo"/>
          </w:rPr>
          <w:t>raíz | Definición | Diccionario de la lengua española | RAE - ASALE</w:t>
        </w:r>
      </w:hyperlink>
      <w:r w:rsidR="00F33ACD">
        <w:t xml:space="preserve"> (morfema léxico compartido)</w:t>
      </w:r>
      <w:r w:rsidR="00946B02">
        <w:t>, área dialectal (material 1 pag 66), isoglosas (material 1 pag 66)</w:t>
      </w:r>
      <w:r w:rsidR="00C479A3">
        <w:t>, acento/forma de entonación [como producto de la variación dialectal fonética – material 1 pag 66)], vocablos (material 1 pag 66)</w:t>
      </w:r>
      <w:r w:rsidR="007116B6">
        <w:t>, término técnico; tecnolecto (material 3 pag 59)</w:t>
      </w:r>
    </w:p>
    <w:p w14:paraId="4A1162ED" w14:textId="50E21E36" w:rsidR="003C15B5" w:rsidRDefault="008F7896" w:rsidP="008A2756">
      <w:r>
        <w:t>Lingüística &gt; Filosofía del lenguaje/lingüística &gt;</w:t>
      </w:r>
      <w:r>
        <w:t xml:space="preserve"> Gramática generativa, estructuralista ¿)</w:t>
      </w:r>
    </w:p>
    <w:p w14:paraId="776D11EF" w14:textId="77777777" w:rsidR="008F7896" w:rsidRDefault="008F7896" w:rsidP="008A2756"/>
    <w:p w14:paraId="1D4761D7" w14:textId="77777777" w:rsidR="0048541B" w:rsidRDefault="008A2756" w:rsidP="008A2756">
      <w:r>
        <w:t>TE paralelos:</w:t>
      </w:r>
      <w:r w:rsidR="000B3D38">
        <w:t xml:space="preserve"> </w:t>
      </w:r>
    </w:p>
    <w:p w14:paraId="3FD3E20A" w14:textId="79D22E27" w:rsidR="0005093F" w:rsidRDefault="005C4E33" w:rsidP="008A2756">
      <w:r>
        <w:t xml:space="preserve">Historia &gt; </w:t>
      </w:r>
      <w:r w:rsidR="005A47C4">
        <w:t>Hominización</w:t>
      </w:r>
      <w:r w:rsidR="0048541B">
        <w:t>:</w:t>
      </w:r>
      <w:r w:rsidR="005A47C4">
        <w:t xml:space="preserve"> </w:t>
      </w:r>
      <w:r>
        <w:t xml:space="preserve">Antropoides arborícolas, Homo erectus, Homo fáber </w:t>
      </w:r>
      <w:r w:rsidR="0048541B">
        <w:t>(</w:t>
      </w:r>
      <w:hyperlink r:id="rId47" w:history="1">
        <w:r w:rsidR="000B3D38" w:rsidRPr="000B3D38">
          <w:rPr>
            <w:rStyle w:val="Hipervnculo"/>
          </w:rPr>
          <w:t>Homo faber - Wikipedia, la enciclopedia libre</w:t>
        </w:r>
      </w:hyperlink>
      <w:r w:rsidR="0048541B">
        <w:t>)</w:t>
      </w:r>
      <w:r>
        <w:t>, homo sapiens</w:t>
      </w:r>
      <w:r w:rsidR="0048541B">
        <w:t xml:space="preserve"> [material 3]</w:t>
      </w:r>
    </w:p>
    <w:p w14:paraId="7573E7B8" w14:textId="27BC7D5C" w:rsidR="00D24954" w:rsidRDefault="00D24954" w:rsidP="008A2756">
      <w:r>
        <w:t>Alfabetización biológica: (</w:t>
      </w:r>
      <w:r w:rsidR="005C7DD9">
        <w:t>predisposición genética, nivel biológico, sistema nervioso central, corteza cerebral, programación</w:t>
      </w:r>
      <w:r w:rsidR="00197F00">
        <w:t xml:space="preserve">, fisiología </w:t>
      </w:r>
      <w:hyperlink r:id="rId48" w:history="1">
        <w:r w:rsidR="00197F00" w:rsidRPr="00197F00">
          <w:rPr>
            <w:rStyle w:val="Hipervnculo"/>
          </w:rPr>
          <w:t>fisiología | Definición | Diccionario de la lengua española | RAE - ASALE</w:t>
        </w:r>
      </w:hyperlink>
      <w:r w:rsidR="003240BD">
        <w:t xml:space="preserve">, cachipolla *insecto* </w:t>
      </w:r>
      <w:hyperlink r:id="rId49" w:anchor="2pbkPQC" w:history="1">
        <w:r w:rsidR="003240BD" w:rsidRPr="003240BD">
          <w:rPr>
            <w:rStyle w:val="Hipervnculo"/>
          </w:rPr>
          <w:t>cachipolla | Definición | Diccionario de la lengua española | RAE - ASALE</w:t>
        </w:r>
      </w:hyperlink>
      <w:r w:rsidR="00E74CBE">
        <w:t xml:space="preserve">, nictémero; ra </w:t>
      </w:r>
      <w:hyperlink r:id="rId50" w:history="1">
        <w:r w:rsidR="00E74CBE" w:rsidRPr="00E74CBE">
          <w:rPr>
            <w:rStyle w:val="Hipervnculo"/>
          </w:rPr>
          <w:t>nictémero, nictémera | Definición | Diccionario de la lengua española | RAE - ASALE</w:t>
        </w:r>
      </w:hyperlink>
      <w:r w:rsidR="00930783">
        <w:t xml:space="preserve">, psicobiológico </w:t>
      </w:r>
      <w:hyperlink r:id="rId51" w:history="1">
        <w:r w:rsidR="00930783" w:rsidRPr="00930783">
          <w:rPr>
            <w:rStyle w:val="Hipervnculo"/>
          </w:rPr>
          <w:t>psicobiológico, psicobiológica | Definición | Diccionario de la lengua española | RAE - ASALE</w:t>
        </w:r>
      </w:hyperlink>
      <w:r w:rsidR="00930783">
        <w:t xml:space="preserve">, psicobiología </w:t>
      </w:r>
      <w:hyperlink r:id="rId52" w:history="1">
        <w:r w:rsidR="00930783" w:rsidRPr="00930783">
          <w:rPr>
            <w:rStyle w:val="Hipervnculo"/>
          </w:rPr>
          <w:t>psicobiología | Definición | Diccionario de la lengua española | RAE - ASALE</w:t>
        </w:r>
      </w:hyperlink>
      <w:r w:rsidR="00930783">
        <w:t>, patrimonio genético (</w:t>
      </w:r>
      <w:hyperlink r:id="rId53" w:history="1">
        <w:r w:rsidR="00930783" w:rsidRPr="00930783">
          <w:rPr>
            <w:rStyle w:val="Hipervnculo"/>
          </w:rPr>
          <w:t>patrimonio genetico - Buscar con Google</w:t>
        </w:r>
      </w:hyperlink>
      <w:r w:rsidR="00930783">
        <w:t xml:space="preserve"> &gt; </w:t>
      </w:r>
      <w:hyperlink r:id="rId54" w:history="1">
        <w:r w:rsidR="00930783" w:rsidRPr="00930783">
          <w:rPr>
            <w:rStyle w:val="Hipervnculo"/>
          </w:rPr>
          <w:t>Acervo génico - Wikipedia, la enciclopedia libre</w:t>
        </w:r>
      </w:hyperlink>
      <w:r w:rsidR="00930783">
        <w:t>)</w:t>
      </w:r>
      <w:r w:rsidR="003B2A08">
        <w:t>, laringe (su desarrollo mediante modulaciones que producían a su vez modulaciones más perfecta – funciones de lenguaje definición del lenguaje)</w:t>
      </w:r>
      <w:r w:rsidR="00B74EA1">
        <w:t xml:space="preserve">, aparato fonador </w:t>
      </w:r>
      <w:hyperlink r:id="rId55" w:history="1">
        <w:r w:rsidR="00B74EA1" w:rsidRPr="00BA4FD7">
          <w:rPr>
            <w:rStyle w:val="Hipervnculo"/>
          </w:rPr>
          <w:t>https://es.wikipedia.org/wiki/Aparato_fonador</w:t>
        </w:r>
      </w:hyperlink>
      <w:r w:rsidR="00B74EA1">
        <w:t xml:space="preserve">, </w:t>
      </w:r>
      <w:r w:rsidR="000B6E89">
        <w:t>faringe =/= laringe</w:t>
      </w:r>
      <w:r w:rsidR="00381C88">
        <w:t xml:space="preserve"> (conjunto)</w:t>
      </w:r>
      <w:r w:rsidR="000B6E89">
        <w:t xml:space="preserve"> </w:t>
      </w:r>
      <w:hyperlink r:id="rId56" w:history="1">
        <w:r w:rsidR="000B6E89" w:rsidRPr="000B6E89">
          <w:rPr>
            <w:rStyle w:val="Hipervnculo"/>
          </w:rPr>
          <w:t>laringe o faringe - Buscar con Google</w:t>
        </w:r>
      </w:hyperlink>
    </w:p>
    <w:p w14:paraId="433DCA38" w14:textId="1601DA47" w:rsidR="00460243" w:rsidRDefault="00460243" w:rsidP="008A2756">
      <w:r>
        <w:t xml:space="preserve">Alfabetización botánica: (tricotomía </w:t>
      </w:r>
      <w:hyperlink r:id="rId57" w:history="1">
        <w:r w:rsidRPr="00460243">
          <w:rPr>
            <w:rStyle w:val="Hipervnculo"/>
          </w:rPr>
          <w:t>tricotomía | Definición | Diccionario de la lengua española | RAE - ASALE</w:t>
        </w:r>
      </w:hyperlink>
      <w:r>
        <w:t xml:space="preserve">, </w:t>
      </w:r>
    </w:p>
    <w:p w14:paraId="482629E4" w14:textId="7B979733" w:rsidR="008D5172" w:rsidRDefault="008D5172" w:rsidP="008A2756">
      <w:r>
        <w:t>Alfabetización geográfica: ‘tarea geográfica’</w:t>
      </w:r>
    </w:p>
    <w:p w14:paraId="7A777A05" w14:textId="54C4590B" w:rsidR="007A355D" w:rsidRDefault="007A355D" w:rsidP="008A2756">
      <w:r>
        <w:lastRenderedPageBreak/>
        <w:t xml:space="preserve">Alfabetización geológica: ‘arcaico’ </w:t>
      </w:r>
      <w:hyperlink r:id="rId58" w:history="1">
        <w:r w:rsidRPr="007A355D">
          <w:rPr>
            <w:rStyle w:val="Hipervnculo"/>
          </w:rPr>
          <w:t>arcaico, arcaica | Definición | Diccionario de la lengua española | RAE - ASALE</w:t>
        </w:r>
      </w:hyperlink>
    </w:p>
    <w:p w14:paraId="0D70137F" w14:textId="6F6A0F31" w:rsidR="00AA0BF6" w:rsidRDefault="00AA0BF6" w:rsidP="008A2756">
      <w:r>
        <w:t xml:space="preserve">Alfabetización química: </w:t>
      </w:r>
      <w:r w:rsidR="005C7DD9">
        <w:t>(</w:t>
      </w:r>
      <w:r>
        <w:t>amalgama (</w:t>
      </w:r>
      <w:hyperlink r:id="rId59" w:history="1">
        <w:r w:rsidRPr="00AA0BF6">
          <w:rPr>
            <w:rStyle w:val="Hipervnculo"/>
          </w:rPr>
          <w:t>amalgama | Definición | Diccionario de la lengua española | RAE - ASALE</w:t>
        </w:r>
      </w:hyperlink>
      <w:r>
        <w:t>)</w:t>
      </w:r>
      <w:r w:rsidR="00254699">
        <w:t xml:space="preserve">, modular </w:t>
      </w:r>
      <w:hyperlink r:id="rId60" w:anchor="PVMrsk6" w:history="1">
        <w:r w:rsidR="00254699" w:rsidRPr="00254699">
          <w:rPr>
            <w:rStyle w:val="Hipervnculo"/>
          </w:rPr>
          <w:t>modular | Definición | Diccionario de la lengua española | RAE - ASALE</w:t>
        </w:r>
      </w:hyperlink>
    </w:p>
    <w:p w14:paraId="4B2EE91C" w14:textId="16885758" w:rsidR="00AA0BF6" w:rsidRDefault="004B0238" w:rsidP="008A2756">
      <w:r>
        <w:t>Alfabetización filosófica: Sincretismo filosófico (</w:t>
      </w:r>
      <w:hyperlink r:id="rId61" w:history="1">
        <w:r w:rsidRPr="004B0238">
          <w:rPr>
            <w:rStyle w:val="Hipervnculo"/>
          </w:rPr>
          <w:t>sincretismo | Definición | Diccionario de la lengua española | RAE - ASALE</w:t>
        </w:r>
      </w:hyperlink>
      <w:r>
        <w:t>)</w:t>
      </w:r>
      <w:r w:rsidR="00460243">
        <w:t xml:space="preserve">, tricotomía </w:t>
      </w:r>
      <w:hyperlink r:id="rId62" w:history="1">
        <w:r w:rsidR="00460243" w:rsidRPr="00460243">
          <w:rPr>
            <w:rStyle w:val="Hipervnculo"/>
          </w:rPr>
          <w:t>tricotomía | Definición | Diccionario de la lengua española | RAE - ASALE</w:t>
        </w:r>
      </w:hyperlink>
    </w:p>
    <w:p w14:paraId="4AC206D5" w14:textId="7E6B80CE" w:rsidR="0048541B" w:rsidRDefault="0048541B" w:rsidP="008A2756">
      <w:r>
        <w:t xml:space="preserve">&gt; Alfabetización física: (sonido {sound, vibration en inglés}: </w:t>
      </w:r>
      <w:hyperlink r:id="rId63" w:history="1">
        <w:r w:rsidRPr="0048541B">
          <w:rPr>
            <w:rStyle w:val="Hipervnculo"/>
          </w:rPr>
          <w:t>sonido | Definición | Diccionario de la lengua española | RAE - ASALE</w:t>
        </w:r>
      </w:hyperlink>
      <w:r w:rsidR="00610F0F">
        <w:t>, fenómeno, fenómeno heterogéneo</w:t>
      </w:r>
      <w:r w:rsidR="003B2A08">
        <w:t xml:space="preserve">, módulo </w:t>
      </w:r>
      <w:hyperlink r:id="rId64" w:history="1">
        <w:r w:rsidR="003B2A08" w:rsidRPr="003B2A08">
          <w:rPr>
            <w:rStyle w:val="Hipervnculo"/>
          </w:rPr>
          <w:t>módulo | Definición | Diccionario de la lengua española | RAE - ASALE</w:t>
        </w:r>
      </w:hyperlink>
      <w:r w:rsidR="00254699">
        <w:t xml:space="preserve">, modular *amplitud* </w:t>
      </w:r>
      <w:hyperlink r:id="rId65" w:anchor="PVMrsk6" w:history="1">
        <w:r w:rsidR="00254699" w:rsidRPr="00254699">
          <w:rPr>
            <w:rStyle w:val="Hipervnculo"/>
          </w:rPr>
          <w:t>modular | Definición | Diccionario de la lengua española | RAE - ASALE</w:t>
        </w:r>
      </w:hyperlink>
      <w:r w:rsidR="00254699">
        <w:t xml:space="preserve">, demodular, onda portadora, amplitud, frecuencia, fase, señal, ‘en función de’ </w:t>
      </w:r>
      <w:hyperlink r:id="rId66" w:history="1">
        <w:r w:rsidR="00254699" w:rsidRPr="00254699">
          <w:rPr>
            <w:rStyle w:val="Hipervnculo"/>
          </w:rPr>
          <w:t>en funcion de - Buscar con Google</w:t>
        </w:r>
      </w:hyperlink>
      <w:r w:rsidR="00254699">
        <w:t xml:space="preserve"> &gt; </w:t>
      </w:r>
      <w:hyperlink r:id="rId67" w:anchor=":~:text=1.,%C2%BB%20(Cuauht%C3%A9moc%20Grito%20%5BM%C3%A9x." w:history="1">
        <w:r w:rsidR="00254699" w:rsidRPr="00254699">
          <w:rPr>
            <w:rStyle w:val="Hipervnculo"/>
          </w:rPr>
          <w:t>función | Diccionario panhispánico de dudas | RAE - ASALE</w:t>
        </w:r>
      </w:hyperlink>
      <w:r w:rsidR="00254699">
        <w:t xml:space="preserve">, “modulación de frecuencia” </w:t>
      </w:r>
      <w:hyperlink r:id="rId68" w:history="1">
        <w:r w:rsidR="00254699" w:rsidRPr="00254699">
          <w:rPr>
            <w:rStyle w:val="Hipervnculo"/>
          </w:rPr>
          <w:t>modulación | Definición | Diccionario de la lengua española | RAE - ASALE</w:t>
        </w:r>
      </w:hyperlink>
    </w:p>
    <w:p w14:paraId="54F52390" w14:textId="018B9600" w:rsidR="003B2A08" w:rsidRDefault="003B2A08" w:rsidP="008A2756">
      <w:r>
        <w:t xml:space="preserve">Alfabetización matemática: (módulo </w:t>
      </w:r>
      <w:hyperlink r:id="rId69" w:history="1">
        <w:r w:rsidRPr="003B2A08">
          <w:rPr>
            <w:rStyle w:val="Hipervnculo"/>
          </w:rPr>
          <w:t>módulo | Definición | Diccionario de la lengua española | RAE - ASALE</w:t>
        </w:r>
      </w:hyperlink>
      <w:r>
        <w:t xml:space="preserve">, congruencia </w:t>
      </w:r>
      <w:hyperlink r:id="rId70" w:history="1">
        <w:r w:rsidRPr="003B2A08">
          <w:rPr>
            <w:rStyle w:val="Hipervnculo"/>
          </w:rPr>
          <w:t>congruencia | Definición | Diccionario de la lengua española | RAE - ASALE</w:t>
        </w:r>
      </w:hyperlink>
      <w:r>
        <w:t xml:space="preserve">, congruente </w:t>
      </w:r>
      <w:hyperlink r:id="rId71" w:history="1">
        <w:r w:rsidRPr="003B2A08">
          <w:rPr>
            <w:rStyle w:val="Hipervnculo"/>
          </w:rPr>
          <w:t>congruente | Definición | Diccionario de la lengua española | RAE - ASALE</w:t>
        </w:r>
      </w:hyperlink>
      <w:r>
        <w:t xml:space="preserve">, valor </w:t>
      </w:r>
      <w:hyperlink r:id="rId72" w:history="1">
        <w:r w:rsidRPr="003B2A08">
          <w:rPr>
            <w:rStyle w:val="Hipervnculo"/>
          </w:rPr>
          <w:t>valor | Definición | Diccionario de la lengua española | RAE - ASALE</w:t>
        </w:r>
      </w:hyperlink>
      <w:r>
        <w:t xml:space="preserve"> (múltiples acepciones)</w:t>
      </w:r>
      <w:r w:rsidR="00364127">
        <w:t xml:space="preserve">, cantidad, cálculos, comparación, razón, constancia, </w:t>
      </w:r>
      <w:r w:rsidR="004616DB">
        <w:t xml:space="preserve">número </w:t>
      </w:r>
      <w:hyperlink r:id="rId73" w:anchor="B1mOVa3" w:history="1">
        <w:r w:rsidR="004616DB" w:rsidRPr="004616DB">
          <w:rPr>
            <w:rStyle w:val="Hipervnculo"/>
          </w:rPr>
          <w:t>número | Definición | Diccionario de la lengua española | RAE - ASALE</w:t>
        </w:r>
      </w:hyperlink>
      <w:r w:rsidR="004616DB">
        <w:t>, medida</w:t>
      </w:r>
      <w:r w:rsidR="00254699">
        <w:t xml:space="preserve">, función </w:t>
      </w:r>
      <w:hyperlink r:id="rId74" w:history="1">
        <w:r w:rsidR="00254699" w:rsidRPr="00254699">
          <w:rPr>
            <w:rStyle w:val="Hipervnculo"/>
          </w:rPr>
          <w:t>función | Definición | Diccionario de la lengua española | RAE - ASALE</w:t>
        </w:r>
      </w:hyperlink>
      <w:r w:rsidR="00947FA0">
        <w:t xml:space="preserve">, denominador </w:t>
      </w:r>
      <w:hyperlink r:id="rId75" w:history="1">
        <w:r w:rsidR="00947FA0" w:rsidRPr="00947FA0">
          <w:rPr>
            <w:rStyle w:val="Hipervnculo"/>
          </w:rPr>
          <w:t>denominador, denominadora | Definición | Diccionario de la lengua española | RAE - ASALE</w:t>
        </w:r>
      </w:hyperlink>
    </w:p>
    <w:p w14:paraId="7F14120C" w14:textId="0043F55E" w:rsidR="00747CAA" w:rsidRDefault="00747CAA" w:rsidP="008A2756">
      <w:r>
        <w:t xml:space="preserve">Alfabetización psicológica: (psíquico </w:t>
      </w:r>
      <w:hyperlink r:id="rId76" w:history="1">
        <w:r w:rsidRPr="00747CAA">
          <w:rPr>
            <w:rStyle w:val="Hipervnculo"/>
          </w:rPr>
          <w:t>psíquico, psíquica | Definición | Diccionario de la lengua española | RAE - ASALE</w:t>
        </w:r>
      </w:hyperlink>
      <w:r>
        <w:t xml:space="preserve">, psicofísico </w:t>
      </w:r>
      <w:hyperlink r:id="rId77" w:history="1">
        <w:r w:rsidRPr="00747CAA">
          <w:rPr>
            <w:rStyle w:val="Hipervnculo"/>
          </w:rPr>
          <w:t>psicofísico, psicofísica | Definición | Diccionario de la lengua española | RAE - ASALE</w:t>
        </w:r>
      </w:hyperlink>
    </w:p>
    <w:p w14:paraId="7A0B2B5A" w14:textId="3EDD7038" w:rsidR="0005093F" w:rsidRDefault="0005093F" w:rsidP="008A2756">
      <w:r>
        <w:t>Historia &gt; Material 1 y material 5</w:t>
      </w:r>
      <w:r w:rsidR="005A47C4">
        <w:t xml:space="preserve">, </w:t>
      </w:r>
    </w:p>
    <w:p w14:paraId="0B2A3843" w14:textId="180CFA0A" w:rsidR="00B048CC" w:rsidRDefault="003C15B5">
      <w:r>
        <w:t>-</w:t>
      </w:r>
    </w:p>
    <w:p w14:paraId="7A4EC5B7" w14:textId="77777777" w:rsidR="005C4E33" w:rsidRDefault="008A2756" w:rsidP="008A2756">
      <w:bookmarkStart w:id="1" w:name="_Hlk204673474"/>
      <w:r>
        <w:t>OE regulares:</w:t>
      </w:r>
      <w:r w:rsidR="005C4E33">
        <w:t xml:space="preserve"> </w:t>
      </w:r>
    </w:p>
    <w:bookmarkEnd w:id="1"/>
    <w:p w14:paraId="60246475" w14:textId="254C470F" w:rsidR="008A2756" w:rsidRDefault="008A2756" w:rsidP="008A2756">
      <w:r>
        <w:t>OE paralelos:</w:t>
      </w:r>
      <w:r w:rsidR="005C4E33">
        <w:t xml:space="preserve"> Historia &gt; Material 3: Evolución humana, hominización</w:t>
      </w:r>
    </w:p>
    <w:p w14:paraId="52F14260" w14:textId="77777777" w:rsidR="008A2756" w:rsidRDefault="008A2756"/>
    <w:sectPr w:rsidR="008A2756" w:rsidSect="00DE6E2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C07C1"/>
    <w:rsid w:val="000137F9"/>
    <w:rsid w:val="0005093F"/>
    <w:rsid w:val="00066A56"/>
    <w:rsid w:val="000B3D38"/>
    <w:rsid w:val="000B6E89"/>
    <w:rsid w:val="000E6116"/>
    <w:rsid w:val="000F6DC4"/>
    <w:rsid w:val="00120160"/>
    <w:rsid w:val="00127157"/>
    <w:rsid w:val="00197F00"/>
    <w:rsid w:val="001B1A33"/>
    <w:rsid w:val="001F7898"/>
    <w:rsid w:val="002039FF"/>
    <w:rsid w:val="002339CA"/>
    <w:rsid w:val="00254699"/>
    <w:rsid w:val="00282A2F"/>
    <w:rsid w:val="00300E60"/>
    <w:rsid w:val="003240BD"/>
    <w:rsid w:val="00364127"/>
    <w:rsid w:val="00381C88"/>
    <w:rsid w:val="00382307"/>
    <w:rsid w:val="003B2A08"/>
    <w:rsid w:val="003C15B5"/>
    <w:rsid w:val="003C59A3"/>
    <w:rsid w:val="003E7E26"/>
    <w:rsid w:val="00431DC2"/>
    <w:rsid w:val="004327A3"/>
    <w:rsid w:val="004511D5"/>
    <w:rsid w:val="00454426"/>
    <w:rsid w:val="00456468"/>
    <w:rsid w:val="004565A0"/>
    <w:rsid w:val="00460243"/>
    <w:rsid w:val="004616DB"/>
    <w:rsid w:val="004631AC"/>
    <w:rsid w:val="00467481"/>
    <w:rsid w:val="00471800"/>
    <w:rsid w:val="0048541B"/>
    <w:rsid w:val="004A5206"/>
    <w:rsid w:val="004B0238"/>
    <w:rsid w:val="00597529"/>
    <w:rsid w:val="005A47C4"/>
    <w:rsid w:val="005C31D6"/>
    <w:rsid w:val="005C4E33"/>
    <w:rsid w:val="005C7DD9"/>
    <w:rsid w:val="005D2440"/>
    <w:rsid w:val="005F7775"/>
    <w:rsid w:val="00610F0F"/>
    <w:rsid w:val="006F7938"/>
    <w:rsid w:val="007116B6"/>
    <w:rsid w:val="00747CAA"/>
    <w:rsid w:val="0077345B"/>
    <w:rsid w:val="007A355D"/>
    <w:rsid w:val="007C0B29"/>
    <w:rsid w:val="00830416"/>
    <w:rsid w:val="00860837"/>
    <w:rsid w:val="008A2756"/>
    <w:rsid w:val="008C0476"/>
    <w:rsid w:val="008D5172"/>
    <w:rsid w:val="008F7896"/>
    <w:rsid w:val="00905726"/>
    <w:rsid w:val="009079AC"/>
    <w:rsid w:val="0092474E"/>
    <w:rsid w:val="00930783"/>
    <w:rsid w:val="00946B02"/>
    <w:rsid w:val="00947FA0"/>
    <w:rsid w:val="009556B1"/>
    <w:rsid w:val="00994ABE"/>
    <w:rsid w:val="00A33FBD"/>
    <w:rsid w:val="00AA0BF6"/>
    <w:rsid w:val="00AA43E3"/>
    <w:rsid w:val="00AC7537"/>
    <w:rsid w:val="00AD3BED"/>
    <w:rsid w:val="00B00E8A"/>
    <w:rsid w:val="00B048CC"/>
    <w:rsid w:val="00B355FC"/>
    <w:rsid w:val="00B74EA1"/>
    <w:rsid w:val="00B7521C"/>
    <w:rsid w:val="00B766E9"/>
    <w:rsid w:val="00BC07C1"/>
    <w:rsid w:val="00C21572"/>
    <w:rsid w:val="00C44E33"/>
    <w:rsid w:val="00C479A3"/>
    <w:rsid w:val="00C74054"/>
    <w:rsid w:val="00C92256"/>
    <w:rsid w:val="00CB2B54"/>
    <w:rsid w:val="00CF727D"/>
    <w:rsid w:val="00D21DA7"/>
    <w:rsid w:val="00D24954"/>
    <w:rsid w:val="00D62F29"/>
    <w:rsid w:val="00DC10E6"/>
    <w:rsid w:val="00DE4CDC"/>
    <w:rsid w:val="00DE6E26"/>
    <w:rsid w:val="00E40B02"/>
    <w:rsid w:val="00E63301"/>
    <w:rsid w:val="00E74CBE"/>
    <w:rsid w:val="00E93CE0"/>
    <w:rsid w:val="00EB0E80"/>
    <w:rsid w:val="00EB2A7A"/>
    <w:rsid w:val="00EB3507"/>
    <w:rsid w:val="00EE6F5C"/>
    <w:rsid w:val="00F039B6"/>
    <w:rsid w:val="00F12B58"/>
    <w:rsid w:val="00F33ACD"/>
    <w:rsid w:val="00F747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BD0AA"/>
  <w15:chartTrackingRefBased/>
  <w15:docId w15:val="{E382E4DC-3BB6-4EB0-9803-98C31E881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0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C0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07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07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07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07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07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07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07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07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C07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07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07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07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07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07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07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07C1"/>
    <w:rPr>
      <w:rFonts w:eastAsiaTheme="majorEastAsia" w:cstheme="majorBidi"/>
      <w:color w:val="272727" w:themeColor="text1" w:themeTint="D8"/>
    </w:rPr>
  </w:style>
  <w:style w:type="paragraph" w:styleId="Ttulo">
    <w:name w:val="Title"/>
    <w:basedOn w:val="Normal"/>
    <w:next w:val="Normal"/>
    <w:link w:val="TtuloCar"/>
    <w:uiPriority w:val="10"/>
    <w:qFormat/>
    <w:rsid w:val="00BC0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07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07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07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07C1"/>
    <w:pPr>
      <w:spacing w:before="160"/>
      <w:jc w:val="center"/>
    </w:pPr>
    <w:rPr>
      <w:i/>
      <w:iCs/>
      <w:color w:val="404040" w:themeColor="text1" w:themeTint="BF"/>
    </w:rPr>
  </w:style>
  <w:style w:type="character" w:customStyle="1" w:styleId="CitaCar">
    <w:name w:val="Cita Car"/>
    <w:basedOn w:val="Fuentedeprrafopredeter"/>
    <w:link w:val="Cita"/>
    <w:uiPriority w:val="29"/>
    <w:rsid w:val="00BC07C1"/>
    <w:rPr>
      <w:i/>
      <w:iCs/>
      <w:color w:val="404040" w:themeColor="text1" w:themeTint="BF"/>
    </w:rPr>
  </w:style>
  <w:style w:type="paragraph" w:styleId="Prrafodelista">
    <w:name w:val="List Paragraph"/>
    <w:basedOn w:val="Normal"/>
    <w:uiPriority w:val="34"/>
    <w:qFormat/>
    <w:rsid w:val="00BC07C1"/>
    <w:pPr>
      <w:ind w:left="720"/>
      <w:contextualSpacing/>
    </w:pPr>
  </w:style>
  <w:style w:type="character" w:styleId="nfasisintenso">
    <w:name w:val="Intense Emphasis"/>
    <w:basedOn w:val="Fuentedeprrafopredeter"/>
    <w:uiPriority w:val="21"/>
    <w:qFormat/>
    <w:rsid w:val="00BC07C1"/>
    <w:rPr>
      <w:i/>
      <w:iCs/>
      <w:color w:val="0F4761" w:themeColor="accent1" w:themeShade="BF"/>
    </w:rPr>
  </w:style>
  <w:style w:type="paragraph" w:styleId="Citadestacada">
    <w:name w:val="Intense Quote"/>
    <w:basedOn w:val="Normal"/>
    <w:next w:val="Normal"/>
    <w:link w:val="CitadestacadaCar"/>
    <w:uiPriority w:val="30"/>
    <w:qFormat/>
    <w:rsid w:val="00BC0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07C1"/>
    <w:rPr>
      <w:i/>
      <w:iCs/>
      <w:color w:val="0F4761" w:themeColor="accent1" w:themeShade="BF"/>
    </w:rPr>
  </w:style>
  <w:style w:type="character" w:styleId="Referenciaintensa">
    <w:name w:val="Intense Reference"/>
    <w:basedOn w:val="Fuentedeprrafopredeter"/>
    <w:uiPriority w:val="32"/>
    <w:qFormat/>
    <w:rsid w:val="00BC07C1"/>
    <w:rPr>
      <w:b/>
      <w:bCs/>
      <w:smallCaps/>
      <w:color w:val="0F4761" w:themeColor="accent1" w:themeShade="BF"/>
      <w:spacing w:val="5"/>
    </w:rPr>
  </w:style>
  <w:style w:type="character" w:styleId="Hipervnculo">
    <w:name w:val="Hyperlink"/>
    <w:basedOn w:val="Fuentedeprrafopredeter"/>
    <w:uiPriority w:val="99"/>
    <w:unhideWhenUsed/>
    <w:rsid w:val="000B3D38"/>
    <w:rPr>
      <w:color w:val="467886" w:themeColor="hyperlink"/>
      <w:u w:val="single"/>
    </w:rPr>
  </w:style>
  <w:style w:type="character" w:styleId="Mencinsinresolver">
    <w:name w:val="Unresolved Mention"/>
    <w:basedOn w:val="Fuentedeprrafopredeter"/>
    <w:uiPriority w:val="99"/>
    <w:semiHidden/>
    <w:unhideWhenUsed/>
    <w:rsid w:val="000B3D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le.rae.es/sincr%C3%A9tico" TargetMode="External"/><Relationship Id="rId21" Type="http://schemas.openxmlformats.org/officeDocument/2006/relationships/hyperlink" Target="https://dle.rae.es/trasuntar" TargetMode="External"/><Relationship Id="rId42" Type="http://schemas.openxmlformats.org/officeDocument/2006/relationships/hyperlink" Target="https://dle.rae.es/afijo" TargetMode="External"/><Relationship Id="rId47" Type="http://schemas.openxmlformats.org/officeDocument/2006/relationships/hyperlink" Target="https://es.wikipedia.org/wiki/Homo_faber" TargetMode="External"/><Relationship Id="rId63" Type="http://schemas.openxmlformats.org/officeDocument/2006/relationships/hyperlink" Target="https://dle.rae.es/sonido" TargetMode="External"/><Relationship Id="rId68" Type="http://schemas.openxmlformats.org/officeDocument/2006/relationships/hyperlink" Target="https://dle.rae.es/modulaci%C3%B3n" TargetMode="External"/><Relationship Id="rId16" Type="http://schemas.openxmlformats.org/officeDocument/2006/relationships/hyperlink" Target="https://dle.rae.es/conllevar" TargetMode="External"/><Relationship Id="rId11" Type="http://schemas.openxmlformats.org/officeDocument/2006/relationships/hyperlink" Target="https://dle.rae.es/modular" TargetMode="External"/><Relationship Id="rId24" Type="http://schemas.openxmlformats.org/officeDocument/2006/relationships/hyperlink" Target="https://dle.rae.es/funci%C3%B3n" TargetMode="External"/><Relationship Id="rId32" Type="http://schemas.openxmlformats.org/officeDocument/2006/relationships/hyperlink" Target="https://en.wikipedia.org/wiki/Literacy" TargetMode="External"/><Relationship Id="rId37" Type="http://schemas.openxmlformats.org/officeDocument/2006/relationships/hyperlink" Target="https://dle.rae.es/correspondencia" TargetMode="External"/><Relationship Id="rId40" Type="http://schemas.openxmlformats.org/officeDocument/2006/relationships/hyperlink" Target="https://dle.rae.es/prefijo" TargetMode="External"/><Relationship Id="rId45" Type="http://schemas.openxmlformats.org/officeDocument/2006/relationships/hyperlink" Target="https://dle.rae.es/interfijo" TargetMode="External"/><Relationship Id="rId53" Type="http://schemas.openxmlformats.org/officeDocument/2006/relationships/hyperlink" Target="https://www.google.com/search?q=patrimonio+genetico&amp;sca_esv=f96364e1307aa118&amp;hl=es&amp;sxsrf=AE3TifMkTF97pE2rEXPc3ts6f94tNNJ9WA%3A1754927545405&amp;source=hp&amp;ei=uRGaaO-RFoPn1sQPs6XOgQY&amp;iflsig=AOw8s4IAAAAAaJofyZ4rOEAPAoj3wzk_h2Ly2BN1dOVy&amp;ved=0ahUKEwiv0srHjoOPAxWDs5UCHbOSM2AQ4dUDCBc&amp;uact=5&amp;oq=patrimonio+genetico&amp;gs_lp=Egdnd3Mtd2l6IhNwYXRyaW1vbmlvIGdlbmV0aWNvMgUQABiABDIFEAAYgAQyBRAAGIAEMggQABiABBjLATIGEAAYFhgeMgYQABgWGB4yBhAAGBYYHjIGEAAYFhgeMgYQABgWGB4yBhAAGBYYHkiVEFAAWM4PcAB4AJABAZgB1QGgAY8TqgEGMS4xNS4xuAEDyAEA-AEBmAIQoAKFEsICChAjGIAEGCcYigXCAgoQABiABBhDGIoFwgIEECMYJ8ICBRAuGIAEwgILEC4YgAQY0QMYxwHCAgoQLhiABBhDGIoFwgIIEC4YgAQYywGYAwCSBwYxLjE0LjGgB46KAbIHBjEuMTQuMbgHhRLCBwYwLjE1LjHIBxs&amp;sclient=gws-wiz" TargetMode="External"/><Relationship Id="rId58" Type="http://schemas.openxmlformats.org/officeDocument/2006/relationships/hyperlink" Target="https://dle.rae.es/arcaico" TargetMode="External"/><Relationship Id="rId66" Type="http://schemas.openxmlformats.org/officeDocument/2006/relationships/hyperlink" Target="https://www.google.com/search?q=en+funcion+de&amp;sca_esv=2e47c951dd57c6d7&amp;hl=es&amp;sxsrf=AE3TifOyoU-THGwh_pRkUuj3W4xc1mfAYg%3A1754930237250&amp;source=hp&amp;ei=PRyaaNXoDLfK1sQPoY_guAI&amp;iflsig=AOw8s4IAAAAAaJoqTbqkMqrzbSRKkyj9Tk5bHNfaHx2v&amp;ved=0ahUKEwiV-5PLmIOPAxU3pZUCHaEHGCcQ4dUDCBc&amp;uact=5&amp;oq=en+funcion+de&amp;gs_lp=Egdnd3Mtd2l6Ig1lbiBmdW5jaW9uIGRlMgoQABiABBgUGIcCMgUQABiABDIFEAAYgAQyBRAAGIAEMgUQABiABDIFEAAYgAQyBRAAGIAEMgUQABiABDIFEAAYgAQyBRAAGIAESI4MUABYjgpwAHgAkAEBmAHwAaAB9g6qAQYxLjExLjG4AQPIAQD4AQGYAgygAt0NwgIKECMYgAQYJxiKBcICBBAjGCfCAgUQLhiABMICCxAuGIAEGNEDGMcBwgIOEC4YgAQY0QMY1AIYxwHCAgoQIxjwBRgnGMkCwgIKEAAYgAQYQxiKBcICCBAAGIAEGMsBwgIOEC4YgAQYxwEYywEYrwGYAwCSBwYxLjEwLjGgB8Z3sgcGMS4xMC4xuAfdDcIHBjAuMTEuMcgHFQ&amp;sclient=gws-wiz" TargetMode="External"/><Relationship Id="rId74" Type="http://schemas.openxmlformats.org/officeDocument/2006/relationships/hyperlink" Target="https://dle.rae.es/funci%C3%B3n" TargetMode="External"/><Relationship Id="rId79" Type="http://schemas.openxmlformats.org/officeDocument/2006/relationships/theme" Target="theme/theme1.xml"/><Relationship Id="rId5" Type="http://schemas.openxmlformats.org/officeDocument/2006/relationships/hyperlink" Target="https://dle.rae.es/argot" TargetMode="External"/><Relationship Id="rId61" Type="http://schemas.openxmlformats.org/officeDocument/2006/relationships/hyperlink" Target="https://dle.rae.es/sincretismo" TargetMode="External"/><Relationship Id="rId19" Type="http://schemas.openxmlformats.org/officeDocument/2006/relationships/hyperlink" Target="https://dle.rae.es/arcaizar" TargetMode="External"/><Relationship Id="rId14" Type="http://schemas.openxmlformats.org/officeDocument/2006/relationships/hyperlink" Target="https://dle.rae.es/connotaci%C3%B3n" TargetMode="External"/><Relationship Id="rId22" Type="http://schemas.openxmlformats.org/officeDocument/2006/relationships/hyperlink" Target="https://dle.rae.es/compendiar" TargetMode="External"/><Relationship Id="rId27" Type="http://schemas.openxmlformats.org/officeDocument/2006/relationships/hyperlink" Target="https://dle.rae.es/sincretismo" TargetMode="External"/><Relationship Id="rId30" Type="http://schemas.openxmlformats.org/officeDocument/2006/relationships/hyperlink" Target="https://dle.rae.es/modulaci%C3%B3n" TargetMode="External"/><Relationship Id="rId35" Type="http://schemas.openxmlformats.org/officeDocument/2006/relationships/hyperlink" Target="https://es.wikipedia.org/wiki/Doble_articulaci%C3%B3n" TargetMode="External"/><Relationship Id="rId43" Type="http://schemas.openxmlformats.org/officeDocument/2006/relationships/hyperlink" Target="https://dle.rae.es/sufijo" TargetMode="External"/><Relationship Id="rId48" Type="http://schemas.openxmlformats.org/officeDocument/2006/relationships/hyperlink" Target="https://dle.rae.es/fisiolog%C3%ADa" TargetMode="External"/><Relationship Id="rId56" Type="http://schemas.openxmlformats.org/officeDocument/2006/relationships/hyperlink" Target="https://www.google.com/search?q=laringe+o+faringe&amp;sca_esv=2e47c951dd57c6d7&amp;hl=es&amp;sxsrf=AE3TifNWPe86uYDjfuvLCSDdXGyuiSER3g%3A1754932450288&amp;source=hp&amp;ei=4iSaaKuAELCg1sQPsajW6AI&amp;iflsig=AOw8s4IAAAAAaJoy8sFrZ22ctRImQLVCiYXj_6pwSwSN&amp;ved=0ahUKEwir-bXqoIOPAxUwkJUCHTGUFS0Q4dUDCBc&amp;uact=5&amp;oq=laringe+o+faringe&amp;gs_lp=Egdnd3Mtd2l6IhFsYXJpbmdlIG8gZmFyaW5nZTIFEAAYgAQyBRAAGIAEMgUQABiABDIGEAAYFhgeMgYQABgWGB4yBhAAGBYYHjIGEAAYFhgeMgYQABgWGB4yBhAAGBYYHjIGEAAYFhgeSOcSUABY2xBwAHgAkAEDmAHsAqABmRiqAQgxLjExLjMuMrgBA8gBAPgBAZgCDqACrxLCAhAQIxjwBRiABBgnGMkCGIoFwgIKECMYgAQYJxiKBcICDBAjGIAEGBMYJxiKBcICEBAuGIAEGNEDGEMYxwEYigXCAgoQABiABBhDGIoFwgIKEC4YgAQYQxiKBcICBRAuGIAEwgIIEAAYgAQYywHCAg4QLhiABBjHARjLARivAcICCBAuGIAEGMsBmAMAkgcIMS4xMC4yLjGgB_CEAbIHCDEuMTAuMi4xuAevEsIHBjAuMTMuMcgHGA&amp;sclient=gws-wiz" TargetMode="External"/><Relationship Id="rId64" Type="http://schemas.openxmlformats.org/officeDocument/2006/relationships/hyperlink" Target="https://dle.rae.es/m%C3%B3dulo" TargetMode="External"/><Relationship Id="rId69" Type="http://schemas.openxmlformats.org/officeDocument/2006/relationships/hyperlink" Target="https://dle.rae.es/m%C3%B3dulo" TargetMode="External"/><Relationship Id="rId77" Type="http://schemas.openxmlformats.org/officeDocument/2006/relationships/hyperlink" Target="https://dle.rae.es/psicof%C3%ADsico" TargetMode="External"/><Relationship Id="rId8" Type="http://schemas.openxmlformats.org/officeDocument/2006/relationships/hyperlink" Target="https://en.wikipedia.org/wiki/Literacy" TargetMode="External"/><Relationship Id="rId51" Type="http://schemas.openxmlformats.org/officeDocument/2006/relationships/hyperlink" Target="https://dle.rae.es/psicobiol%C3%B3gico" TargetMode="External"/><Relationship Id="rId72" Type="http://schemas.openxmlformats.org/officeDocument/2006/relationships/hyperlink" Target="https://dle.rae.es/valor" TargetMode="External"/><Relationship Id="rId3" Type="http://schemas.openxmlformats.org/officeDocument/2006/relationships/webSettings" Target="webSettings.xml"/><Relationship Id="rId12" Type="http://schemas.openxmlformats.org/officeDocument/2006/relationships/hyperlink" Target="https://es.wikipedia.org/wiki/Voz_humana" TargetMode="External"/><Relationship Id="rId17" Type="http://schemas.openxmlformats.org/officeDocument/2006/relationships/hyperlink" Target="https://dle.rae.es/peyorativo" TargetMode="External"/><Relationship Id="rId25" Type="http://schemas.openxmlformats.org/officeDocument/2006/relationships/hyperlink" Target="https://www.google.com/search?q=sincretico&amp;sca_esv=cda8363a39f993db&amp;hl=es&amp;sxsrf=AE3TifOaxfjZyZkTI8ZxaUcN35aafu286A%3A1754874571166&amp;ei=y0KZaOXQCZ3Z1sQPrsOBEA&amp;ved=0ahUKEwil4sGbyYGPAxWdrJUCHa5hAAIQ4dUDCBA&amp;uact=5&amp;oq=sincretico&amp;gs_lp=Egxnd3Mtd2l6LXNlcnAaAhgCIgpzaW5jcmV0aWNvMg8QIxiABBgnGIoFGEYY-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-QEY9AMY9QMY9gPYAQGYAwXxBeeReqKw1lxUugYGCAEQARgBkgcENy4xMaAHnJIBsgcEMi4xMbgHrg3CBwYwLjEyLjbIBzQ&amp;sclient=gws-wiz-serp" TargetMode="External"/><Relationship Id="rId33" Type="http://schemas.openxmlformats.org/officeDocument/2006/relationships/hyperlink" Target="https://en.wikipedia.org/wiki/Linguistics" TargetMode="External"/><Relationship Id="rId38" Type="http://schemas.openxmlformats.org/officeDocument/2006/relationships/hyperlink" Target="https://dle.rae.es/sincretismo" TargetMode="External"/><Relationship Id="rId46" Type="http://schemas.openxmlformats.org/officeDocument/2006/relationships/hyperlink" Target="https://dle.rae.es/ra%C3%ADz" TargetMode="External"/><Relationship Id="rId59" Type="http://schemas.openxmlformats.org/officeDocument/2006/relationships/hyperlink" Target="https://dle.rae.es/amalgama" TargetMode="External"/><Relationship Id="rId67" Type="http://schemas.openxmlformats.org/officeDocument/2006/relationships/hyperlink" Target="https://www.rae.es/dpd/funci%C3%B3n" TargetMode="External"/><Relationship Id="rId20" Type="http://schemas.openxmlformats.org/officeDocument/2006/relationships/hyperlink" Target="https://dle.rae.es/arcaico" TargetMode="External"/><Relationship Id="rId41" Type="http://schemas.openxmlformats.org/officeDocument/2006/relationships/hyperlink" Target="https://dle.rae.es/prefijo" TargetMode="External"/><Relationship Id="rId54" Type="http://schemas.openxmlformats.org/officeDocument/2006/relationships/hyperlink" Target="https://es.wikipedia.org/wiki/Acervo_g%C3%A9nico" TargetMode="External"/><Relationship Id="rId62" Type="http://schemas.openxmlformats.org/officeDocument/2006/relationships/hyperlink" Target="https://dle.rae.es/tricotom%C3%ADa" TargetMode="External"/><Relationship Id="rId70" Type="http://schemas.openxmlformats.org/officeDocument/2006/relationships/hyperlink" Target="https://dle.rae.es/congruencia" TargetMode="External"/><Relationship Id="rId75" Type="http://schemas.openxmlformats.org/officeDocument/2006/relationships/hyperlink" Target="https://dle.rae.es/denominador" TargetMode="External"/><Relationship Id="rId1" Type="http://schemas.openxmlformats.org/officeDocument/2006/relationships/styles" Target="styles.xml"/><Relationship Id="rId6" Type="http://schemas.openxmlformats.org/officeDocument/2006/relationships/hyperlink" Target="https://dle.rae.es/jerga" TargetMode="External"/><Relationship Id="rId15" Type="http://schemas.openxmlformats.org/officeDocument/2006/relationships/hyperlink" Target="https://dle.rae.es/connotar" TargetMode="External"/><Relationship Id="rId23" Type="http://schemas.openxmlformats.org/officeDocument/2006/relationships/hyperlink" Target="https://dle.rae.es/epilogar" TargetMode="External"/><Relationship Id="rId28" Type="http://schemas.openxmlformats.org/officeDocument/2006/relationships/hyperlink" Target="https://dle.rae.es/sincretizar" TargetMode="External"/><Relationship Id="rId36" Type="http://schemas.openxmlformats.org/officeDocument/2006/relationships/hyperlink" Target="https://dle.rae.es/relativo" TargetMode="External"/><Relationship Id="rId49" Type="http://schemas.openxmlformats.org/officeDocument/2006/relationships/hyperlink" Target="https://dle.rae.es/cachipolla" TargetMode="External"/><Relationship Id="rId57" Type="http://schemas.openxmlformats.org/officeDocument/2006/relationships/hyperlink" Target="https://dle.rae.es/tricotom%C3%ADa" TargetMode="External"/><Relationship Id="rId10" Type="http://schemas.openxmlformats.org/officeDocument/2006/relationships/hyperlink" Target="https://dle.rae.es/sonido" TargetMode="External"/><Relationship Id="rId31" Type="http://schemas.openxmlformats.org/officeDocument/2006/relationships/hyperlink" Target="https://dle.rae.es/modular" TargetMode="External"/><Relationship Id="rId44" Type="http://schemas.openxmlformats.org/officeDocument/2006/relationships/hyperlink" Target="https://dle.rae.es/infijo" TargetMode="External"/><Relationship Id="rId52" Type="http://schemas.openxmlformats.org/officeDocument/2006/relationships/hyperlink" Target="https://dle.rae.es/psicobiolog%C3%ADa" TargetMode="External"/><Relationship Id="rId60" Type="http://schemas.openxmlformats.org/officeDocument/2006/relationships/hyperlink" Target="https://dle.rae.es/modular" TargetMode="External"/><Relationship Id="rId65" Type="http://schemas.openxmlformats.org/officeDocument/2006/relationships/hyperlink" Target="https://dle.rae.es/modular" TargetMode="External"/><Relationship Id="rId73" Type="http://schemas.openxmlformats.org/officeDocument/2006/relationships/hyperlink" Target="https://dle.rae.es/n%C3%BAmero" TargetMode="External"/><Relationship Id="rId78" Type="http://schemas.openxmlformats.org/officeDocument/2006/relationships/fontTable" Target="fontTable.xml"/><Relationship Id="rId4" Type="http://schemas.openxmlformats.org/officeDocument/2006/relationships/hyperlink" Target="https://es.wikipedia.org/wiki/Doble_articulaci%C3%B3n" TargetMode="External"/><Relationship Id="rId9" Type="http://schemas.openxmlformats.org/officeDocument/2006/relationships/hyperlink" Target="https://en.wikipedia.org/wiki/Linguistics" TargetMode="External"/><Relationship Id="rId13" Type="http://schemas.openxmlformats.org/officeDocument/2006/relationships/hyperlink" Target="https://es.wikipedia.org/wiki/Voz_humana" TargetMode="External"/><Relationship Id="rId18" Type="http://schemas.openxmlformats.org/officeDocument/2006/relationships/hyperlink" Target="https://dle.rae.es/arcaizante" TargetMode="External"/><Relationship Id="rId39" Type="http://schemas.openxmlformats.org/officeDocument/2006/relationships/hyperlink" Target="https://dle.rae.es/inherente" TargetMode="External"/><Relationship Id="rId34" Type="http://schemas.openxmlformats.org/officeDocument/2006/relationships/hyperlink" Target="https://dle.rae.es/sonido" TargetMode="External"/><Relationship Id="rId50" Type="http://schemas.openxmlformats.org/officeDocument/2006/relationships/hyperlink" Target="https://dle.rae.es/nict%C3%A9mero" TargetMode="External"/><Relationship Id="rId55" Type="http://schemas.openxmlformats.org/officeDocument/2006/relationships/hyperlink" Target="https://es.wikipedia.org/wiki/Aparato_fonador" TargetMode="External"/><Relationship Id="rId76" Type="http://schemas.openxmlformats.org/officeDocument/2006/relationships/hyperlink" Target="https://dle.rae.es/ps%C3%ADquico" TargetMode="External"/><Relationship Id="rId7" Type="http://schemas.openxmlformats.org/officeDocument/2006/relationships/hyperlink" Target="https://dle.rae.es/lenguaje" TargetMode="External"/><Relationship Id="rId71" Type="http://schemas.openxmlformats.org/officeDocument/2006/relationships/hyperlink" Target="https://dle.rae.es/congruente" TargetMode="External"/><Relationship Id="rId2" Type="http://schemas.openxmlformats.org/officeDocument/2006/relationships/settings" Target="settings.xml"/><Relationship Id="rId29" Type="http://schemas.openxmlformats.org/officeDocument/2006/relationships/hyperlink" Target="https://dle.rae.es/amalgam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870</TotalTime>
  <Pages>6</Pages>
  <Words>4737</Words>
  <Characters>26056</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52</cp:revision>
  <dcterms:created xsi:type="dcterms:W3CDTF">2025-07-29T00:20:00Z</dcterms:created>
  <dcterms:modified xsi:type="dcterms:W3CDTF">2025-08-12T00:38:00Z</dcterms:modified>
</cp:coreProperties>
</file>