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E072CD" w14:textId="23CE3DCD" w:rsidR="00B048CC" w:rsidRDefault="009E4A6C">
      <w:r>
        <w:t>Fuentes</w:t>
      </w:r>
    </w:p>
    <w:p w14:paraId="4A00D77B" w14:textId="77777777" w:rsidR="009E4A6C" w:rsidRDefault="009E4A6C"/>
    <w:p w14:paraId="537BCA26" w14:textId="4F06F92F" w:rsidR="009E4A6C" w:rsidRDefault="009E4A6C">
      <w:r>
        <w:t>-</w:t>
      </w:r>
    </w:p>
    <w:p w14:paraId="3F7A5BDB" w14:textId="77777777" w:rsidR="009E4A6C" w:rsidRDefault="009E4A6C"/>
    <w:p w14:paraId="5D2EA796" w14:textId="7AA74394" w:rsidR="009E4A6C" w:rsidRDefault="009E4A6C">
      <w:r>
        <w:t>Materiales</w:t>
      </w:r>
      <w:r w:rsidR="001E39C3">
        <w:t xml:space="preserve"> </w:t>
      </w:r>
      <w:hyperlink r:id="rId4" w:history="1">
        <w:r w:rsidR="001E39C3" w:rsidRPr="001E39C3">
          <w:rPr>
            <w:rStyle w:val="Hipervnculo"/>
          </w:rPr>
          <w:t>cotejar | Definición | Diccionario de la lengua española | RAE - ASALE</w:t>
        </w:r>
      </w:hyperlink>
    </w:p>
    <w:sectPr w:rsidR="009E4A6C" w:rsidSect="009E4A6C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07049"/>
    <w:rsid w:val="00183EF2"/>
    <w:rsid w:val="001E39C3"/>
    <w:rsid w:val="00570E99"/>
    <w:rsid w:val="005B0B3F"/>
    <w:rsid w:val="009E4A6C"/>
    <w:rsid w:val="00A07049"/>
    <w:rsid w:val="00AA43E3"/>
    <w:rsid w:val="00AD702C"/>
    <w:rsid w:val="00B048CC"/>
    <w:rsid w:val="00E1660C"/>
    <w:rsid w:val="00E168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151AE3"/>
  <w15:chartTrackingRefBased/>
  <w15:docId w15:val="{7B0C1948-15DD-4439-8E7A-E932EDE37E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070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070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070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070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070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070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070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070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070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070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070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070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0704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0704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0704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0704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0704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0704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070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070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070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070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070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0704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0704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0704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070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0704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07049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5B0B3F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B0B3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le.rae.es/cotejar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</Words>
  <Characters>116</Characters>
  <Application>Microsoft Office Word</Application>
  <DocSecurity>0</DocSecurity>
  <Lines>1</Lines>
  <Paragraphs>1</Paragraphs>
  <ScaleCrop>false</ScaleCrop>
  <Company/>
  <LinksUpToDate>false</LinksUpToDate>
  <CharactersWithSpaces>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6</cp:revision>
  <dcterms:created xsi:type="dcterms:W3CDTF">2025-08-17T20:49:00Z</dcterms:created>
  <dcterms:modified xsi:type="dcterms:W3CDTF">2025-08-22T21:00:00Z</dcterms:modified>
</cp:coreProperties>
</file>