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45A4" w14:textId="35F10D2E" w:rsidR="00B048CC" w:rsidRDefault="009A3021">
      <w:r>
        <w:t>1 = Instantación</w:t>
      </w:r>
    </w:p>
    <w:p w14:paraId="2B218E3B" w14:textId="7A06C7EE" w:rsidR="003A6002" w:rsidRDefault="003A6002">
      <w:r>
        <w:t>2 = Investigación</w:t>
      </w:r>
    </w:p>
    <w:p w14:paraId="7B4AEF29" w14:textId="5D92CB90" w:rsidR="003A6002" w:rsidRDefault="003A6002">
      <w:r>
        <w:t>3 = Investigador</w:t>
      </w:r>
    </w:p>
    <w:p w14:paraId="3A781B9C" w14:textId="626D06CA" w:rsidR="00A854C8" w:rsidRDefault="00A854C8">
      <w:r>
        <w:t>4 = Investigar</w:t>
      </w:r>
    </w:p>
    <w:p w14:paraId="7455A1CE" w14:textId="40A0E05B" w:rsidR="00D069CA" w:rsidRDefault="00D069CA">
      <w:r>
        <w:t>5 = Información</w:t>
      </w:r>
    </w:p>
    <w:p w14:paraId="4FEEFA42" w14:textId="238E3BD5" w:rsidR="00435151" w:rsidRDefault="00435151">
      <w:r>
        <w:t>6: Interpretación</w:t>
      </w:r>
    </w:p>
    <w:p w14:paraId="0B997628" w14:textId="7157C752" w:rsidR="00435151" w:rsidRDefault="00435151">
      <w:r>
        <w:t>7: Interpretar</w:t>
      </w:r>
    </w:p>
    <w:sectPr w:rsidR="00435151" w:rsidSect="009A302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1EB"/>
    <w:rsid w:val="001168ED"/>
    <w:rsid w:val="001221EB"/>
    <w:rsid w:val="003A6002"/>
    <w:rsid w:val="00435151"/>
    <w:rsid w:val="0058056B"/>
    <w:rsid w:val="006B38E5"/>
    <w:rsid w:val="008338E2"/>
    <w:rsid w:val="009A3021"/>
    <w:rsid w:val="00A854C8"/>
    <w:rsid w:val="00AA43E3"/>
    <w:rsid w:val="00B048CC"/>
    <w:rsid w:val="00D0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4E798A"/>
  <w15:chartTrackingRefBased/>
  <w15:docId w15:val="{4770C954-DB7F-4145-9934-13D09508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1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1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1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1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1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1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1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1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1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1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6</cp:revision>
  <dcterms:created xsi:type="dcterms:W3CDTF">2025-08-29T16:05:00Z</dcterms:created>
  <dcterms:modified xsi:type="dcterms:W3CDTF">2025-09-12T02:04:00Z</dcterms:modified>
</cp:coreProperties>
</file>