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9156" w14:textId="441CB155" w:rsidR="001D1FA5" w:rsidRDefault="001D1FA5" w:rsidP="001D1FA5">
      <w:r>
        <w:t>Enfoque científico/matemático</w:t>
      </w:r>
    </w:p>
    <w:p w14:paraId="763CAEE9" w14:textId="538366C7" w:rsidR="001D1FA5" w:rsidRDefault="001D1FA5" w:rsidP="001D1FA5">
      <w:r>
        <w:t>1. Es una proposición que ha sido rigurosamente probada siempre ser verdadera, entonces una conjetura puede ser probada o refutada por medio de argumentos (los cuales se tienen que adherir a un montón de reglas formales) y de ser probada, la conjetura se vuelve un teorema. También los teoremas son proposiciones de los que se pueden confiar y usar como pruebas de otros nuevos teoremas: Los teoremas se pueden basar en otros teoremas y así sucesivamente como la matemática se vuelve más avanzada.</w:t>
      </w:r>
    </w:p>
    <w:p w14:paraId="6FB2654C" w14:textId="05E0E1BC" w:rsidR="00CB7A5D" w:rsidRDefault="00CB7A5D" w:rsidP="001D1FA5">
      <w:r>
        <w:t>2. De estos mismos argumentos, es una proposición matemática con evidencia y que pueden formar parte de teorías científicas (usualmente la ramas de la ciencia que hacen constante uso de las matemáticas) o pueden no estar relacionadas a ciencias empíricas (según el teorema)</w:t>
      </w:r>
    </w:p>
    <w:sectPr w:rsidR="00CB7A5D" w:rsidSect="001D1FA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F18"/>
    <w:rsid w:val="001D1FA5"/>
    <w:rsid w:val="00A722D0"/>
    <w:rsid w:val="00AA43E3"/>
    <w:rsid w:val="00B048CC"/>
    <w:rsid w:val="00C01F18"/>
    <w:rsid w:val="00CB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7D4D"/>
  <w15:chartTrackingRefBased/>
  <w15:docId w15:val="{9B598E10-8B83-4C89-AA73-146042C2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F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F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F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F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F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F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2025-08-29T06:00:00Z</dcterms:created>
  <dcterms:modified xsi:type="dcterms:W3CDTF">2025-08-29T06:17:00Z</dcterms:modified>
</cp:coreProperties>
</file>