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B62C" w14:textId="53532F8A" w:rsidR="00536BBA" w:rsidRDefault="00A868AC">
      <w:r>
        <w:t>1: Devenir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48"/>
    <w:rsid w:val="00077048"/>
    <w:rsid w:val="001168ED"/>
    <w:rsid w:val="00536BBA"/>
    <w:rsid w:val="007D38C8"/>
    <w:rsid w:val="009033D7"/>
    <w:rsid w:val="00A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0E7F3B"/>
  <w15:chartTrackingRefBased/>
  <w15:docId w15:val="{428280BB-B77A-438C-A2BE-B716AEF1D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0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0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0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0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0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0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0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2025-09-25T02:18:00Z</dcterms:created>
  <dcterms:modified xsi:type="dcterms:W3CDTF">2025-09-25T02:18:00Z</dcterms:modified>
</cp:coreProperties>
</file>