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6DF4A" w14:textId="71CF66B0" w:rsidR="00B048CC" w:rsidRDefault="001D5AAB">
      <w:r>
        <w:t>1: Enunciado = Utterance</w:t>
      </w:r>
    </w:p>
    <w:sectPr w:rsidR="00B048CC" w:rsidSect="001D5A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1171"/>
    <w:rsid w:val="001D5AAB"/>
    <w:rsid w:val="0058056B"/>
    <w:rsid w:val="00AA43E3"/>
    <w:rsid w:val="00B01171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FE397"/>
  <w15:chartTrackingRefBased/>
  <w15:docId w15:val="{932BE5F5-E0BA-4A26-A2F1-0ED603DCB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1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1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1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1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1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1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1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1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1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1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1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1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11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11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11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11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11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11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1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1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1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1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1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11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11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11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1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11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1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2025-08-31T18:43:00Z</dcterms:created>
  <dcterms:modified xsi:type="dcterms:W3CDTF">2025-08-31T18:44:00Z</dcterms:modified>
</cp:coreProperties>
</file>