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F8D7" w14:textId="66C1E827" w:rsidR="00B048CC" w:rsidRDefault="00B9501D">
      <w:r>
        <w:t xml:space="preserve">RV </w:t>
      </w:r>
      <w:proofErr w:type="spellStart"/>
      <w:r>
        <w:t>sem</w:t>
      </w:r>
      <w:proofErr w:type="spellEnd"/>
      <w:r>
        <w:t xml:space="preserve"> 4</w:t>
      </w:r>
    </w:p>
    <w:p w14:paraId="27B39A6A" w14:textId="27977CD5" w:rsidR="00B9501D" w:rsidRDefault="00B9501D">
      <w:r>
        <w:t>Palabras nuevas: Cotejo, Interpretar, Sororidad, Feminismo, Morosidad, Entomología</w:t>
      </w:r>
      <w:r w:rsidR="00730BC0">
        <w:t>, Faceta, ocluir, ambliopía</w:t>
      </w:r>
      <w:r w:rsidR="00D42A4B">
        <w:t xml:space="preserve">, </w:t>
      </w:r>
    </w:p>
    <w:sectPr w:rsidR="00B9501D" w:rsidSect="00B9501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51E"/>
    <w:rsid w:val="002063E9"/>
    <w:rsid w:val="00226AE5"/>
    <w:rsid w:val="005E4299"/>
    <w:rsid w:val="00730BC0"/>
    <w:rsid w:val="007D251E"/>
    <w:rsid w:val="00AA43E3"/>
    <w:rsid w:val="00B048CC"/>
    <w:rsid w:val="00B9501D"/>
    <w:rsid w:val="00D4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6CA3"/>
  <w15:chartTrackingRefBased/>
  <w15:docId w15:val="{4452FB2D-544E-48E5-8EAB-FA585E55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5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5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5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5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5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5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2025-02-17T04:59:00Z</dcterms:created>
  <dcterms:modified xsi:type="dcterms:W3CDTF">2025-02-17T09:30:00Z</dcterms:modified>
</cp:coreProperties>
</file>