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6C2D9" w14:textId="77777777" w:rsidR="004D01C7" w:rsidRDefault="004D01C7" w:rsidP="004D01C7">
      <w:r>
        <w:t>Realizados/Hechos instintivamente</w:t>
      </w:r>
    </w:p>
    <w:p w14:paraId="3B267B0E" w14:textId="75FE9960" w:rsidR="009B7A9A" w:rsidRDefault="009B7A9A" w:rsidP="004D01C7">
      <w:r>
        <w:t>Sonidos del lenguaje &gt; Fonética y Fonología (preuniversitario)</w:t>
      </w:r>
    </w:p>
    <w:p w14:paraId="57ED1737" w14:textId="04128F3A" w:rsidR="009B7A9A" w:rsidRDefault="009B7A9A" w:rsidP="004D01C7">
      <w:r>
        <w:t xml:space="preserve">Sonidos de lenguaje &gt; </w:t>
      </w:r>
    </w:p>
    <w:p w14:paraId="4400B215" w14:textId="4284691E" w:rsidR="009B7A9A" w:rsidRDefault="009B7A9A" w:rsidP="004D01C7">
      <w:r>
        <w:t>Fonología</w:t>
      </w:r>
    </w:p>
    <w:p w14:paraId="157DE111" w14:textId="77777777" w:rsidR="004D01C7" w:rsidRDefault="004D01C7" w:rsidP="004D01C7">
      <w:r>
        <w:t>TE R:</w:t>
      </w:r>
    </w:p>
    <w:p w14:paraId="677DC0CE" w14:textId="177462DB" w:rsidR="001F4DF7" w:rsidRDefault="001F4DF7" w:rsidP="001F4DF7">
      <w:r>
        <w:t>Sonidos del lenguaje &gt; Fonética y Fonología (preuniversitario)</w:t>
      </w:r>
      <w:r w:rsidR="00F75949">
        <w:t xml:space="preserve">: </w:t>
      </w:r>
      <w:r w:rsidR="00A82746">
        <w:t xml:space="preserve">1 </w:t>
      </w:r>
      <w:r w:rsidR="00F75949">
        <w:t>Estudio del sonido en su carácter distintivo o diferenciador valiéndose de sus caracteres articulatorios y se encarga del estudio de los fonemas y su distribución en el sistema de la lengua – cada lengua posee su repertorio de fonemas, organización fonológica y reglas combinatorias estas 3 como consecuencia lógica de su evolución particular. Se puede clasificar en 4 partes: Sincrónica (sistema fonológico de la lengua en un estado determinado</w:t>
      </w:r>
      <w:r w:rsidR="00A82746">
        <w:t>)</w:t>
      </w:r>
      <w:r w:rsidR="00F75949">
        <w:t>, diacrónica</w:t>
      </w:r>
      <w:r w:rsidR="00A82746">
        <w:t xml:space="preserve"> (cambios fonológicos/transformación del sistema f. de una lengua)</w:t>
      </w:r>
      <w:r w:rsidR="00F75949">
        <w:t>, general</w:t>
      </w:r>
      <w:r w:rsidR="00A82746">
        <w:t xml:space="preserve"> (elaboración de leyes que rigen los sistemas fonológicos de una lengua)</w:t>
      </w:r>
      <w:r w:rsidR="00F75949">
        <w:t xml:space="preserve"> y contrastiva</w:t>
      </w:r>
      <w:r w:rsidR="00A82746">
        <w:t xml:space="preserve"> (comparación-estudio de las diferencias o semejanzas de los SF de 2 o más lenguas). 2 Estudio del sonido desde el punto de vista articulatorio/en función de las particularidades y más pequeñas diferencias articulatorias perceptibles *ej: diferencias entre la [p] y [f] son muy técnicas*</w:t>
      </w:r>
    </w:p>
    <w:p w14:paraId="5E5A7B12" w14:textId="77777777" w:rsidR="001F4DF7" w:rsidRDefault="001F4DF7" w:rsidP="001F4DF7">
      <w:r>
        <w:t xml:space="preserve">Sonidos de lenguaje &gt; </w:t>
      </w:r>
    </w:p>
    <w:p w14:paraId="2763606A" w14:textId="77777777" w:rsidR="00EC7EFB" w:rsidRDefault="001F4DF7" w:rsidP="004D01C7">
      <w:r>
        <w:t>Fonología</w:t>
      </w:r>
      <w:r w:rsidR="003C6C90">
        <w:t xml:space="preserve"> &gt; Fonema</w:t>
      </w:r>
      <w:r w:rsidR="00EE5394">
        <w:t xml:space="preserve"> [imagen mental del sonido con diversas funciones y una en particular] y pueden ser ‘fonemas segmentales’ {llevan a la realización concreta en la pronunciación -&gt; se producen uno después de otro siguiendo la linealidad del signo lingüísticos *de ahí que se llaman segmentales* y estos son los sonidos vocálicos y conosonánticos} y ‘fonemas suprasegmentales’ {irreductibles al análisis por segmentos también conocido como “prosodemas”</w:t>
      </w:r>
      <w:r w:rsidR="0067689F">
        <w:t xml:space="preserve"> en español se reducen la entonación y al acento de intensidad – aparecen superpuestos y simultáneos a los fonemas segmentales *de esta manera también se les llama “fonemas envolventes”}. </w:t>
      </w:r>
    </w:p>
    <w:p w14:paraId="134220F5" w14:textId="5EF1C101" w:rsidR="003C6C90" w:rsidRDefault="0067689F" w:rsidP="004D01C7">
      <w:r>
        <w:t xml:space="preserve">Con los suprasegmentales tenemos la </w:t>
      </w:r>
      <w:r w:rsidRPr="0067689F">
        <w:rPr>
          <w:highlight w:val="green"/>
        </w:rPr>
        <w:t>entonación</w:t>
      </w:r>
      <w:r>
        <w:t xml:space="preserve"> es la sucesión de alturas musicales *literalmente* relativas que se encuentra dentro de un grupo fónico y que su uso determina los límites entre uno y otro (¿/uso?) &gt; plano de la escritura las pausas que determinan la oración son señaladas por los signos de puntuación y cada palabra, frase u oración varía de significado o matiz según la entonación con la que la pronunciamos</w:t>
      </w:r>
      <w:r w:rsidR="00B550C3">
        <w:t>. También se puede expresar como un conjunto de subidas y bajadas en el tono que hacemos al comunicarnos – variaciones de tonos que generan cambios en la curva melódica {distinguida en 3 fases: Inicial, media o central y final}</w:t>
      </w:r>
      <w:r w:rsidR="00EC7EFB">
        <w:t xml:space="preserve"> y la curva melódica a su vez añade un significado más a la secuencia de fonemas y corrobora su carácter distintivo (ej: según la curva, es afirmativo o expresa duda) esto se ve reflejado también por el tonema como el fonema manifestado en la última fase de la curva melódica y que añade el carácter distintivo/significativo. Y el </w:t>
      </w:r>
      <w:r w:rsidR="00EC7EFB" w:rsidRPr="00EC7EFB">
        <w:rPr>
          <w:highlight w:val="green"/>
        </w:rPr>
        <w:t>acento</w:t>
      </w:r>
      <w:r w:rsidR="00EC7EFB">
        <w:t xml:space="preserve"> que es el sonido de intensidad dentro de un tono {siendo que hay sonidos débiles-fuertes</w:t>
      </w:r>
      <w:r w:rsidR="006060CC">
        <w:t xml:space="preserve"> / intensidad relativa = acento</w:t>
      </w:r>
      <w:r w:rsidR="00EC7EFB">
        <w:t>}</w:t>
      </w:r>
      <w:r w:rsidR="006060CC">
        <w:t xml:space="preserve"> y su posición determina cambios de significado en las palabras.</w:t>
      </w:r>
    </w:p>
    <w:p w14:paraId="644BD7DA" w14:textId="76ABB306" w:rsidR="006060CC" w:rsidRDefault="006060CC" w:rsidP="004D01C7">
      <w:r>
        <w:t>&gt; Alófono como variación del fonema en el acto del habla y de esto se tienen variaciones por parte de los órganos articulatorios (ej: alveolar, palatal, etc)</w:t>
      </w:r>
    </w:p>
    <w:p w14:paraId="61383121" w14:textId="0977E3D4" w:rsidR="006060CC" w:rsidRDefault="006060CC" w:rsidP="004D01C7">
      <w:r>
        <w:t xml:space="preserve">&gt; Grafema como la unidad mínima gráfica del </w:t>
      </w:r>
      <w:r w:rsidRPr="00754AD5">
        <w:rPr>
          <w:highlight w:val="yellow"/>
        </w:rPr>
        <w:t>sistema escrito</w:t>
      </w:r>
      <w:r w:rsidR="00754AD5">
        <w:rPr>
          <w:highlight w:val="yellow"/>
        </w:rPr>
        <w:t>/</w:t>
      </w:r>
      <w:r w:rsidR="00754AD5" w:rsidRPr="00754AD5">
        <w:rPr>
          <w:b/>
          <w:bCs/>
          <w:highlight w:val="yellow"/>
        </w:rPr>
        <w:t>de la escritura</w:t>
      </w:r>
      <w:r w:rsidRPr="00754AD5">
        <w:rPr>
          <w:highlight w:val="yellow"/>
        </w:rPr>
        <w:t xml:space="preserve"> de una lengua</w:t>
      </w:r>
      <w:r w:rsidR="00754AD5">
        <w:t xml:space="preserve"> y distingue significación en el texto escrito mientras que por el canal visual se da la descifración o comprensión</w:t>
      </w:r>
      <w:r w:rsidR="00E901C9">
        <w:t>. Hay 27 grafemas en el español incluyendo las letras dígrafos ch y ll que corresponden a las grafías c y l, respectivamente. También se le llama grafía o letra</w:t>
      </w:r>
    </w:p>
    <w:p w14:paraId="55A5C515" w14:textId="04C58F8C" w:rsidR="00E901C9" w:rsidRDefault="00E901C9" w:rsidP="004D01C7">
      <w:r>
        <w:t>&gt; Relación Fonema/Grafema: el abecedario de un idioma consta gráficamente de un conjunto/sistema de fonemas usuales (los sonidos que de un modo consciente y diferenciado se emplean los hablantes) entonces las letra/grafía/grafema pretende representar los fonemas/sonidos funcionales de la lengua del abecedario {ejemplo: /xesuíta/ (fonemas) =&gt; jesuita (grafemas)} una variación que no se emplea las barras inclinadas *al menos como ejemplo*}</w:t>
      </w:r>
    </w:p>
    <w:p w14:paraId="6A88C367" w14:textId="3CB6D393" w:rsidR="00744017" w:rsidRDefault="00744017" w:rsidP="004D01C7">
      <w:r>
        <w:lastRenderedPageBreak/>
        <w:t xml:space="preserve">&gt;Alfabeto fonológico (representación de fonemas/grafemas y las letras del abecedario, material 1 pag 115): Siendo que en una lengua hay 24 fonemas (no necesariamente van a corresponder a todas las grafemas *ej: letra h no tiene fonema que lo represente*) y 27 letras/grafemas/grafías (dadas por el alfabeto/relación fonema-grafema *ej: x representa la sucesión de dos fonemas /k/ /s/*) </w:t>
      </w:r>
    </w:p>
    <w:p w14:paraId="12CD8BFE" w14:textId="00FBD918" w:rsidR="00BF1AFB" w:rsidRDefault="00BF1AFB" w:rsidP="004D01C7">
      <w:r>
        <w:t xml:space="preserve">&gt;Pronunciación-escritura: dificultades ortográficas: Usualmente hay correspondencias biunívoca entre fonemas y letras-grafemas pero entre algunos grafemas y fonemas no se guarda relación alguna &gt; generación de problemas ortográficos [ejemplificación en material 1 pag 116-118] </w:t>
      </w:r>
      <w:r w:rsidRPr="00BF1AFB">
        <w:rPr>
          <w:highlight w:val="yellow"/>
        </w:rPr>
        <w:t>y dicha dificultad ortográfica da origen a ciertas disciplinas como la puntuación (escrito).</w:t>
      </w:r>
      <w:r>
        <w:t xml:space="preserve"> Ciertas especificaciones: Cuando una letra no representa a ningún fonema {no necesariamente la h} </w:t>
      </w:r>
      <w:r w:rsidR="00613631">
        <w:t>solamente desparece de la sucesión -fonemas segmentales-}, la h no tiene sonido pero como grafema aun puede diferenciar significados</w:t>
      </w:r>
      <w:r w:rsidR="004F45E9">
        <w:t xml:space="preserve"> *ej: hojear &lt;&gt; ojear*, el dígrafo es cualquier combinación de dos grafemas que representan un solo sonido (antes en el alfabeto habían 2 dígrafos</w:t>
      </w:r>
      <w:r w:rsidR="00F75949">
        <w:t>) *ej: ll, ch, rr, gu, qu,… &gt; chillón, guerra, etc.*</w:t>
      </w:r>
    </w:p>
    <w:p w14:paraId="799048EE" w14:textId="66BBEFE0" w:rsidR="00F75949" w:rsidRDefault="00F75949" w:rsidP="004D01C7">
      <w:r>
        <w:t xml:space="preserve">Fonética &gt; </w:t>
      </w:r>
      <w:r w:rsidR="00A82746">
        <w:t>Fono: Unidad mínima de la fonética y se representa de forma escrita entre corchetes ‘[]’; siendo un sonido real, físico y oíble (sea palabra o fonema) *ejemplificación en la página 119 material 1*</w:t>
      </w:r>
    </w:p>
    <w:p w14:paraId="1B7BF722" w14:textId="4F2440FC" w:rsidR="00A82746" w:rsidRDefault="00A82746" w:rsidP="00A82746">
      <w:r>
        <w:t xml:space="preserve">&gt; Aparato fonador: </w:t>
      </w:r>
      <w:r w:rsidR="00F43648">
        <w:t xml:space="preserve">Acción particular que este conjunto de órganos ejerce sobre el aire espirado por los pulmones le sirve al lenguaje para manifestar mediante una serie de sonidos producidos por dicha acción; </w:t>
      </w:r>
      <w:r w:rsidR="00A6228D">
        <w:t xml:space="preserve">la posición que adopta el conjunto en la emisión de un sonido se denomina </w:t>
      </w:r>
      <w:r w:rsidR="00A6228D" w:rsidRPr="00A6228D">
        <w:rPr>
          <w:highlight w:val="yellow"/>
        </w:rPr>
        <w:t>articulación</w:t>
      </w:r>
      <w:r w:rsidR="00A6228D">
        <w:t>. El conjunto se divide en 3 subconjuntos/grupos y todos intervienen en la producción de un sonido articulado.</w:t>
      </w:r>
    </w:p>
    <w:p w14:paraId="591B342E" w14:textId="087B5BAB" w:rsidR="00057F68" w:rsidRDefault="00A6228D" w:rsidP="00A82746">
      <w:r>
        <w:t xml:space="preserve"> -Cavidad infraglótica</w:t>
      </w:r>
      <w:r w:rsidR="00057F68">
        <w:t xml:space="preserve"> (órganos de respiración): diafragma, pulmones, bronquios y tráquea</w:t>
      </w:r>
    </w:p>
    <w:p w14:paraId="32579942" w14:textId="373ED442" w:rsidR="00057F68" w:rsidRDefault="00057F68" w:rsidP="00A82746">
      <w:r>
        <w:t xml:space="preserve"> -</w:t>
      </w:r>
      <w:r>
        <w:t>cavidad laríngea (órganos de la fonación)</w:t>
      </w:r>
      <w:r>
        <w:t>: laringe, cuerdas vocales y glotis</w:t>
      </w:r>
    </w:p>
    <w:p w14:paraId="24FC023A" w14:textId="6370AF88" w:rsidR="00A6228D" w:rsidRDefault="00057F68" w:rsidP="00A82746">
      <w:r>
        <w:t xml:space="preserve"> -</w:t>
      </w:r>
      <w:r>
        <w:t>cavidad supraglótica (órganos de articulación)</w:t>
      </w:r>
      <w:r>
        <w:t>: faringe, velo del paladar, lengua, labios, cavidad bucal y cavidad nasal.</w:t>
      </w:r>
    </w:p>
    <w:p w14:paraId="378F0D62" w14:textId="3EB6E44F" w:rsidR="00057F68" w:rsidRDefault="00057F68" w:rsidP="00A82746">
      <w:r>
        <w:t>Estos órganos a su vez *algunos creo* se pueden dividir en 2 características: activos o pasivos. Órganos pasivos: labios, lengua: ápice o punta, dorso, posdorso de la lengua., Órganos activos: dientes superiores, alvéolos, paladar duro, paladar blando o velo del paladar, úvula.</w:t>
      </w:r>
    </w:p>
    <w:p w14:paraId="7E23686C" w14:textId="55BEB4EC" w:rsidR="00057F68" w:rsidRDefault="00057F68" w:rsidP="00057F68">
      <w:r>
        <w:t>&gt; Producción de los sonidos del lenguaje: Consta de movimientos musculares. Así los fonemas y alófonos se realizan por integración de 3 procesos &gt; Respiración</w:t>
      </w:r>
      <w:r w:rsidR="00286E20">
        <w:t xml:space="preserve"> (a su vez comprende 2 fases; inspiración y espiración)</w:t>
      </w:r>
      <w:r>
        <w:t>, Fonación</w:t>
      </w:r>
      <w:r w:rsidR="00286E20">
        <w:t xml:space="preserve"> (representación de los órganos articulatorios en la página 120 material 1)</w:t>
      </w:r>
      <w:r>
        <w:t>, Articulación</w:t>
      </w:r>
    </w:p>
    <w:p w14:paraId="230554BA" w14:textId="73B83A6F" w:rsidR="008035EF" w:rsidRDefault="008035EF" w:rsidP="00057F68">
      <w:r>
        <w:t>(pospuesto)</w:t>
      </w:r>
    </w:p>
    <w:p w14:paraId="57A71B1A" w14:textId="77777777" w:rsidR="003C6C90" w:rsidRDefault="003C6C90" w:rsidP="004D01C7"/>
    <w:p w14:paraId="1BE9EF8D" w14:textId="5F75126F" w:rsidR="003C6C90" w:rsidRDefault="003C6C90" w:rsidP="004D01C7">
      <w:r>
        <w:t xml:space="preserve">&gt; Procesos/Operaciones ¿: </w:t>
      </w:r>
    </w:p>
    <w:p w14:paraId="3FA3F816" w14:textId="25DE64A7" w:rsidR="00617530" w:rsidRDefault="003C6C90" w:rsidP="004D01C7">
      <w:r>
        <w:t xml:space="preserve">&gt; </w:t>
      </w:r>
      <w:r w:rsidR="001F4DF7">
        <w:t xml:space="preserve">Alfabetización fonológica: </w:t>
      </w:r>
    </w:p>
    <w:p w14:paraId="1883ACEF" w14:textId="63A50CE9" w:rsidR="00617530" w:rsidRPr="001B7A3F" w:rsidRDefault="00617530" w:rsidP="004D01C7">
      <w:r>
        <w:t xml:space="preserve"> - términos relacionados: distintivo (como carácter/cualidad distintivo) </w:t>
      </w:r>
      <w:hyperlink r:id="rId5" w:history="1">
        <w:r w:rsidRPr="00617530">
          <w:rPr>
            <w:rStyle w:val="Hipervnculo"/>
          </w:rPr>
          <w:t>distintivo, distintiva | Definición | Diccionario de la lengua española | RAE - ASALE</w:t>
        </w:r>
      </w:hyperlink>
      <w:r>
        <w:t xml:space="preserve">, diferenciador (como carácter/cualidad diferenciador) </w:t>
      </w:r>
      <w:hyperlink r:id="rId6" w:history="1">
        <w:r w:rsidRPr="00617530">
          <w:rPr>
            <w:rStyle w:val="Hipervnculo"/>
          </w:rPr>
          <w:t>diferenciador, diferenciadora | Definición | Diccionario de la lengua española | RAE - ASALE</w:t>
        </w:r>
      </w:hyperlink>
      <w:r w:rsidR="00480A9A">
        <w:t xml:space="preserve">, espirar </w:t>
      </w:r>
      <w:hyperlink r:id="rId7" w:history="1">
        <w:r w:rsidR="00480A9A" w:rsidRPr="00480A9A">
          <w:rPr>
            <w:rStyle w:val="Hipervnculo"/>
          </w:rPr>
          <w:t>espirar | Definición | Diccionario de la lengua española | RAE - ASALE</w:t>
        </w:r>
      </w:hyperlink>
      <w:r w:rsidR="00480A9A">
        <w:t xml:space="preserve"> (def 6 expeler el aire aspirado), expeler </w:t>
      </w:r>
      <w:hyperlink r:id="rId8" w:history="1">
        <w:r w:rsidR="00480A9A" w:rsidRPr="00480A9A">
          <w:rPr>
            <w:rStyle w:val="Hipervnculo"/>
          </w:rPr>
          <w:t>expeler | Definición | Diccionario de la lengua española | RAE - ASALE</w:t>
        </w:r>
      </w:hyperlink>
      <w:r w:rsidR="00480A9A">
        <w:t xml:space="preserve"> (expulsar en sentido de arrojar o hacer salir)</w:t>
      </w:r>
      <w:r w:rsidR="00A6228D">
        <w:t xml:space="preserve">, cavidad </w:t>
      </w:r>
      <w:hyperlink r:id="rId9" w:history="1">
        <w:r w:rsidR="00A6228D" w:rsidRPr="00A6228D">
          <w:rPr>
            <w:rStyle w:val="Hipervnculo"/>
          </w:rPr>
          <w:t>cavidad | Definición | Diccionario de la lengua española | RAE - ASALE</w:t>
        </w:r>
      </w:hyperlink>
      <w:r w:rsidR="00A6228D">
        <w:t xml:space="preserve"> (espacio hueco dentro de un cuerpo cualquiera)</w:t>
      </w:r>
      <w:r w:rsidR="001B7A3F">
        <w:t xml:space="preserve">, inspiración </w:t>
      </w:r>
      <w:hyperlink r:id="rId10" w:history="1">
        <w:r w:rsidR="001B7A3F" w:rsidRPr="001B7A3F">
          <w:rPr>
            <w:rStyle w:val="Hipervnculo"/>
          </w:rPr>
          <w:t>inspiración | Definición | Diccionario de la lengua española | RAE - ASALE</w:t>
        </w:r>
      </w:hyperlink>
      <w:r w:rsidR="001B7A3F">
        <w:t xml:space="preserve"> (acción y efecto de inspirar o inspirarse), inspirar </w:t>
      </w:r>
      <w:hyperlink r:id="rId11" w:history="1">
        <w:r w:rsidR="001B7A3F" w:rsidRPr="001B7A3F">
          <w:rPr>
            <w:rStyle w:val="Hipervnculo"/>
          </w:rPr>
          <w:t>inspirar | Definición | Diccionario de la lengua española | RAE - ASALE</w:t>
        </w:r>
      </w:hyperlink>
      <w:r w:rsidR="001B7A3F">
        <w:t xml:space="preserve"> (aspirar el aire exterior hacia los pulmones), espiración </w:t>
      </w:r>
      <w:hyperlink r:id="rId12" w:history="1">
        <w:r w:rsidR="001B7A3F" w:rsidRPr="001B7A3F">
          <w:rPr>
            <w:rStyle w:val="Hipervnculo"/>
          </w:rPr>
          <w:t>espiración | Definición | Diccionario de la lengua española | RAE - ASALE</w:t>
        </w:r>
      </w:hyperlink>
      <w:r w:rsidR="001B7A3F">
        <w:t xml:space="preserve"> (acción y efecto de espirar)</w:t>
      </w:r>
    </w:p>
    <w:p w14:paraId="6D11AA39" w14:textId="7822CAFF" w:rsidR="001F4DF7" w:rsidRDefault="00617530" w:rsidP="004D01C7">
      <w:r>
        <w:lastRenderedPageBreak/>
        <w:t xml:space="preserve"> - términos de relación parcial o total: </w:t>
      </w:r>
      <w:r w:rsidR="001F4DF7">
        <w:t xml:space="preserve">Repertorio de fonemas (material 1 pag 112), </w:t>
      </w:r>
      <w:r w:rsidR="00754AD5">
        <w:t xml:space="preserve">grafía </w:t>
      </w:r>
      <w:hyperlink r:id="rId13" w:history="1">
        <w:r w:rsidR="00754AD5" w:rsidRPr="00754AD5">
          <w:rPr>
            <w:rStyle w:val="Hipervnculo"/>
          </w:rPr>
          <w:t>grafema o grafia - Buscar con Google</w:t>
        </w:r>
      </w:hyperlink>
      <w:r w:rsidR="00754AD5">
        <w:t xml:space="preserve"> (como forma específica de escribir algo, ejemplo: la forma en que se escribe la palabra “grafema”</w:t>
      </w:r>
      <w:r w:rsidR="00A6228D">
        <w:t>, articulación (material 1 pag 119)</w:t>
      </w:r>
    </w:p>
    <w:p w14:paraId="61BCFBAC" w14:textId="77777777" w:rsidR="004D01C7" w:rsidRDefault="004D01C7" w:rsidP="004D01C7"/>
    <w:p w14:paraId="2A0FEDAC" w14:textId="77777777" w:rsidR="004D01C7" w:rsidRDefault="004D01C7" w:rsidP="004D01C7">
      <w:r>
        <w:t>TE P:</w:t>
      </w:r>
    </w:p>
    <w:p w14:paraId="401DA073" w14:textId="77777777" w:rsidR="004D01C7" w:rsidRDefault="004D01C7" w:rsidP="004D01C7">
      <w:r>
        <w:t>-</w:t>
      </w:r>
    </w:p>
    <w:p w14:paraId="4BA121C3" w14:textId="77777777" w:rsidR="004D01C7" w:rsidRDefault="004D01C7" w:rsidP="004D01C7">
      <w:r>
        <w:t>OE R:</w:t>
      </w:r>
    </w:p>
    <w:p w14:paraId="7F990257" w14:textId="77777777" w:rsidR="004D01C7" w:rsidRDefault="004D01C7" w:rsidP="004D01C7"/>
    <w:p w14:paraId="2BFBAEE8" w14:textId="77777777" w:rsidR="004D01C7" w:rsidRDefault="004D01C7" w:rsidP="004D01C7">
      <w:r>
        <w:t>OE P:</w:t>
      </w:r>
    </w:p>
    <w:p w14:paraId="7171B1F3" w14:textId="77777777" w:rsidR="004D01C7" w:rsidRDefault="004D01C7" w:rsidP="004D01C7">
      <w:r>
        <w:t>°°</w:t>
      </w:r>
      <w:r>
        <w:br/>
        <w:t>Pendientes</w:t>
      </w:r>
    </w:p>
    <w:p w14:paraId="31C4B5E8" w14:textId="64BE58CB" w:rsidR="004D01C7" w:rsidRDefault="004D01C7" w:rsidP="004D01C7">
      <w:r>
        <w:t>TE R:</w:t>
      </w:r>
    </w:p>
    <w:p w14:paraId="06F95ABF" w14:textId="05B1C91F" w:rsidR="001F4DF7" w:rsidRDefault="001F4DF7" w:rsidP="004D01C7">
      <w:r>
        <w:t>Fonética: Fonética articulatoria; fonética acústica ¿)</w:t>
      </w:r>
    </w:p>
    <w:p w14:paraId="24EA84FC" w14:textId="752EFE8C" w:rsidR="00B550C3" w:rsidRDefault="00B550C3" w:rsidP="004D01C7">
      <w:r>
        <w:t>Fonología</w:t>
      </w:r>
    </w:p>
    <w:p w14:paraId="33887D6D" w14:textId="65596934" w:rsidR="00B550C3" w:rsidRDefault="00B550C3" w:rsidP="004D01C7">
      <w:r>
        <w:t>&gt; Alfabetización fonológica</w:t>
      </w:r>
    </w:p>
    <w:p w14:paraId="73FFDFD2" w14:textId="28612F75" w:rsidR="00B550C3" w:rsidRDefault="00B550C3" w:rsidP="004D01C7">
      <w:r>
        <w:t xml:space="preserve"> - términos de relación parcial o total: </w:t>
      </w:r>
      <w:r>
        <w:t>Sistema fonológico; cambios fonológicos y transformación del sistema fonológico; leyes que rigen los sistemas fonológicos de una determinada lengua; diferencias/semejanzas de los sistemas fonológicos de 2 o más lenguas; oposición de pares de emisiones/pares de emisiones; conmutación de fonemas; (material 1 pag 112), grupo fónico; alturas musicales/sucesión de alturas musicales/alturas musicales relativas (material pag 113)</w:t>
      </w:r>
      <w:r w:rsidR="006060CC">
        <w:t>, alveolar; palatal; grafema { (material 114),</w:t>
      </w:r>
    </w:p>
    <w:p w14:paraId="2E95B464" w14:textId="2FB83243" w:rsidR="001F4DF7" w:rsidRDefault="001F4DF7" w:rsidP="004D01C7">
      <w:r>
        <w:t xml:space="preserve">Alfabetización </w:t>
      </w:r>
      <w:r w:rsidR="00B550C3">
        <w:t>acústicos/lingüísticos</w:t>
      </w:r>
    </w:p>
    <w:p w14:paraId="46D3E441" w14:textId="62F00040" w:rsidR="001F4DF7" w:rsidRDefault="001F4DF7" w:rsidP="004D01C7">
      <w:r>
        <w:t xml:space="preserve"> -términos relacionados: Contracción muscular, órganos articulatorios, caracteres articulatorios, consecuencia lógica</w:t>
      </w:r>
      <w:r w:rsidR="00B550C3">
        <w:t>, cuerdas/cuerdas puesta en tensión, ascensión de tono, tono uniforme (constante en la lengua castellana *particular*), elemento tónico</w:t>
      </w:r>
      <w:r w:rsidR="00286E20">
        <w:t>, “cuchicheo”</w:t>
      </w:r>
    </w:p>
    <w:p w14:paraId="744AD110" w14:textId="66E450D2" w:rsidR="001F4DF7" w:rsidRDefault="001F4DF7" w:rsidP="004D01C7">
      <w:r>
        <w:t xml:space="preserve"> -términos de relación parcial o total: caracteres articulatorios, organización fonológica, reglas combinatorias ¿</w:t>
      </w:r>
      <w:r w:rsidR="00EE5394">
        <w:t>, sonidos vocálicos y consonánticos (correspondientes a las vocales y consonantes por relación)</w:t>
      </w:r>
      <w:r w:rsidR="00B550C3">
        <w:t xml:space="preserve">, </w:t>
      </w:r>
      <w:r w:rsidR="00B550C3">
        <w:t xml:space="preserve">reglas fonológicas [controlan el aspecto significante de la lengua] (material 1 pag 112), tono/tono de voz; variaciones de tonos; curva melódica (material 1 pag 113), </w:t>
      </w:r>
    </w:p>
    <w:p w14:paraId="5CB99E6B" w14:textId="5EA99783" w:rsidR="0067689F" w:rsidRDefault="0067689F" w:rsidP="004D01C7">
      <w:r>
        <w:t>Lingüística</w:t>
      </w:r>
    </w:p>
    <w:p w14:paraId="7A191CC2" w14:textId="30444454" w:rsidR="0067689F" w:rsidRDefault="0067689F" w:rsidP="004D01C7">
      <w:r>
        <w:t>&gt; Procesos/Operaciones</w:t>
      </w:r>
      <w:r>
        <w:t xml:space="preserve"> ¿: Plano de la escritura &gt; Signos de puntuación (y su señalación de las pausas que determinan la entonación)</w:t>
      </w:r>
    </w:p>
    <w:p w14:paraId="62835E38" w14:textId="77777777" w:rsidR="004D01C7" w:rsidRDefault="004D01C7" w:rsidP="004D01C7"/>
    <w:p w14:paraId="64C27B7C" w14:textId="77777777" w:rsidR="004D01C7" w:rsidRDefault="004D01C7" w:rsidP="004D01C7">
      <w:r>
        <w:t>TE P:</w:t>
      </w:r>
    </w:p>
    <w:p w14:paraId="41FA4709" w14:textId="4DDAB8B7" w:rsidR="00057F68" w:rsidRDefault="00057F68" w:rsidP="004D01C7">
      <w:r>
        <w:t>Biología</w:t>
      </w:r>
    </w:p>
    <w:p w14:paraId="53B9F818" w14:textId="757CDE32" w:rsidR="00057F68" w:rsidRDefault="00057F68" w:rsidP="004D01C7">
      <w:r>
        <w:t>&gt; Aparato fonador: Subconjuntos que reinan sobre los sonidos articulados &gt; cavidad infraglótica (órganos de respiración), cavidad laríngea (órganos de la fonación), cavidad supraglótica (órganos de articulación)</w:t>
      </w:r>
    </w:p>
    <w:p w14:paraId="14082887" w14:textId="77777777" w:rsidR="004D01C7" w:rsidRDefault="004D01C7" w:rsidP="004D01C7">
      <w:r>
        <w:t>-</w:t>
      </w:r>
    </w:p>
    <w:p w14:paraId="18078CC6" w14:textId="77777777" w:rsidR="004D01C7" w:rsidRDefault="004D01C7" w:rsidP="004D01C7">
      <w:r>
        <w:lastRenderedPageBreak/>
        <w:t>OE R:</w:t>
      </w:r>
    </w:p>
    <w:p w14:paraId="74B05793" w14:textId="77777777" w:rsidR="004D01C7" w:rsidRDefault="004D01C7" w:rsidP="004D01C7"/>
    <w:p w14:paraId="2C1CA5D4" w14:textId="77777777" w:rsidR="004D01C7" w:rsidRDefault="004D01C7" w:rsidP="004D01C7">
      <w:r>
        <w:t>OE P:</w:t>
      </w:r>
    </w:p>
    <w:p w14:paraId="20CB571E" w14:textId="77777777" w:rsidR="00B048CC" w:rsidRDefault="00B048CC"/>
    <w:sectPr w:rsidR="00B048CC" w:rsidSect="004D01C7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37559"/>
    <w:multiLevelType w:val="hybridMultilevel"/>
    <w:tmpl w:val="A9907CC4"/>
    <w:lvl w:ilvl="0" w:tplc="1B0AAA5A">
      <w:start w:val="3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BD2FD3"/>
    <w:multiLevelType w:val="hybridMultilevel"/>
    <w:tmpl w:val="711230FE"/>
    <w:lvl w:ilvl="0" w:tplc="A94C52A2">
      <w:start w:val="3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DA0E82"/>
    <w:multiLevelType w:val="hybridMultilevel"/>
    <w:tmpl w:val="8806BBF4"/>
    <w:lvl w:ilvl="0" w:tplc="BA5AB0F8">
      <w:start w:val="3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2690579">
    <w:abstractNumId w:val="0"/>
  </w:num>
  <w:num w:numId="2" w16cid:durableId="719788088">
    <w:abstractNumId w:val="2"/>
  </w:num>
  <w:num w:numId="3" w16cid:durableId="3435582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94956"/>
    <w:rsid w:val="00057F68"/>
    <w:rsid w:val="001B7A3F"/>
    <w:rsid w:val="001F4DF7"/>
    <w:rsid w:val="00286E20"/>
    <w:rsid w:val="003C6C90"/>
    <w:rsid w:val="00446B70"/>
    <w:rsid w:val="00471800"/>
    <w:rsid w:val="00480A9A"/>
    <w:rsid w:val="004D01C7"/>
    <w:rsid w:val="004F45E9"/>
    <w:rsid w:val="006060CC"/>
    <w:rsid w:val="00613631"/>
    <w:rsid w:val="00617530"/>
    <w:rsid w:val="0067689F"/>
    <w:rsid w:val="00744017"/>
    <w:rsid w:val="00754AD5"/>
    <w:rsid w:val="00793C26"/>
    <w:rsid w:val="008035EF"/>
    <w:rsid w:val="009B7A9A"/>
    <w:rsid w:val="00A6228D"/>
    <w:rsid w:val="00A82746"/>
    <w:rsid w:val="00AA43E3"/>
    <w:rsid w:val="00B048CC"/>
    <w:rsid w:val="00B550C3"/>
    <w:rsid w:val="00BF1AFB"/>
    <w:rsid w:val="00D94956"/>
    <w:rsid w:val="00E901C9"/>
    <w:rsid w:val="00EC7EFB"/>
    <w:rsid w:val="00EE5394"/>
    <w:rsid w:val="00F43648"/>
    <w:rsid w:val="00F75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28091"/>
  <w15:chartTrackingRefBased/>
  <w15:docId w15:val="{34D56878-48B6-44F1-B3D5-9B2B8F6F1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949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949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949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949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949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949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949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949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949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949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949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949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9495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9495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9495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9495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9495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9495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949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949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949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949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949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9495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9495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9495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949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9495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94956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4D01C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175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le.rae.es/expeler" TargetMode="External"/><Relationship Id="rId13" Type="http://schemas.openxmlformats.org/officeDocument/2006/relationships/hyperlink" Target="https://www.google.com/search?q=grafema+o+grafia&amp;sca_esv=d8b04fc949d05faa&amp;hl=es&amp;sxsrf=AE3TifN89T1FJgjVNABxjEFPTqoUAZRlYg%3A1755043619081&amp;source=hp&amp;ei=ItebaI2WO6XY1sQPlvWOwQI&amp;iflsig=AOw8s4IAAAAAaJvlM-8_bLjpLQWIRt3NhOALbIbepGZq&amp;ved=0ahUKEwiNr-X7voaPAxUlrJUCHZa6IygQ4dUDCBc&amp;uact=5&amp;oq=grafema+o+grafia&amp;gs_lp=Egdnd3Mtd2l6IhBncmFmZW1hIG8gZ3JhZmlhMgUQABiABDIIEAAYgAQYogQyCBAAGIAEGKIEMggQABiABBiiBEiAGFAAWIsXcAJ4AJABApgBiwKgAbgUqgEGMi4xMy4yuAEDyAEA-AEBmAIRoAKZEcICChAjGIAEGCcYigXCAgQQIxgnwgILEC4YgAQY0QMYxwHCAgUQLhiABMICDBAjGIAEGBMYJxiKBcICCBAuGIAEGNQCwgIIEAAYgAQYywHCAggQLhiABBjLAcICEBAuGIAEGNEDGMcBGAoYywHCAg4QLhiABBjHARjLARivAcICFBAuGIAEGMcBGJgFGJkFGMsBGK8BwgIOEC4YgAQY0QMYxwEYywHCAhQQLhiABBjHARiYBRjLARibBRivAcICChAAGIAEGAoYywHCAgcQABiABBgKwgIGEAAYFhgewgIIEAAYFhgKGB7CAgUQABjvBZgDAJIHBjMuMTMuMaAHvYQBsgcGMS4xMy4xuAeVEcIHBjAuMTYuMcgHHw&amp;sclient=gws-wiz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le.rae.es/espirar" TargetMode="External"/><Relationship Id="rId12" Type="http://schemas.openxmlformats.org/officeDocument/2006/relationships/hyperlink" Target="https://dle.rae.es/espiraci%C3%B3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le.rae.es/diferenciador" TargetMode="External"/><Relationship Id="rId11" Type="http://schemas.openxmlformats.org/officeDocument/2006/relationships/hyperlink" Target="https://dle.rae.es/inspirar" TargetMode="External"/><Relationship Id="rId5" Type="http://schemas.openxmlformats.org/officeDocument/2006/relationships/hyperlink" Target="https://dle.rae.es/distintivo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dle.rae.es/inspiraci%C3%B3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le.rae.es/cavidad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4</Pages>
  <Words>1679</Words>
  <Characters>9240</Characters>
  <Application>Microsoft Office Word</Application>
  <DocSecurity>0</DocSecurity>
  <Lines>77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10</cp:revision>
  <dcterms:created xsi:type="dcterms:W3CDTF">2025-08-05T03:02:00Z</dcterms:created>
  <dcterms:modified xsi:type="dcterms:W3CDTF">2025-08-13T01:43:00Z</dcterms:modified>
</cp:coreProperties>
</file>