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FD24F" w14:textId="08CB02C1" w:rsidR="00B048CC" w:rsidRDefault="00787825">
      <w:r>
        <w:t xml:space="preserve">Acerca del </w:t>
      </w:r>
      <w:proofErr w:type="spellStart"/>
      <w:r>
        <w:t>Mapping</w:t>
      </w:r>
      <w:proofErr w:type="spellEnd"/>
      <w:r>
        <w:t xml:space="preserve"> (Mapeo en inglés) &gt; (1) – wk1, (2) – wk2</w:t>
      </w:r>
    </w:p>
    <w:p w14:paraId="3A253605" w14:textId="125344EF" w:rsidR="00787825" w:rsidRDefault="00787825" w:rsidP="00787825">
      <w:r>
        <w:t>&gt; (3) – wk3, (4) – wk4</w:t>
      </w:r>
    </w:p>
    <w:p w14:paraId="4FA0E1FD" w14:textId="21495374" w:rsidR="00787825" w:rsidRDefault="00787825" w:rsidP="00787825">
      <w:r>
        <w:t>Tiene que ver mucho con la cartografía, pero no es algo que vamos a resolver por el momento.</w:t>
      </w:r>
    </w:p>
    <w:p w14:paraId="49E73C7F" w14:textId="77777777" w:rsidR="00787825" w:rsidRDefault="00787825" w:rsidP="00787825"/>
    <w:p w14:paraId="31A59167" w14:textId="3B40BA2B" w:rsidR="00787825" w:rsidRDefault="00787825" w:rsidP="00787825">
      <w:r>
        <w:t xml:space="preserve">(1) + (2) + (3) + (4): </w:t>
      </w:r>
      <w:hyperlink r:id="rId5" w:history="1">
        <w:proofErr w:type="spellStart"/>
        <w:r w:rsidRPr="00787825">
          <w:rPr>
            <w:rStyle w:val="Hipervnculo"/>
          </w:rPr>
          <w:t>Mapping</w:t>
        </w:r>
        <w:proofErr w:type="spellEnd"/>
        <w:r w:rsidRPr="00787825">
          <w:rPr>
            <w:rStyle w:val="Hipervnculo"/>
          </w:rPr>
          <w:t xml:space="preserve"> - Wikipedia</w:t>
        </w:r>
      </w:hyperlink>
      <w:r>
        <w:t xml:space="preserve">, </w:t>
      </w:r>
      <w:hyperlink r:id="rId6" w:anchor="Map_design" w:history="1">
        <w:proofErr w:type="spellStart"/>
        <w:r w:rsidRPr="00787825">
          <w:rPr>
            <w:rStyle w:val="Hipervnculo"/>
          </w:rPr>
          <w:t>Cartography</w:t>
        </w:r>
        <w:proofErr w:type="spellEnd"/>
        <w:r w:rsidRPr="00787825">
          <w:rPr>
            <w:rStyle w:val="Hipervnculo"/>
          </w:rPr>
          <w:t xml:space="preserve"> - Wikipedia</w:t>
        </w:r>
      </w:hyperlink>
      <w:r>
        <w:t xml:space="preserve">, </w:t>
      </w:r>
      <w:hyperlink r:id="rId7" w:history="1">
        <w:r w:rsidRPr="00787825">
          <w:rPr>
            <w:rStyle w:val="Hipervnculo"/>
          </w:rPr>
          <w:t>Mapeo - Wikipedia, la enciclopedia libre</w:t>
        </w:r>
      </w:hyperlink>
      <w:r>
        <w:t xml:space="preserve">, </w:t>
      </w:r>
      <w:hyperlink r:id="rId8" w:anchor="Topogr%C3%A1fico_y_topol%C3%B3gico" w:history="1">
        <w:r w:rsidRPr="00787825">
          <w:rPr>
            <w:rStyle w:val="Hipervnculo"/>
          </w:rPr>
          <w:t>Cartografía - Wikipedia, la enciclopedia libre</w:t>
        </w:r>
      </w:hyperlink>
      <w:r>
        <w:t xml:space="preserve">: </w:t>
      </w:r>
      <w:r w:rsidR="00F15998">
        <w:t>Tanto ESP como ENG concuerdan que mapeo/</w:t>
      </w:r>
      <w:proofErr w:type="spellStart"/>
      <w:r w:rsidR="00F15998">
        <w:t>mapping</w:t>
      </w:r>
      <w:proofErr w:type="spellEnd"/>
      <w:r w:rsidR="00F15998">
        <w:t xml:space="preserve"> es la creación de mapas en Cartografía (también puede referirse a la limpieza).</w:t>
      </w:r>
    </w:p>
    <w:p w14:paraId="6155E155" w14:textId="5F42E2DA" w:rsidR="00F15998" w:rsidRDefault="00F15998" w:rsidP="00787825">
      <w:r>
        <w:t>En (1) y (3) encontramos Mapeo en matemáticas (sinónimo para una función matemática en su sentido general), Mapeo en lógica (sinónimo para un ‘predicado funcional’)</w:t>
      </w:r>
      <w:r w:rsidR="00FF3482">
        <w:t>, Mapeo en agrimensura (determinación e identificación precisa de puntos en un espacio 3D. y fotogrametría (inferior información 3D desde fotografías de estéreo).</w:t>
      </w:r>
    </w:p>
    <w:p w14:paraId="0B9555B0" w14:textId="15E9BC85" w:rsidR="00FF3482" w:rsidRDefault="00FF3482" w:rsidP="00787825">
      <w:r>
        <w:t xml:space="preserve">Otros tipos de mapeo: </w:t>
      </w:r>
    </w:p>
    <w:p w14:paraId="5A866504" w14:textId="581AA3F2" w:rsidR="00FF3482" w:rsidRDefault="00FF3482" w:rsidP="00787825">
      <w:r>
        <w:t>Mapeo animado (representación de eventos en imágenes secuenciales por fotograma)</w:t>
      </w:r>
    </w:p>
    <w:p w14:paraId="3B1492D7" w14:textId="5E83C3F8" w:rsidR="00FF3482" w:rsidRDefault="00FF3482" w:rsidP="00787825">
      <w:r>
        <w:t>Mapeo cerebral (Técnicas para estudiar el cerebro y la médula espinal)</w:t>
      </w:r>
    </w:p>
    <w:p w14:paraId="6269BDC3" w14:textId="3F0288AF" w:rsidR="00FF3482" w:rsidRDefault="00FF3482" w:rsidP="00787825">
      <w:r>
        <w:t>Mapeo de datos (Mapeo de datos y elementos entre dos modelos distintos de datos)</w:t>
      </w:r>
    </w:p>
    <w:p w14:paraId="12B977E0" w14:textId="3AE0B9CC" w:rsidR="00FF3482" w:rsidRDefault="00FF3482" w:rsidP="00787825">
      <w:r>
        <w:t>Mapeo digital (Uso de computadora para representar datos espaciales en un mapa)</w:t>
      </w:r>
    </w:p>
    <w:p w14:paraId="15D3DC78" w14:textId="30DE4AF3" w:rsidR="00FF3482" w:rsidRDefault="00FF3482" w:rsidP="00787825">
      <w:r>
        <w:t>Mapeo genético o mapeo de genoma/cartografía genética (</w:t>
      </w:r>
      <w:proofErr w:type="spellStart"/>
      <w:r>
        <w:t>Asignamiento</w:t>
      </w:r>
      <w:proofErr w:type="spellEnd"/>
      <w:r>
        <w:t xml:space="preserve"> de </w:t>
      </w:r>
      <w:r w:rsidR="005D37BA">
        <w:t>fragmentos de ADN en cromosomas)</w:t>
      </w:r>
    </w:p>
    <w:p w14:paraId="7CEE61EE" w14:textId="5F9DDFE6" w:rsidR="005D37BA" w:rsidRDefault="005D37BA" w:rsidP="00787825">
      <w:r>
        <w:t>Mapeo mental (mapa mental)</w:t>
      </w:r>
    </w:p>
    <w:p w14:paraId="03F1EC78" w14:textId="2F6A5212" w:rsidR="005D37BA" w:rsidRDefault="005D37BA" w:rsidP="00787825">
      <w:r>
        <w:t xml:space="preserve">Mapeo de proyección o video </w:t>
      </w:r>
      <w:proofErr w:type="spellStart"/>
      <w:r>
        <w:t>mapping</w:t>
      </w:r>
      <w:proofErr w:type="spellEnd"/>
      <w:r>
        <w:t xml:space="preserve"> (Proyección de videos sobre una superficie de objetos con formas irregulares)</w:t>
      </w:r>
    </w:p>
    <w:p w14:paraId="23267497" w14:textId="2B5F6435" w:rsidR="005D37BA" w:rsidRDefault="005D37BA" w:rsidP="00787825">
      <w:r>
        <w:t>Mapeo robótico (creación y uso de mapas por robots)</w:t>
      </w:r>
    </w:p>
    <w:p w14:paraId="1DA4F6F7" w14:textId="459BDF44" w:rsidR="005D37BA" w:rsidRDefault="005D37BA" w:rsidP="00787825">
      <w:proofErr w:type="gramStart"/>
      <w:r>
        <w:t>Mapeo satelital o imagen satelital</w:t>
      </w:r>
      <w:proofErr w:type="gramEnd"/>
      <w:r>
        <w:t xml:space="preserve"> (obtención de fotos de la tierra desde el espacio)</w:t>
      </w:r>
    </w:p>
    <w:p w14:paraId="7912C9E6" w14:textId="3AF444CE" w:rsidR="005D37BA" w:rsidRDefault="005D37BA" w:rsidP="00787825">
      <w:r>
        <w:t>Mapeo espiritual (¿)</w:t>
      </w:r>
    </w:p>
    <w:p w14:paraId="4FACE4AE" w14:textId="289AB930" w:rsidR="005D37BA" w:rsidRDefault="005D37BA" w:rsidP="00787825">
      <w:r>
        <w:t>Mapeo de texturas (</w:t>
      </w:r>
      <w:r w:rsidR="00122C26">
        <w:t>Proyección de imágenes 2d a modelos 3d)</w:t>
      </w:r>
    </w:p>
    <w:p w14:paraId="0E2014D2" w14:textId="61FF8517" w:rsidR="00122C26" w:rsidRDefault="00122C26" w:rsidP="00787825">
      <w:r w:rsidRPr="00122C26">
        <w:t xml:space="preserve">Cartografía web o web </w:t>
      </w:r>
      <w:proofErr w:type="spellStart"/>
      <w:r w:rsidRPr="00122C26">
        <w:t>mapping</w:t>
      </w:r>
      <w:proofErr w:type="spellEnd"/>
      <w:r w:rsidRPr="00122C26">
        <w:t xml:space="preserve"> (</w:t>
      </w:r>
      <w:proofErr w:type="gramStart"/>
      <w:r w:rsidRPr="00122C26">
        <w:t>usa</w:t>
      </w:r>
      <w:r>
        <w:t>r, crear y distribuir mapas espaciales en la WWW?</w:t>
      </w:r>
      <w:proofErr w:type="gramEnd"/>
      <w:r>
        <w:t>)</w:t>
      </w:r>
    </w:p>
    <w:p w14:paraId="430CFA42" w14:textId="55A154FB" w:rsidR="00A76B11" w:rsidRDefault="00A76B11" w:rsidP="00787825">
      <w:r>
        <w:t>Diseño de niveles o diseño de entornos o mapeo del juego (creación de niveles, etapas o misiones para un videojuego)</w:t>
      </w:r>
    </w:p>
    <w:p w14:paraId="7E14D754" w14:textId="12C23DB7" w:rsidR="00A76B11" w:rsidRDefault="00A76B11" w:rsidP="00787825">
      <w:r>
        <w:t>Mapeo o asignación objeto-relacional (</w:t>
      </w:r>
      <w:r w:rsidRPr="00A76B11">
        <w:t>técnica de programación para convertir datos entre el sistema de tipos utilizado en un lenguaje de programación orientado a objetos y la utilización de una base de datos relacional como motor de persistencia</w:t>
      </w:r>
      <w:r>
        <w:t>).</w:t>
      </w:r>
    </w:p>
    <w:p w14:paraId="11121A61" w14:textId="7DE76B37" w:rsidR="00A76B11" w:rsidRDefault="00A76B11" w:rsidP="00787825">
      <w:r>
        <w:t>Mapeo de información (trazado de mapa de elementos de datos entre dos modelos de datos distintos)</w:t>
      </w:r>
    </w:p>
    <w:p w14:paraId="790190A4" w14:textId="77777777" w:rsidR="00A76B11" w:rsidRDefault="00A76B11" w:rsidP="00787825"/>
    <w:p w14:paraId="24F983BC" w14:textId="03E1118D" w:rsidR="00A76B11" w:rsidRDefault="00A76B11" w:rsidP="00787825">
      <w:r>
        <w:t xml:space="preserve">Con respecto a la cartografía, el estudio y práctica de crear y usar mapas. En todo de momento nos interesa los </w:t>
      </w:r>
      <w:r w:rsidRPr="0096760E">
        <w:rPr>
          <w:highlight w:val="yellow"/>
        </w:rPr>
        <w:t>tipos de mapas</w:t>
      </w:r>
      <w:r>
        <w:t>:</w:t>
      </w:r>
    </w:p>
    <w:p w14:paraId="3CA16662" w14:textId="182379C1" w:rsidR="00A76B11" w:rsidRDefault="00A76B11" w:rsidP="00787825">
      <w:r>
        <w:t xml:space="preserve">-Cartografía general vs temática; que lo que respecta a mapas básicos, el campo de la </w:t>
      </w:r>
      <w:proofErr w:type="gramStart"/>
      <w:r>
        <w:t>cartografía,</w:t>
      </w:r>
      <w:proofErr w:type="gramEnd"/>
      <w:r>
        <w:t xml:space="preserve"> se puede dividir o separar en dos categorías generales: la cartografía general y la cartografía temática. La diferencia radica al público al que va dirigido</w:t>
      </w:r>
      <w:r w:rsidR="0096760E">
        <w:t xml:space="preserve">. Otro tipo de mapa podría ser él de “Orientación” o mapa de propósito especial (este </w:t>
      </w:r>
      <w:r w:rsidR="0096760E">
        <w:lastRenderedPageBreak/>
        <w:t xml:space="preserve">mismo cae entre mapas generales o </w:t>
      </w:r>
      <w:proofErr w:type="spellStart"/>
      <w:r w:rsidR="0096760E">
        <w:t>tématicos</w:t>
      </w:r>
      <w:proofErr w:type="spellEnd"/>
      <w:r w:rsidR="0096760E">
        <w:t>) que combina elementos del MG con atributos temáticos de modo para diseñar un mapa con una audiencia específica en mente.</w:t>
      </w:r>
    </w:p>
    <w:p w14:paraId="14A338A8" w14:textId="74023711" w:rsidR="0096760E" w:rsidRDefault="0096760E" w:rsidP="00787825">
      <w:r>
        <w:t xml:space="preserve">-Mapa topográfico y topológico: El mapa topográfico se trata todo de la descripción topográfica de un lugar mientras que el mapa topológico es un tipo muy general de mapa o plano que desatiendo a menudo la escala y el detalle en el interés de la claridad de la información </w:t>
      </w:r>
      <w:proofErr w:type="gramStart"/>
      <w:r>
        <w:t>emparentada</w:t>
      </w:r>
      <w:proofErr w:type="gramEnd"/>
      <w:r>
        <w:t xml:space="preserve"> PERO preserva un poco de realidad, varía la escala </w:t>
      </w:r>
      <w:proofErr w:type="gramStart"/>
      <w:r>
        <w:t>constantemente y precipitadamente</w:t>
      </w:r>
      <w:proofErr w:type="gramEnd"/>
      <w:r>
        <w:t>.</w:t>
      </w:r>
    </w:p>
    <w:p w14:paraId="7C077244" w14:textId="77777777" w:rsidR="0096760E" w:rsidRDefault="0096760E" w:rsidP="00787825"/>
    <w:p w14:paraId="68106467" w14:textId="77777777" w:rsidR="0096760E" w:rsidRDefault="0096760E" w:rsidP="00787825">
      <w:r w:rsidRPr="0096760E">
        <w:rPr>
          <w:highlight w:val="yellow"/>
        </w:rPr>
        <w:t>Diseño de mapa/diseño cartográfico</w:t>
      </w:r>
      <w:r>
        <w:t>: Hoy en día se es fácil hacer un mapa por imprenta, el adviento de sistemas de información geográficas y software de gráficos, internet, etc.</w:t>
      </w:r>
    </w:p>
    <w:p w14:paraId="3F30DD8E" w14:textId="77777777" w:rsidR="0096760E" w:rsidRDefault="0096760E" w:rsidP="00787825">
      <w:r w:rsidRPr="00791409">
        <w:rPr>
          <w:color w:val="EE0000"/>
        </w:rPr>
        <w:t>-Propósito y audiencia del mapa</w:t>
      </w:r>
      <w:r>
        <w:t>: Cada mapa tiene su propósito y audiencia, la audiencia como hemos mencionado en distintos tipos de mapa, puede variar. Y por ello, vamos a presentar algunos conceptos:</w:t>
      </w:r>
    </w:p>
    <w:p w14:paraId="00490E39" w14:textId="77777777" w:rsidR="003A5603" w:rsidRDefault="0096760E" w:rsidP="00787825">
      <w:r>
        <w:t xml:space="preserve">  -Proceso cartográfico: </w:t>
      </w:r>
      <w:r w:rsidR="003A5603">
        <w:t xml:space="preserve">Abarca muchos pasos, empezando por concebir la necesidad por un mapa y extendiéndose hasta su consumo por una audiencia. La concepción empieza por un ambiente real o imaginario, posteriormente a medida </w:t>
      </w:r>
      <w:proofErr w:type="gramStart"/>
      <w:r w:rsidR="003A5603">
        <w:t>de que</w:t>
      </w:r>
      <w:proofErr w:type="gramEnd"/>
      <w:r w:rsidR="003A5603">
        <w:t xml:space="preserve"> el cartógrafo recopila información acerca del tema, consideran como esa información es estructurada y cómo esa estructura debería informar el diseño del mapa.</w:t>
      </w:r>
    </w:p>
    <w:p w14:paraId="3EC6F9A3" w14:textId="77777777" w:rsidR="00791409" w:rsidRDefault="003A5603" w:rsidP="00787825">
      <w:r>
        <w:t xml:space="preserve">Se experimenta con generalización, simbolización y tipografía y otros elementos para encontrar formas de representar la </w:t>
      </w:r>
      <w:proofErr w:type="spellStart"/>
      <w:r>
        <w:t>info</w:t>
      </w:r>
      <w:proofErr w:type="spellEnd"/>
      <w:r>
        <w:t>. para que el lecto del mapa pueda interpretarlo según lo previsto; luego de estos experimentos, el cartógrafo se decide por un diseño y crea en mapa en medios físicos o electrónicos.</w:t>
      </w:r>
    </w:p>
    <w:p w14:paraId="51CA3318" w14:textId="194D1FBB" w:rsidR="0096760E" w:rsidRDefault="003A5603" w:rsidP="00787825">
      <w:r w:rsidRPr="00791409">
        <w:rPr>
          <w:color w:val="EE0000"/>
        </w:rPr>
        <w:t>-Aspectos</w:t>
      </w:r>
      <w:r w:rsidR="008527BA" w:rsidRPr="00791409">
        <w:rPr>
          <w:color w:val="EE0000"/>
        </w:rPr>
        <w:t xml:space="preserve"> del diseño de mapas</w:t>
      </w:r>
      <w:r w:rsidR="008527BA">
        <w:t>:</w:t>
      </w:r>
      <w:r w:rsidR="0096760E">
        <w:t xml:space="preserve"> </w:t>
      </w:r>
      <w:r w:rsidR="008527BA">
        <w:t xml:space="preserve">Diseñar un mapa implica reunir una serie de elementos y tomar un largo número de decisiones, los elementos del diseño caen en varios temas amplios, cada uno de ellos tiene su propia teoría, su propia agenda de investigación y sus propias mejores prácticas. Dicho eso, existen efectos sinérgicos entre estos elementos, lo que significa que el proceso de diseño general no consta de simplemente en trabajar en </w:t>
      </w:r>
      <w:proofErr w:type="spellStart"/>
      <w:r w:rsidR="008527BA">
        <w:t>fcada</w:t>
      </w:r>
      <w:proofErr w:type="spellEnd"/>
      <w:r w:rsidR="008527BA">
        <w:t xml:space="preserve"> elemento uno a la vez, sino en un proceso de retroalimentación iterativo</w:t>
      </w:r>
      <w:r w:rsidR="006B71AA">
        <w:t xml:space="preserve"> de ajuste de cada uno para lograr la “Gestalt” deseada</w:t>
      </w:r>
      <w:r w:rsidR="009D0C5E">
        <w:t>:</w:t>
      </w:r>
    </w:p>
    <w:p w14:paraId="1710E1E9" w14:textId="64321713" w:rsidR="009D0C5E" w:rsidRDefault="009D0C5E" w:rsidP="00787825">
      <w:r>
        <w:t xml:space="preserve">  -Proyecciones de mapa: Básicamente es la fundación del mapa en el plano donde descansa (sea papel o en pantalla). Pero estás proyecciones requieren aplanar la superficie de la tierra o cualquier otro cuerpo celeste. Siendo que todas las proyecciones distorsionan la superficie, los cartógrafos estratégicamente pueden controlar como y cuando la distorsión ocurre. (</w:t>
      </w:r>
      <w:proofErr w:type="spellStart"/>
      <w:r>
        <w:t>Ej</w:t>
      </w:r>
      <w:proofErr w:type="spellEnd"/>
      <w:r>
        <w:t xml:space="preserve">: La ‘proyección de </w:t>
      </w:r>
      <w:proofErr w:type="spellStart"/>
      <w:r>
        <w:t>mercator</w:t>
      </w:r>
      <w:proofErr w:type="spellEnd"/>
      <w:r>
        <w:t xml:space="preserve">’ no distorsiona los ángulos de la </w:t>
      </w:r>
      <w:proofErr w:type="gramStart"/>
      <w:r>
        <w:t>superficie</w:t>
      </w:r>
      <w:proofErr w:type="gramEnd"/>
      <w:r>
        <w:t xml:space="preserve"> pero hace que las regiones cerca de los polos parezcan más largos de los que son en realidad).</w:t>
      </w:r>
    </w:p>
    <w:p w14:paraId="18CDC7B1" w14:textId="02B33D8C" w:rsidR="009D0C5E" w:rsidRDefault="009D0C5E" w:rsidP="00787825">
      <w:r>
        <w:t xml:space="preserve">  -Generalización: Todos los mapas están dibujando en una escala más pequeña que la realidad, requiere que la información incluida en el mapa sea una muy pequeña muestra muy pequeña de la riqueza de información sobre un lugar. Entonces la generalización es el proceso de ajustar el nivel de detalle en información geográfica para ser apropiado p</w:t>
      </w:r>
      <w:r w:rsidR="00B24098">
        <w:t>ara</w:t>
      </w:r>
      <w:r>
        <w:t xml:space="preserve"> la escala y propósito de un mapa</w:t>
      </w:r>
      <w:r w:rsidR="00B24098">
        <w:t>, a través de procedimientos como selección, simplificación y clasificación.</w:t>
      </w:r>
    </w:p>
    <w:p w14:paraId="69CE885B" w14:textId="35A98D97" w:rsidR="00B24098" w:rsidRDefault="00B24098" w:rsidP="00787825">
      <w:r>
        <w:t xml:space="preserve">  -Simbología: Cualquier mapa representa visualmente la locación y propiedades de un fenómeno geografía usando símbolos de mapa, representaciones gráficas compuestas de variables visuales</w:t>
      </w:r>
    </w:p>
    <w:p w14:paraId="48A42299" w14:textId="009365DA" w:rsidR="00B24098" w:rsidRDefault="00B24098" w:rsidP="00787825">
      <w:r>
        <w:t xml:space="preserve">  -Composición: A medida </w:t>
      </w:r>
      <w:proofErr w:type="gramStart"/>
      <w:r>
        <w:t>de que</w:t>
      </w:r>
      <w:proofErr w:type="gramEnd"/>
      <w:r>
        <w:t xml:space="preserve"> se reúnen todos los símbolos, sus interacciones tienen efectos en la lectura del mapa (como la agrupación o jerarquía visual).</w:t>
      </w:r>
    </w:p>
    <w:p w14:paraId="572EA7AA" w14:textId="75FF4C0D" w:rsidR="00B24098" w:rsidRDefault="00B24098" w:rsidP="00787825">
      <w:r>
        <w:t xml:space="preserve">  -Tipografía o etiquetado: El texto sirve cantidad de propósitos en el mapa, especialmente ayudando en el reconocimiento de </w:t>
      </w:r>
      <w:proofErr w:type="gramStart"/>
      <w:r>
        <w:t>características</w:t>
      </w:r>
      <w:proofErr w:type="gramEnd"/>
      <w:r>
        <w:t xml:space="preserve"> pero las etiquetas deben ser diseñadas y posicionadas bien para ser efectivas</w:t>
      </w:r>
    </w:p>
    <w:p w14:paraId="7C66886D" w14:textId="7149B0FB" w:rsidR="00B24098" w:rsidRDefault="00B24098" w:rsidP="00787825">
      <w:r>
        <w:lastRenderedPageBreak/>
        <w:t xml:space="preserve">  -Composición: Entonces la imagen resultante debe ser puesta en una página (sea papel, en web u otro medio) en conjunto con elementos relacionados, como el título; leyenda; mapas adicionales; texto; imágenes; etc. Cada uno tiene sus propias consideraciones de diseño, al igual que su integración &gt; sigue los principios de diseño gráfico.</w:t>
      </w:r>
    </w:p>
    <w:p w14:paraId="2910C6B7" w14:textId="1D04D806" w:rsidR="00B24098" w:rsidRPr="00122C26" w:rsidRDefault="00B24098" w:rsidP="00787825">
      <w:r>
        <w:t xml:space="preserve"> -Tipo de mapa/Diseño específico de mapa: Hay diferentes tipos de mapa, especialmente de mapas temáticos; cada uno con sus propias necesidades y prácticas.</w:t>
      </w:r>
    </w:p>
    <w:p w14:paraId="1DAD4F36" w14:textId="77777777" w:rsidR="00787825" w:rsidRPr="00122C26" w:rsidRDefault="00787825" w:rsidP="00787825"/>
    <w:p w14:paraId="4BAB24FA" w14:textId="77777777" w:rsidR="00787825" w:rsidRPr="00122C26" w:rsidRDefault="00787825" w:rsidP="00787825"/>
    <w:p w14:paraId="3B98D433" w14:textId="6F9984B7" w:rsidR="00787825" w:rsidRDefault="00787825" w:rsidP="00787825">
      <w:r w:rsidRPr="00787825">
        <w:rPr>
          <w:color w:val="EE0000"/>
        </w:rPr>
        <w:t>Conclusión</w:t>
      </w:r>
      <w:r>
        <w:t>:</w:t>
      </w:r>
      <w:r w:rsidR="006B1D15">
        <w:t xml:space="preserve"> Entonces queda claro que el mapeo/</w:t>
      </w:r>
      <w:proofErr w:type="spellStart"/>
      <w:r w:rsidR="006B1D15">
        <w:t>mapping</w:t>
      </w:r>
      <w:proofErr w:type="spellEnd"/>
      <w:r w:rsidR="006B1D15">
        <w:t xml:space="preserve"> implica muchas cosas, esto se ve a profundidad en la cartografía que posee historia, tipos, diseño, errores, instituciones, contenido y toda una ciencia detrás </w:t>
      </w:r>
      <w:proofErr w:type="gramStart"/>
      <w:r w:rsidR="006B1D15">
        <w:t>que</w:t>
      </w:r>
      <w:proofErr w:type="gramEnd"/>
      <w:r w:rsidR="006B1D15">
        <w:t xml:space="preserve"> por el momento, no podemos cubrir.</w:t>
      </w:r>
    </w:p>
    <w:p w14:paraId="1E347C17" w14:textId="2133E153" w:rsidR="00787825" w:rsidRDefault="00787825" w:rsidP="00787825">
      <w:r w:rsidRPr="00787825">
        <w:rPr>
          <w:color w:val="EE0000"/>
        </w:rPr>
        <w:t>Productos parcialmente desarrollados/desarrollados</w:t>
      </w:r>
      <w:r>
        <w:t>: Mapeo/</w:t>
      </w:r>
      <w:proofErr w:type="spellStart"/>
      <w:r>
        <w:t>Mapping</w:t>
      </w:r>
      <w:proofErr w:type="spellEnd"/>
      <w:r>
        <w:t xml:space="preserve"> (</w:t>
      </w:r>
      <w:proofErr w:type="spellStart"/>
      <w:r>
        <w:t>low</w:t>
      </w:r>
      <w:proofErr w:type="spellEnd"/>
      <w:r>
        <w:t>)</w:t>
      </w:r>
    </w:p>
    <w:p w14:paraId="5250B407" w14:textId="5923F8C0" w:rsidR="00787825" w:rsidRDefault="00787825" w:rsidP="00787825">
      <w:r w:rsidRPr="00787825">
        <w:rPr>
          <w:color w:val="EE0000"/>
        </w:rPr>
        <w:t>Productos/nuevos interrogantes</w:t>
      </w:r>
      <w:r>
        <w:t>:</w:t>
      </w:r>
      <w:r w:rsidR="00F15998">
        <w:t xml:space="preserve"> Cartografía, Geografía</w:t>
      </w:r>
      <w:r w:rsidR="00FF3482">
        <w:t>, Agrimensura, Fotogrametría</w:t>
      </w:r>
      <w:r w:rsidR="008527BA">
        <w:t xml:space="preserve">, Tipos de mapa (cartografía), Diseño de mapas, </w:t>
      </w:r>
      <w:bookmarkStart w:id="0" w:name="_Hlk203730279"/>
      <w:r w:rsidR="00B909DA">
        <w:t>(</w:t>
      </w:r>
      <w:r w:rsidR="008527BA">
        <w:t>Diseño de mapas: Propósito y audiencia</w:t>
      </w:r>
      <w:r w:rsidR="004E4372">
        <w:t>;</w:t>
      </w:r>
      <w:r w:rsidR="008527BA">
        <w:t xml:space="preserve"> proceso cartográfico</w:t>
      </w:r>
      <w:r w:rsidR="004E4372">
        <w:t>;</w:t>
      </w:r>
      <w:r w:rsidR="008527BA">
        <w:t xml:space="preserve"> aspectos</w:t>
      </w:r>
      <w:r w:rsidR="004E4372">
        <w:t>;</w:t>
      </w:r>
      <w:r w:rsidR="008527BA">
        <w:t xml:space="preserve"> </w:t>
      </w:r>
      <w:proofErr w:type="spellStart"/>
      <w:r w:rsidR="008527BA">
        <w:t>Areal</w:t>
      </w:r>
      <w:proofErr w:type="spellEnd"/>
      <w:r w:rsidR="008527BA">
        <w:t xml:space="preserve"> </w:t>
      </w:r>
      <w:proofErr w:type="spellStart"/>
      <w:r w:rsidR="008527BA">
        <w:t>distortion</w:t>
      </w:r>
      <w:proofErr w:type="spellEnd"/>
      <w:r w:rsidR="008527BA">
        <w:t xml:space="preserve"> (</w:t>
      </w:r>
      <w:proofErr w:type="gramStart"/>
      <w:r w:rsidR="008527BA">
        <w:t>distorsión de áreas?</w:t>
      </w:r>
      <w:proofErr w:type="gramEnd"/>
      <w:r w:rsidR="008527BA">
        <w:t>)</w:t>
      </w:r>
      <w:r w:rsidR="004E4372">
        <w:t>;</w:t>
      </w:r>
      <w:r w:rsidR="006B71AA">
        <w:t xml:space="preserve"> Gestalt</w:t>
      </w:r>
      <w:r w:rsidR="00B909DA">
        <w:t>; Proyección de mapas;</w:t>
      </w:r>
      <w:r w:rsidR="009D0C5E">
        <w:t xml:space="preserve"> </w:t>
      </w:r>
      <w:bookmarkStart w:id="1" w:name="_Hlk203736900"/>
      <w:r w:rsidR="009D0C5E">
        <w:t xml:space="preserve">Proyección de Mercator-Mercator </w:t>
      </w:r>
      <w:proofErr w:type="spellStart"/>
      <w:r w:rsidR="009D0C5E">
        <w:t>projection</w:t>
      </w:r>
      <w:bookmarkEnd w:id="1"/>
      <w:proofErr w:type="spellEnd"/>
      <w:r w:rsidR="009D0C5E">
        <w:t>;</w:t>
      </w:r>
      <w:r w:rsidR="00B909DA">
        <w:t xml:space="preserve"> Generalización; Simbología; Composición; Tipografía o etiquetado; disposición/diseño; Tipo de mapa-Diseño específico)</w:t>
      </w:r>
      <w:bookmarkEnd w:id="0"/>
      <w:r w:rsidR="00791409">
        <w:t>, diseño gráfico</w:t>
      </w:r>
      <w:r w:rsidR="00A94095">
        <w:t xml:space="preserve">, </w:t>
      </w:r>
      <w:r w:rsidR="00A94095">
        <w:t>psicología de la Gestalt-</w:t>
      </w:r>
      <w:proofErr w:type="spellStart"/>
      <w:r w:rsidR="00A94095">
        <w:t>gestalt</w:t>
      </w:r>
      <w:proofErr w:type="spellEnd"/>
    </w:p>
    <w:sectPr w:rsidR="00787825" w:rsidSect="0078782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23ABA"/>
    <w:multiLevelType w:val="hybridMultilevel"/>
    <w:tmpl w:val="6882BED8"/>
    <w:lvl w:ilvl="0" w:tplc="56EAD89C">
      <w:start w:val="4"/>
      <w:numFmt w:val="bullet"/>
      <w:lvlText w:val=""/>
      <w:lvlJc w:val="left"/>
      <w:pPr>
        <w:ind w:left="720" w:hanging="360"/>
      </w:pPr>
      <w:rPr>
        <w:rFonts w:ascii="Wingdings" w:eastAsiaTheme="minorHAnsi" w:hAnsi="Wingding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35633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32286"/>
    <w:rsid w:val="00032286"/>
    <w:rsid w:val="00122C26"/>
    <w:rsid w:val="003A5603"/>
    <w:rsid w:val="004E4372"/>
    <w:rsid w:val="005D37BA"/>
    <w:rsid w:val="006B1D15"/>
    <w:rsid w:val="006B71AA"/>
    <w:rsid w:val="00776520"/>
    <w:rsid w:val="00787825"/>
    <w:rsid w:val="00791409"/>
    <w:rsid w:val="008527BA"/>
    <w:rsid w:val="00964F02"/>
    <w:rsid w:val="0096760E"/>
    <w:rsid w:val="009D0C5E"/>
    <w:rsid w:val="00A76B11"/>
    <w:rsid w:val="00A94095"/>
    <w:rsid w:val="00AA43E3"/>
    <w:rsid w:val="00B048CC"/>
    <w:rsid w:val="00B24098"/>
    <w:rsid w:val="00B909DA"/>
    <w:rsid w:val="00EB02A5"/>
    <w:rsid w:val="00F15998"/>
    <w:rsid w:val="00FF34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5D95D"/>
  <w15:chartTrackingRefBased/>
  <w15:docId w15:val="{944E76D1-7079-42ED-8700-7FA4EA7D1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2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32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322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322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322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322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22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22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22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22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322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322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322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322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322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22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22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2286"/>
    <w:rPr>
      <w:rFonts w:eastAsiaTheme="majorEastAsia" w:cstheme="majorBidi"/>
      <w:color w:val="272727" w:themeColor="text1" w:themeTint="D8"/>
    </w:rPr>
  </w:style>
  <w:style w:type="paragraph" w:styleId="Ttulo">
    <w:name w:val="Title"/>
    <w:basedOn w:val="Normal"/>
    <w:next w:val="Normal"/>
    <w:link w:val="TtuloCar"/>
    <w:uiPriority w:val="10"/>
    <w:qFormat/>
    <w:rsid w:val="00032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22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22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22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2286"/>
    <w:pPr>
      <w:spacing w:before="160"/>
      <w:jc w:val="center"/>
    </w:pPr>
    <w:rPr>
      <w:i/>
      <w:iCs/>
      <w:color w:val="404040" w:themeColor="text1" w:themeTint="BF"/>
    </w:rPr>
  </w:style>
  <w:style w:type="character" w:customStyle="1" w:styleId="CitaCar">
    <w:name w:val="Cita Car"/>
    <w:basedOn w:val="Fuentedeprrafopredeter"/>
    <w:link w:val="Cita"/>
    <w:uiPriority w:val="29"/>
    <w:rsid w:val="00032286"/>
    <w:rPr>
      <w:i/>
      <w:iCs/>
      <w:color w:val="404040" w:themeColor="text1" w:themeTint="BF"/>
    </w:rPr>
  </w:style>
  <w:style w:type="paragraph" w:styleId="Prrafodelista">
    <w:name w:val="List Paragraph"/>
    <w:basedOn w:val="Normal"/>
    <w:uiPriority w:val="34"/>
    <w:qFormat/>
    <w:rsid w:val="00032286"/>
    <w:pPr>
      <w:ind w:left="720"/>
      <w:contextualSpacing/>
    </w:pPr>
  </w:style>
  <w:style w:type="character" w:styleId="nfasisintenso">
    <w:name w:val="Intense Emphasis"/>
    <w:basedOn w:val="Fuentedeprrafopredeter"/>
    <w:uiPriority w:val="21"/>
    <w:qFormat/>
    <w:rsid w:val="00032286"/>
    <w:rPr>
      <w:i/>
      <w:iCs/>
      <w:color w:val="0F4761" w:themeColor="accent1" w:themeShade="BF"/>
    </w:rPr>
  </w:style>
  <w:style w:type="paragraph" w:styleId="Citadestacada">
    <w:name w:val="Intense Quote"/>
    <w:basedOn w:val="Normal"/>
    <w:next w:val="Normal"/>
    <w:link w:val="CitadestacadaCar"/>
    <w:uiPriority w:val="30"/>
    <w:qFormat/>
    <w:rsid w:val="00032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2286"/>
    <w:rPr>
      <w:i/>
      <w:iCs/>
      <w:color w:val="0F4761" w:themeColor="accent1" w:themeShade="BF"/>
    </w:rPr>
  </w:style>
  <w:style w:type="character" w:styleId="Referenciaintensa">
    <w:name w:val="Intense Reference"/>
    <w:basedOn w:val="Fuentedeprrafopredeter"/>
    <w:uiPriority w:val="32"/>
    <w:qFormat/>
    <w:rsid w:val="00032286"/>
    <w:rPr>
      <w:b/>
      <w:bCs/>
      <w:smallCaps/>
      <w:color w:val="0F4761" w:themeColor="accent1" w:themeShade="BF"/>
      <w:spacing w:val="5"/>
    </w:rPr>
  </w:style>
  <w:style w:type="character" w:styleId="Hipervnculo">
    <w:name w:val="Hyperlink"/>
    <w:basedOn w:val="Fuentedeprrafopredeter"/>
    <w:uiPriority w:val="99"/>
    <w:unhideWhenUsed/>
    <w:rsid w:val="00787825"/>
    <w:rPr>
      <w:color w:val="467886" w:themeColor="hyperlink"/>
      <w:u w:val="single"/>
    </w:rPr>
  </w:style>
  <w:style w:type="character" w:styleId="Mencinsinresolver">
    <w:name w:val="Unresolved Mention"/>
    <w:basedOn w:val="Fuentedeprrafopredeter"/>
    <w:uiPriority w:val="99"/>
    <w:semiHidden/>
    <w:unhideWhenUsed/>
    <w:rsid w:val="007878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Cartograf%C3%ADa" TargetMode="External"/><Relationship Id="rId3" Type="http://schemas.openxmlformats.org/officeDocument/2006/relationships/settings" Target="settings.xml"/><Relationship Id="rId7" Type="http://schemas.openxmlformats.org/officeDocument/2006/relationships/hyperlink" Target="https://es.wikipedia.org/wiki/Mape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artography" TargetMode="External"/><Relationship Id="rId5" Type="http://schemas.openxmlformats.org/officeDocument/2006/relationships/hyperlink" Target="https://en.wikipedia.org/wiki/Mapp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873</TotalTime>
  <Pages>3</Pages>
  <Words>1222</Words>
  <Characters>6726</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5</cp:revision>
  <dcterms:created xsi:type="dcterms:W3CDTF">2025-07-18T00:54:00Z</dcterms:created>
  <dcterms:modified xsi:type="dcterms:W3CDTF">2025-07-18T18:48:00Z</dcterms:modified>
</cp:coreProperties>
</file>