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79A7" w14:textId="3C66BB99" w:rsidR="00B048CC" w:rsidRDefault="00583556">
      <w:r>
        <w:t>Nombre de la unidad de estudio:</w:t>
      </w:r>
    </w:p>
    <w:p w14:paraId="0D6D00CB" w14:textId="5BD9C8A0" w:rsidR="00583556" w:rsidRDefault="00583556">
      <w:r>
        <w:t>Clasificación de la unidad de estudio: Tema/Objeto</w:t>
      </w:r>
    </w:p>
    <w:p w14:paraId="5061BE98" w14:textId="3282BD73" w:rsidR="00583556" w:rsidRDefault="00583556">
      <w:r>
        <w:t>Ubicación:</w:t>
      </w:r>
    </w:p>
    <w:p w14:paraId="0D0C2735" w14:textId="77777777" w:rsidR="004E228D" w:rsidRDefault="004E228D"/>
    <w:p w14:paraId="537B3D6A" w14:textId="162C19F0" w:rsidR="004E228D" w:rsidRDefault="004E228D">
      <w:r>
        <w:t>Contenido/palabras:</w:t>
      </w:r>
    </w:p>
    <w:p w14:paraId="53302DE9" w14:textId="451A0108" w:rsidR="00A11AA0" w:rsidRDefault="00A11AA0">
      <w:r>
        <w:t>Con/P en inglés:</w:t>
      </w:r>
    </w:p>
    <w:p w14:paraId="5671FF48" w14:textId="45A0CE60" w:rsidR="00A11AA0" w:rsidRDefault="00A11AA0">
      <w:r>
        <w:t>Con/P externos al ‘desarrollo’:</w:t>
      </w:r>
    </w:p>
    <w:sectPr w:rsidR="00A11AA0" w:rsidSect="00917E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945"/>
    <w:rsid w:val="004E228D"/>
    <w:rsid w:val="00583556"/>
    <w:rsid w:val="00776520"/>
    <w:rsid w:val="00917EF4"/>
    <w:rsid w:val="00995321"/>
    <w:rsid w:val="00A11AA0"/>
    <w:rsid w:val="00AA43E3"/>
    <w:rsid w:val="00B048CC"/>
    <w:rsid w:val="00D1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4295"/>
  <w15:chartTrackingRefBased/>
  <w15:docId w15:val="{421D21E0-AC70-496A-A196-1FF5EE15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2025-07-05T12:54:00Z</dcterms:created>
  <dcterms:modified xsi:type="dcterms:W3CDTF">2025-07-15T23:28:00Z</dcterms:modified>
</cp:coreProperties>
</file>