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4A5EE0" w14:textId="236A407B" w:rsidR="00B048CC" w:rsidRDefault="004B1743">
      <w:r>
        <w:t>= Procedimiento arbitrario:</w:t>
      </w:r>
    </w:p>
    <w:p w14:paraId="161FF94A" w14:textId="77777777" w:rsidR="004B1743" w:rsidRDefault="004B1743"/>
    <w:p w14:paraId="3F6A92E6" w14:textId="5C0234C2" w:rsidR="004B1743" w:rsidRDefault="004B1743">
      <w:r w:rsidRPr="004B1743">
        <w:t xml:space="preserve">C:\Users\c\Desktop\op\Proto\1 C-E\EC\p </w:t>
      </w:r>
      <w:proofErr w:type="spellStart"/>
      <w:r w:rsidRPr="004B1743">
        <w:t>uni</w:t>
      </w:r>
      <w:proofErr w:type="spellEnd"/>
      <w:r w:rsidRPr="004B1743">
        <w:t>\</w:t>
      </w:r>
      <w:proofErr w:type="spellStart"/>
      <w:r w:rsidRPr="004B1743">
        <w:t>me_p</w:t>
      </w:r>
      <w:proofErr w:type="spellEnd"/>
      <w:r w:rsidRPr="004B1743">
        <w:t>\pt\1_desa\</w:t>
      </w:r>
      <w:proofErr w:type="spellStart"/>
      <w:r w:rsidRPr="004B1743">
        <w:t>desa_e</w:t>
      </w:r>
      <w:proofErr w:type="spellEnd"/>
      <w:r w:rsidRPr="004B1743">
        <w:t>\1</w:t>
      </w:r>
      <w:r>
        <w:t>&gt; Acerca de ciertos comandos:</w:t>
      </w:r>
    </w:p>
    <w:p w14:paraId="5EAB0BE1" w14:textId="493423ED" w:rsidR="004B1743" w:rsidRDefault="004B1743">
      <w:r>
        <w:t>En cada objeto o tema de estudio se va a implementar (al lado de ‘0ardesa’) dos carpetas: Apuntes y Práctica</w:t>
      </w:r>
    </w:p>
    <w:p w14:paraId="1666AD0F" w14:textId="77777777" w:rsidR="004B1743" w:rsidRDefault="004B1743"/>
    <w:p w14:paraId="3FF4FA3D" w14:textId="182F98B6" w:rsidR="004B1743" w:rsidRDefault="004B1743">
      <w:r>
        <w:t>‘Apuntes’ en sí contiene todo tipo de material, compuesto por decirlo de una manera; puedes implementar dos documentos default: Desarrollo (razonamiento del todo) y lista (Posibilidad para separar apuntes con más de 1 apunte</w:t>
      </w:r>
      <w:r w:rsidR="00DE6528">
        <w:t xml:space="preserve"> + funge como un ‘</w:t>
      </w:r>
      <w:proofErr w:type="spellStart"/>
      <w:r w:rsidR="00DE6528">
        <w:t>indice</w:t>
      </w:r>
      <w:proofErr w:type="spellEnd"/>
      <w:r w:rsidR="00DE6528">
        <w:t>’</w:t>
      </w:r>
      <w:r>
        <w:t>)</w:t>
      </w:r>
    </w:p>
    <w:p w14:paraId="535A93B4" w14:textId="1B75753E" w:rsidR="006C61B0" w:rsidRDefault="00721D1A">
      <w:r>
        <w:t>Lo que es el desarrollo se resume en razonamientos</w:t>
      </w:r>
      <w:r w:rsidR="00DE6528">
        <w:t xml:space="preserve"> (apuntes)</w:t>
      </w:r>
      <w:r>
        <w:t xml:space="preserve"> divididos y enlazados (pueden ser documentos o carpetas según la complejidad)</w:t>
      </w:r>
      <w:r w:rsidR="006C61B0">
        <w:t xml:space="preserve"> pero al final de un razonamiento posee 3 elementos comunes:</w:t>
      </w:r>
    </w:p>
    <w:p w14:paraId="62833893" w14:textId="604D3981" w:rsidR="006C61B0" w:rsidRDefault="00FF75C1">
      <w:r>
        <w:t>-</w:t>
      </w:r>
      <w:r w:rsidR="006C61B0">
        <w:t>Conclusión</w:t>
      </w:r>
    </w:p>
    <w:p w14:paraId="0E82F220" w14:textId="0DA3E102" w:rsidR="006C61B0" w:rsidRDefault="00FF75C1">
      <w:r>
        <w:t>-</w:t>
      </w:r>
      <w:r w:rsidR="006C61B0">
        <w:t>Productos parcialmente desarrollados/desarrollados</w:t>
      </w:r>
    </w:p>
    <w:p w14:paraId="338EE32D" w14:textId="23448A04" w:rsidR="006C61B0" w:rsidRDefault="00FF75C1">
      <w:r>
        <w:t>-P</w:t>
      </w:r>
      <w:r w:rsidR="006C61B0">
        <w:t>roductos/nuevos interrogantes</w:t>
      </w:r>
    </w:p>
    <w:p w14:paraId="2DFBF417" w14:textId="541D330A" w:rsidR="00721D1A" w:rsidRDefault="00721D1A">
      <w:r>
        <w:t>al razonamiento</w:t>
      </w:r>
      <w:r w:rsidR="00DE6528">
        <w:t xml:space="preserve"> (apunte)</w:t>
      </w:r>
      <w:r>
        <w:t xml:space="preserve"> le acompaña una carpeta con su respectiva ‘enumeración(m)’ como nombre</w:t>
      </w:r>
      <w:r w:rsidR="00DC1613">
        <w:t xml:space="preserve"> para almacenar el material de las fuentes o material en sí.</w:t>
      </w:r>
      <w:r w:rsidR="00C348F8">
        <w:t xml:space="preserve"> Los razonamiento</w:t>
      </w:r>
      <w:r w:rsidR="006C61B0">
        <w:t>s</w:t>
      </w:r>
      <w:r w:rsidR="00C348F8">
        <w:t xml:space="preserve"> pueden tener </w:t>
      </w:r>
      <w:proofErr w:type="spellStart"/>
      <w:r w:rsidR="00C348F8">
        <w:t>sub</w:t>
      </w:r>
      <w:r w:rsidR="006C61B0">
        <w:t>-r</w:t>
      </w:r>
      <w:r w:rsidR="00C348F8">
        <w:t>azonamientos</w:t>
      </w:r>
      <w:proofErr w:type="spellEnd"/>
      <w:r w:rsidR="00C348F8">
        <w:t xml:space="preserve"> por producto o división (con su carpeta de almacenar también)</w:t>
      </w:r>
    </w:p>
    <w:p w14:paraId="2BD62E1E" w14:textId="77777777" w:rsidR="006C61B0" w:rsidRDefault="006C61B0"/>
    <w:p w14:paraId="53450BA4" w14:textId="68A3AA97" w:rsidR="00DC1613" w:rsidRDefault="00DC1613">
      <w:r>
        <w:t xml:space="preserve">Para operar, </w:t>
      </w:r>
      <w:proofErr w:type="spellStart"/>
      <w:r>
        <w:t>basate</w:t>
      </w:r>
      <w:proofErr w:type="spellEnd"/>
      <w:r>
        <w:t xml:space="preserve"> en la carpeta ‘</w:t>
      </w:r>
      <w:proofErr w:type="spellStart"/>
      <w:r>
        <w:t>info_fm</w:t>
      </w:r>
      <w:proofErr w:type="spellEnd"/>
      <w:r>
        <w:t xml:space="preserve">’ que es una adición por parte de </w:t>
      </w:r>
      <w:r w:rsidRPr="00DC1613">
        <w:t>C:\Users\c\Desktop\op\Glosario\desa_e\3</w:t>
      </w:r>
    </w:p>
    <w:p w14:paraId="2C4A296E" w14:textId="77777777" w:rsidR="004B1743" w:rsidRDefault="004B1743"/>
    <w:p w14:paraId="6816D403" w14:textId="47FCDCE9" w:rsidR="004B1743" w:rsidRDefault="004B1743">
      <w:r>
        <w:t>‘Práctica’ Todo lo anterior dicho.</w:t>
      </w:r>
    </w:p>
    <w:p w14:paraId="58952253" w14:textId="6C52AF4E" w:rsidR="005420A3" w:rsidRDefault="005420A3">
      <w:r>
        <w:t>-</w:t>
      </w:r>
    </w:p>
    <w:p w14:paraId="41D44ADE" w14:textId="73A7EC9E" w:rsidR="005420A3" w:rsidRDefault="005420A3">
      <w:r>
        <w:t xml:space="preserve">Para el glosario, ahora vamos a implementar los </w:t>
      </w:r>
      <w:proofErr w:type="gramStart"/>
      <w:r>
        <w:t>links</w:t>
      </w:r>
      <w:proofErr w:type="gramEnd"/>
      <w:r>
        <w:t xml:space="preserve"> en base a ‘</w:t>
      </w:r>
      <w:proofErr w:type="spellStart"/>
      <w:r>
        <w:t>info_fm</w:t>
      </w:r>
      <w:proofErr w:type="spellEnd"/>
      <w:r>
        <w:t>’ &gt; siendo que no se va a descargar. Lo mismo con ‘enumeración(m)’ a menos que sea realmente necesario.</w:t>
      </w:r>
      <w:r w:rsidR="00506EC7">
        <w:t xml:space="preserve"> Esto en parte por un ‘</w:t>
      </w:r>
      <w:proofErr w:type="spellStart"/>
      <w:r w:rsidR="00506EC7">
        <w:t>proc_ar</w:t>
      </w:r>
      <w:proofErr w:type="spellEnd"/>
      <w:r w:rsidR="00506EC7">
        <w:t>’ impuesto en Glosario (en ‘operaciones’).</w:t>
      </w:r>
    </w:p>
    <w:p w14:paraId="0BA346A9" w14:textId="11DA84C2" w:rsidR="005F3DE4" w:rsidRDefault="005F3DE4">
      <w:r>
        <w:t>-</w:t>
      </w:r>
    </w:p>
    <w:p w14:paraId="0253A3CA" w14:textId="0F5312D7" w:rsidR="005F3DE4" w:rsidRDefault="005F3DE4">
      <w:r>
        <w:t xml:space="preserve">Es posible implementar una carpeta o archivo llamado ‘actualización’ o ‘información’ que sirve para ciertos cambios que involucran dicho tema </w:t>
      </w:r>
      <w:proofErr w:type="spellStart"/>
      <w:r>
        <w:t>o</w:t>
      </w:r>
      <w:proofErr w:type="spellEnd"/>
      <w:r>
        <w:t xml:space="preserve"> objeto de estudio o también todo en general.</w:t>
      </w:r>
    </w:p>
    <w:p w14:paraId="5DAF01A3" w14:textId="77777777" w:rsidR="00191751" w:rsidRDefault="00191751"/>
    <w:p w14:paraId="50E36CBE" w14:textId="77DA88D3" w:rsidR="00A90802" w:rsidRDefault="00191751">
      <w:r>
        <w:t>+ en ‘</w:t>
      </w:r>
      <w:proofErr w:type="spellStart"/>
      <w:r>
        <w:t>ardesa</w:t>
      </w:r>
      <w:proofErr w:type="spellEnd"/>
      <w:r>
        <w:t>’ se va a implementar una carpeta llamada ‘</w:t>
      </w:r>
      <w:proofErr w:type="spellStart"/>
      <w:r>
        <w:t>co_p</w:t>
      </w:r>
      <w:proofErr w:type="spellEnd"/>
      <w:r>
        <w:t xml:space="preserve">’ que es para almacenar fuentes/materiales </w:t>
      </w:r>
      <w:r w:rsidR="00DE6528">
        <w:t>que se encuentran en ‘</w:t>
      </w:r>
      <w:proofErr w:type="spellStart"/>
      <w:r w:rsidR="00DE6528">
        <w:t>codice</w:t>
      </w:r>
      <w:proofErr w:type="spellEnd"/>
      <w:r w:rsidR="00DE6528">
        <w:t>’</w:t>
      </w:r>
      <w:r w:rsidR="00A90802">
        <w:t xml:space="preserve"> con su respectivo etiquetado</w:t>
      </w:r>
      <w:r w:rsidR="00DE6528">
        <w:t xml:space="preserve">. </w:t>
      </w:r>
      <w:r w:rsidR="00DE6528" w:rsidRPr="00DE6528">
        <w:rPr>
          <w:highlight w:val="yellow"/>
        </w:rPr>
        <w:t>Con respecto a ‘</w:t>
      </w:r>
      <w:proofErr w:type="spellStart"/>
      <w:r w:rsidR="00DE6528" w:rsidRPr="00DE6528">
        <w:rPr>
          <w:highlight w:val="yellow"/>
        </w:rPr>
        <w:t>codice</w:t>
      </w:r>
      <w:proofErr w:type="spellEnd"/>
      <w:r w:rsidR="00DE6528" w:rsidRPr="00DE6528">
        <w:rPr>
          <w:highlight w:val="yellow"/>
        </w:rPr>
        <w:t>’, dentro de ‘1_desa’ la carpeta 3 le corresponde usar dicho códice</w:t>
      </w:r>
      <w:r w:rsidR="00DE6528">
        <w:t xml:space="preserve"> (las fuentes con su respectivo etiquetado y los materiales con su respectiva ubicación). </w:t>
      </w:r>
    </w:p>
    <w:p w14:paraId="00CFC432" w14:textId="3BE0FD7A" w:rsidR="00191751" w:rsidRDefault="00DE6528">
      <w:r>
        <w:t xml:space="preserve">Originalmente se </w:t>
      </w:r>
      <w:proofErr w:type="spellStart"/>
      <w:r>
        <w:t>tenia</w:t>
      </w:r>
      <w:proofErr w:type="spellEnd"/>
      <w:r>
        <w:t xml:space="preserve"> planeado que en cada carpeta de ‘1_desa’ se tenga que emplear el esquema de ‘apuntes’ y ‘practica’ de este mismo documento, pero con lo subrayado hemos cubierto el almacenamiento, enlaces por razonamiento, y la ‘lista’ le precede a ‘</w:t>
      </w:r>
      <w:proofErr w:type="spellStart"/>
      <w:r>
        <w:t>prod</w:t>
      </w:r>
      <w:proofErr w:type="spellEnd"/>
      <w:r>
        <w:t>’ pero dentro de la carpeta 3 un doc. llamado ‘</w:t>
      </w:r>
      <w:proofErr w:type="spellStart"/>
      <w:r>
        <w:t>prod_uni</w:t>
      </w:r>
      <w:proofErr w:type="spellEnd"/>
      <w:r>
        <w:t xml:space="preserve">’ = productos </w:t>
      </w:r>
      <w:r w:rsidR="00A90802">
        <w:t xml:space="preserve">de unidad de estudio con ‘productos parcialmente desarrollados/desarrollados’ y ‘productos/nuevos interrogantes’ y se puede </w:t>
      </w:r>
      <w:proofErr w:type="gramStart"/>
      <w:r w:rsidR="00A90802">
        <w:t>enumerar</w:t>
      </w:r>
      <w:proofErr w:type="gramEnd"/>
      <w:r w:rsidR="00A90802">
        <w:t xml:space="preserve"> pero luego todo va a ‘</w:t>
      </w:r>
      <w:proofErr w:type="spellStart"/>
      <w:r w:rsidR="00A90802">
        <w:t>prod</w:t>
      </w:r>
      <w:proofErr w:type="spellEnd"/>
      <w:r w:rsidR="00A90802">
        <w:t>’</w:t>
      </w:r>
    </w:p>
    <w:sectPr w:rsidR="00191751" w:rsidSect="004B1743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64DD6"/>
    <w:rsid w:val="00191751"/>
    <w:rsid w:val="001F13EF"/>
    <w:rsid w:val="00264DD6"/>
    <w:rsid w:val="00375AD2"/>
    <w:rsid w:val="004B1743"/>
    <w:rsid w:val="00506EC7"/>
    <w:rsid w:val="005420A3"/>
    <w:rsid w:val="005F3DE4"/>
    <w:rsid w:val="006C61B0"/>
    <w:rsid w:val="00721D1A"/>
    <w:rsid w:val="00776520"/>
    <w:rsid w:val="007C4BDA"/>
    <w:rsid w:val="007E6D7B"/>
    <w:rsid w:val="00A90802"/>
    <w:rsid w:val="00AA43E3"/>
    <w:rsid w:val="00B048CC"/>
    <w:rsid w:val="00C348F8"/>
    <w:rsid w:val="00CE6352"/>
    <w:rsid w:val="00DC1613"/>
    <w:rsid w:val="00DE6528"/>
    <w:rsid w:val="00FC55A9"/>
    <w:rsid w:val="00FF75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CA31A9"/>
  <w15:chartTrackingRefBased/>
  <w15:docId w15:val="{A660A408-21DF-42FD-A956-20F666B579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64D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64D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64DD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64D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64DD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64D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64D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64D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64D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64DD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64DD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64DD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64DD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64DD6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64DD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64DD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64DD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64DD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64D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64D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64D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64D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64D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64DD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64DD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64DD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64DD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64DD6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64DD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363</TotalTime>
  <Pages>1</Pages>
  <Words>380</Words>
  <Characters>2095</Characters>
  <Application>Microsoft Office Word</Application>
  <DocSecurity>0</DocSecurity>
  <Lines>17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Messirve Warrior</dc:creator>
  <cp:keywords/>
  <dc:description/>
  <cp:lastModifiedBy>Messirve Warrior</cp:lastModifiedBy>
  <cp:revision>11</cp:revision>
  <dcterms:created xsi:type="dcterms:W3CDTF">2025-07-10T20:47:00Z</dcterms:created>
  <dcterms:modified xsi:type="dcterms:W3CDTF">2025-07-22T04:12:00Z</dcterms:modified>
</cp:coreProperties>
</file>