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A6F7" w14:textId="36E25FFD" w:rsidR="00B048CC" w:rsidRDefault="00BE1CA6">
      <w:r>
        <w:t>0: Significado e interpretación del objeto y sus relativos</w:t>
      </w:r>
    </w:p>
    <w:p w14:paraId="6E5E65A3" w14:textId="7493370A" w:rsidR="007B4D69" w:rsidRDefault="007B4D69">
      <w:r>
        <w:t>1: Organización</w:t>
      </w:r>
    </w:p>
    <w:p w14:paraId="226BCCD6" w14:textId="59DA5887" w:rsidR="00BE1CA6" w:rsidRDefault="007B4D69">
      <w:r>
        <w:t>2</w:t>
      </w:r>
      <w:r w:rsidR="00BE1CA6">
        <w:t>: Ejecución</w:t>
      </w:r>
    </w:p>
    <w:sectPr w:rsidR="00BE1CA6" w:rsidSect="00BE1C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046"/>
    <w:rsid w:val="001D4046"/>
    <w:rsid w:val="007A3AF8"/>
    <w:rsid w:val="007B4D69"/>
    <w:rsid w:val="00995321"/>
    <w:rsid w:val="00AA43E3"/>
    <w:rsid w:val="00B048CC"/>
    <w:rsid w:val="00BE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1F955"/>
  <w15:chartTrackingRefBased/>
  <w15:docId w15:val="{5671643D-B356-4EEA-87FF-8C3519B5D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0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0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0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0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0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0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0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0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0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0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3</cp:revision>
  <dcterms:created xsi:type="dcterms:W3CDTF">2025-06-12T13:36:00Z</dcterms:created>
  <dcterms:modified xsi:type="dcterms:W3CDTF">2025-07-04T16:15:00Z</dcterms:modified>
</cp:coreProperties>
</file>