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16BD" w14:textId="7015851D" w:rsidR="00536BBA" w:rsidRDefault="0031302A">
      <w:r>
        <w:t>1 concepto y definición</w:t>
      </w:r>
    </w:p>
    <w:p w14:paraId="229F6934" w14:textId="4DD40296" w:rsidR="0031302A" w:rsidRDefault="0031302A">
      <w:r>
        <w:t>2 raíz léxica ‘investig-</w:t>
      </w:r>
    </w:p>
    <w:p w14:paraId="4E0CD5AE" w14:textId="4E0D30C2" w:rsidR="00067A9B" w:rsidRDefault="00067A9B">
      <w:r>
        <w:t>3 terminología</w:t>
      </w:r>
    </w:p>
    <w:sectPr w:rsidR="00067A9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74"/>
    <w:rsid w:val="00067A9B"/>
    <w:rsid w:val="00113774"/>
    <w:rsid w:val="001168ED"/>
    <w:rsid w:val="0031302A"/>
    <w:rsid w:val="00536BBA"/>
    <w:rsid w:val="00787405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664663"/>
  <w15:chartTrackingRefBased/>
  <w15:docId w15:val="{1CCAEDF4-DE90-4DED-AEC1-050E07AA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7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7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7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7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7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7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7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2026-01-08T00:55:00Z</dcterms:created>
  <dcterms:modified xsi:type="dcterms:W3CDTF">2026-01-08T15:46:00Z</dcterms:modified>
</cp:coreProperties>
</file>