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5CD94" w14:textId="77777777" w:rsidR="008B771F" w:rsidRDefault="008B771F" w:rsidP="008B771F">
      <w:bookmarkStart w:id="0" w:name="_Hlk222772975"/>
      <w:proofErr w:type="spellStart"/>
      <w:r>
        <w:t>Chatgpt</w:t>
      </w:r>
      <w:proofErr w:type="spellEnd"/>
      <w:r>
        <w:t xml:space="preserve"> 5.2 </w:t>
      </w:r>
      <w:proofErr w:type="spellStart"/>
      <w:r>
        <w:t>thinking</w:t>
      </w:r>
      <w:proofErr w:type="spellEnd"/>
      <w:r>
        <w:t xml:space="preserve"> &gt; “</w:t>
      </w:r>
      <w:r w:rsidRPr="00954D68">
        <w:t xml:space="preserve">A partir de ahora, responde todas las preguntas con la mayor claridad, rigurosidad y honestidad. Como si estuvieras investigando de manera perfecta. AHORA y muy importante, si crees que algo o una parte de lo que respondes no parece fidedigno o falta más sustento, </w:t>
      </w:r>
      <w:proofErr w:type="spellStart"/>
      <w:r w:rsidRPr="00954D68">
        <w:t>hazmelo</w:t>
      </w:r>
      <w:proofErr w:type="spellEnd"/>
      <w:r w:rsidRPr="00954D68">
        <w:t xml:space="preserve"> saber con una nota adicional y un "advertencia". También adjunta todas las fuentes que estás usando para proporcionar tu respuesta</w:t>
      </w:r>
      <w:r>
        <w:t xml:space="preserve">” &gt; “De </w:t>
      </w:r>
      <w:proofErr w:type="spellStart"/>
      <w:r>
        <w:t>OpenAI</w:t>
      </w:r>
      <w:proofErr w:type="spellEnd"/>
      <w:r>
        <w:t xml:space="preserve"> dame TODO el </w:t>
      </w:r>
      <w:proofErr w:type="spellStart"/>
      <w:r>
        <w:t>catalogo</w:t>
      </w:r>
      <w:proofErr w:type="spellEnd"/>
      <w:r>
        <w:t xml:space="preserve"> de familia GPT de LLM que tiene a su disposición (desde </w:t>
      </w:r>
      <w:proofErr w:type="spellStart"/>
      <w:r>
        <w:t>chatbots</w:t>
      </w:r>
      <w:proofErr w:type="spellEnd"/>
      <w:r>
        <w:t xml:space="preserve">, texto-a-imagen, texto-a-video, generación de música, </w:t>
      </w:r>
      <w:proofErr w:type="spellStart"/>
      <w:r>
        <w:t>etc</w:t>
      </w:r>
      <w:proofErr w:type="spellEnd"/>
      <w:r>
        <w:t>).” &gt; “</w:t>
      </w:r>
      <w:r w:rsidRPr="00954D68">
        <w:t xml:space="preserve">De Google dame TODO el </w:t>
      </w:r>
      <w:proofErr w:type="spellStart"/>
      <w:r w:rsidRPr="00954D68">
        <w:t>catalogo</w:t>
      </w:r>
      <w:proofErr w:type="spellEnd"/>
      <w:r w:rsidRPr="00954D68">
        <w:t xml:space="preserve"> de IAs que tiene a su disposición (desde familias de </w:t>
      </w:r>
      <w:proofErr w:type="spellStart"/>
      <w:r w:rsidRPr="00954D68">
        <w:t>GPTs</w:t>
      </w:r>
      <w:proofErr w:type="spellEnd"/>
      <w:r w:rsidRPr="00954D68">
        <w:t xml:space="preserve"> de LLM, texto-a-imagen, texto-a-video, generación de música, </w:t>
      </w:r>
      <w:proofErr w:type="spellStart"/>
      <w:r w:rsidRPr="00954D68">
        <w:t>etc</w:t>
      </w:r>
      <w:proofErr w:type="spellEnd"/>
      <w:r w:rsidRPr="00954D68">
        <w:t>).</w:t>
      </w:r>
      <w:r>
        <w:t>”</w:t>
      </w:r>
    </w:p>
    <w:bookmarkEnd w:id="0"/>
    <w:p w14:paraId="1ED0A6E7" w14:textId="051F93D8" w:rsidR="00536BBA" w:rsidRDefault="008B771F">
      <w:r>
        <w:t>&gt; Texto-a-imagen (y edición/generación de imágenes):</w:t>
      </w:r>
      <w:r>
        <w:br/>
        <w:t>Imagen (familia de generación de imágenes)</w:t>
      </w:r>
      <w:r>
        <w:br/>
        <w:t xml:space="preserve"> -Imagen 4 (línea más nueva documentada en </w:t>
      </w:r>
      <w:proofErr w:type="spellStart"/>
      <w:r>
        <w:t>Vertex</w:t>
      </w:r>
      <w:proofErr w:type="spellEnd"/>
      <w:r>
        <w:t xml:space="preserve"> AI; “Imagen 4.0 </w:t>
      </w:r>
      <w:proofErr w:type="spellStart"/>
      <w:r>
        <w:t>Generate</w:t>
      </w:r>
      <w:proofErr w:type="spellEnd"/>
      <w:r>
        <w:t>…”)</w:t>
      </w:r>
      <w:r>
        <w:br/>
        <w:t xml:space="preserve"> -‘Imagen’ también está disponible vía Gemini API (guía específica “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‘Imagen’”; con </w:t>
      </w:r>
      <w:proofErr w:type="spellStart"/>
      <w:r>
        <w:t>watermark</w:t>
      </w:r>
      <w:proofErr w:type="spellEnd"/>
      <w:r>
        <w:t xml:space="preserve"> </w:t>
      </w:r>
      <w:proofErr w:type="spellStart"/>
      <w:r>
        <w:t>SynthID</w:t>
      </w:r>
      <w:proofErr w:type="spellEnd"/>
      <w:r>
        <w:t>).</w:t>
      </w:r>
      <w:r>
        <w:br/>
        <w:t xml:space="preserve"> -</w:t>
      </w:r>
      <w:proofErr w:type="spellStart"/>
      <w:r>
        <w:t>DeepMind</w:t>
      </w:r>
      <w:proofErr w:type="spellEnd"/>
      <w:r>
        <w:t xml:space="preserve"> presenta ‘Imagen 4’ como su mejor </w:t>
      </w:r>
      <w:proofErr w:type="spellStart"/>
      <w:r>
        <w:t>text-to-image</w:t>
      </w:r>
      <w:proofErr w:type="spellEnd"/>
      <w:r>
        <w:t xml:space="preserve"> (página de modelo).</w:t>
      </w:r>
    </w:p>
    <w:p w14:paraId="2ACCCB97" w14:textId="2417F73F" w:rsidR="008B771F" w:rsidRDefault="008B771F">
      <w:r>
        <w:t>Gemini “</w:t>
      </w:r>
      <w:proofErr w:type="spellStart"/>
      <w:r>
        <w:t>Image</w:t>
      </w:r>
      <w:proofErr w:type="spellEnd"/>
      <w:r>
        <w:t>” (modelos Gemini con generación/edición de imagen)</w:t>
      </w:r>
      <w:r>
        <w:br/>
        <w:t xml:space="preserve"> -Gemini 2.5 Flash </w:t>
      </w:r>
      <w:proofErr w:type="spellStart"/>
      <w:r>
        <w:t>Image</w:t>
      </w:r>
      <w:proofErr w:type="spellEnd"/>
      <w:r>
        <w:t xml:space="preserve"> (generación</w:t>
      </w:r>
      <w:r w:rsidR="00F97EE8">
        <w:t xml:space="preserve"> + edición conversacional)</w:t>
      </w:r>
      <w:r w:rsidR="00F97EE8">
        <w:br/>
        <w:t xml:space="preserve"> -Gemini 3 Pro </w:t>
      </w:r>
      <w:proofErr w:type="spellStart"/>
      <w:r w:rsidR="00F97EE8">
        <w:t>Image</w:t>
      </w:r>
      <w:proofErr w:type="spellEnd"/>
      <w:r w:rsidR="00F97EE8">
        <w:t xml:space="preserve"> (</w:t>
      </w:r>
      <w:proofErr w:type="spellStart"/>
      <w:r w:rsidR="00F97EE8">
        <w:t>preview</w:t>
      </w:r>
      <w:proofErr w:type="spellEnd"/>
      <w:r w:rsidR="00F97EE8">
        <w:t xml:space="preserve">, edición </w:t>
      </w:r>
      <w:proofErr w:type="spellStart"/>
      <w:r w:rsidR="00F97EE8">
        <w:t>multi-turn</w:t>
      </w:r>
      <w:proofErr w:type="spellEnd"/>
      <w:r w:rsidR="00F97EE8">
        <w:t>, consistencia, texto legible, referencias)</w:t>
      </w:r>
    </w:p>
    <w:sectPr w:rsidR="008B771F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87"/>
    <w:rsid w:val="001168ED"/>
    <w:rsid w:val="00536BBA"/>
    <w:rsid w:val="00894066"/>
    <w:rsid w:val="008B771F"/>
    <w:rsid w:val="009033D7"/>
    <w:rsid w:val="009F1887"/>
    <w:rsid w:val="00F9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6C9967"/>
  <w15:chartTrackingRefBased/>
  <w15:docId w15:val="{7E5CE47D-6418-4D6F-A51D-12C2ADC6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71F"/>
  </w:style>
  <w:style w:type="paragraph" w:styleId="Ttulo1">
    <w:name w:val="heading 1"/>
    <w:basedOn w:val="Normal"/>
    <w:next w:val="Normal"/>
    <w:link w:val="Ttulo1Car"/>
    <w:uiPriority w:val="9"/>
    <w:qFormat/>
    <w:rsid w:val="009F1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8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8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8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8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8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8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8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18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8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8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207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2026-02-24T02:21:00Z</dcterms:created>
  <dcterms:modified xsi:type="dcterms:W3CDTF">2026-02-24T02:38:00Z</dcterms:modified>
</cp:coreProperties>
</file>