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Story of Me: Deine kraftvolle Geschichte neu schreiben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Art, wie du deine Geschichte erzählst, prägt dein Selbstbild – und wie andere dich wahrnehmen.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Lektion lädt dich ein, deine Geschichte nicht als etwas zu sehen, das dir widerfahren ist – sondern als etwas, das du aktiv gestaltest.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beginnen mit dem Power-Narrativ – der Geschichte, die du dir selbst darüber erzählst, wer du bist und wozu du fähig bist. Manche Narrative lassen dich wachsen. Andere schränken dich ein – oft ohne dass du es bemerkst.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schauen uns echte Momente an, in denen du Stärke, Mut oder Fürsorge gezeigt hast – und nutzen sie, um dein Power-Statement zu entwickeln: ein Spiegelbild davon, wer du in deinen besten Momenten bist.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kein Motivationsspruch. Es ist die Anerkennung dessen, was bereits wahr ist.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Deine Geschichte ist nicht in Stein gemeißelt – sie lebt. Lass uns beginnen.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