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600" w:right="60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Story of me: Rewriting Your Power Narrative</w:t>
      </w:r>
    </w:p>
    <w:p w:rsidR="00000000" w:rsidDel="00000000" w:rsidP="00000000" w:rsidRDefault="00000000" w:rsidRPr="00000000" w14:paraId="0000000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way you tell your story shapes how you see yourself — and how others see you.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This lesson invites you to see your story not as something that happened </w:t>
      </w:r>
      <w:r w:rsidDel="00000000" w:rsidR="00000000" w:rsidRPr="00000000">
        <w:rPr>
          <w:i w:val="1"/>
          <w:iCs w:val="1"/>
          <w:rtl w:val="0"/>
        </w:rPr>
        <w:t xml:space="preserve">to</w:t>
      </w:r>
      <w:r w:rsidDel="00000000" w:rsidR="00000000" w:rsidRPr="00000000">
        <w:rPr>
          <w:rtl w:val="0"/>
        </w:rPr>
        <w:t xml:space="preserve"> you — but as something you actively </w:t>
      </w:r>
      <w:r w:rsidDel="00000000" w:rsidR="00000000" w:rsidRPr="00000000">
        <w:rPr>
          <w:i w:val="1"/>
          <w:iCs w:val="1"/>
          <w:rtl w:val="0"/>
        </w:rPr>
        <w:t xml:space="preserve">shape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We start with the </w:t>
      </w:r>
      <w:r w:rsidDel="00000000" w:rsidR="00000000" w:rsidRPr="00000000">
        <w:rPr>
          <w:b w:val="1"/>
          <w:bCs w:val="1"/>
          <w:rtl w:val="0"/>
        </w:rPr>
        <w:t xml:space="preserve">Power Narrative</w:t>
      </w:r>
      <w:r w:rsidDel="00000000" w:rsidR="00000000" w:rsidRPr="00000000">
        <w:rPr>
          <w:rtl w:val="0"/>
        </w:rPr>
        <w:t xml:space="preserve"> — the story you tell yourself about who you are and what you're capable of. Some narratives help you grow. Others hold you back — often without you even noticing.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We'll look at real moments where you showed strength, courage, or care — and use them to build your </w:t>
      </w:r>
      <w:r w:rsidDel="00000000" w:rsidR="00000000" w:rsidRPr="00000000">
        <w:rPr>
          <w:b w:val="1"/>
          <w:bCs w:val="1"/>
          <w:rtl w:val="0"/>
        </w:rPr>
        <w:t xml:space="preserve">Power Statement</w:t>
      </w:r>
      <w:r w:rsidDel="00000000" w:rsidR="00000000" w:rsidRPr="00000000">
        <w:rPr>
          <w:rtl w:val="0"/>
        </w:rPr>
        <w:t xml:space="preserve">: a reflection of who you are at your best.</w:t>
      </w:r>
    </w:p>
    <w:p w:rsidR="00000000" w:rsidDel="00000000" w:rsidP="00000000" w:rsidRDefault="00000000" w:rsidRPr="00000000" w14:paraId="0000000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This isn't a motivational quote. It's a recognition of what is already true.</w:t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Your story isn't set in stone — it's alive. Let's begin.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