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ENGLISH</w:t>
      </w:r>
    </w:p>
    <w:p w:rsidR="00000000" w:rsidDel="00000000" w:rsidP="00000000" w:rsidRDefault="00000000" w:rsidRPr="00000000" w14:paraId="0000000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Staying strong in the spotlight</w:t>
      </w:r>
    </w:p>
    <w:p w:rsidR="00000000" w:rsidDel="00000000" w:rsidP="00000000" w:rsidRDefault="00000000" w:rsidRPr="00000000" w14:paraId="0000000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Staying strong in the spotlight</w:t>
      </w:r>
    </w:p>
    <w:p w:rsidR="00000000" w:rsidDel="00000000" w:rsidP="00000000" w:rsidRDefault="00000000" w:rsidRPr="00000000" w14:paraId="0000000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 summarize - during your public speaking first of all, get to know the place where you will be giving your speech. Check what the place looks like and whether you can be seen from other parts of the room. Make sure you can be heard.</w:t>
      </w:r>
    </w:p>
    <w:p w:rsidR="00000000" w:rsidDel="00000000" w:rsidP="00000000" w:rsidRDefault="00000000" w:rsidRPr="00000000" w14:paraId="0000000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If you are very nervous before the presentation, take a few deep, calm breaths. The greatest stress occurs before the presentation. Once you start, it will be better. During the entire presentation take care of your body language, keep an open posture, do not hide behind equipment, do not nod, do not close yourself off from the participants. And what is very important, talk to people. It is a mistake to turn to the audience and read the presentation.</w:t>
      </w:r>
    </w:p>
    <w:p w:rsidR="00000000" w:rsidDel="00000000" w:rsidP="00000000" w:rsidRDefault="00000000" w:rsidRPr="00000000" w14:paraId="0000000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Remember that only you know what the plan is and what exactly you have in your head. This means that if you make a mistake or change the order of your statements you don't have to explain it. If you actually make a significant mistake just apologize, smile and calmly continue with your plan. It's worth thinking about the questions in advance. What questions might you be asked that you're afraid of?</w:t>
      </w:r>
    </w:p>
    <w:p w:rsidR="00000000" w:rsidDel="00000000" w:rsidP="00000000" w:rsidRDefault="00000000" w:rsidRPr="00000000" w14:paraId="0000000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If any participants are rude, avoid arguments, do not let yourself be provoked, refer to the rules of your meeting assertively. Do not be afraid to put binderies. </w:t>
      </w:r>
    </w:p>
    <w:p w:rsidR="00000000" w:rsidDel="00000000" w:rsidP="00000000" w:rsidRDefault="00000000" w:rsidRPr="00000000" w14:paraId="0000000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Remember - the end of the meeting, a well-thought-out punch line, an interesting summary, this is what stays in the participants' memory. </w:t>
      </w:r>
    </w:p>
    <w:p w:rsidR="00000000" w:rsidDel="00000000" w:rsidP="00000000" w:rsidRDefault="00000000" w:rsidRPr="00000000" w14:paraId="0000000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 hope this part helped you prepare for public speaking. I wish you good luck.</w:t>
      </w:r>
    </w:p>
    <w:p w:rsidR="00000000" w:rsidDel="00000000" w:rsidP="00000000" w:rsidRDefault="00000000" w:rsidRPr="00000000" w14:paraId="0000000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POLISH </w:t>
      </w:r>
    </w:p>
    <w:p w:rsidR="00000000" w:rsidDel="00000000" w:rsidP="00000000" w:rsidRDefault="00000000" w:rsidRPr="00000000" w14:paraId="0000001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Zachowaj siłę w centrum uwagi</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Podsumowując, przed wystąpieniem publicznym zapoznaj się z miejscem, w którym będziesz wygłaszać swoje przemówienie. Sprawdź, jak wygląda miejsce, z którego będziesz mówić i czy jesteś widoczna z innych części sali. Upewnij się, że jesteś słyszalna, że sprzęt, którego będziesz używać jest sprawny.</w:t>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Jeśli jesteś bardzo zdenerwowana przed wystąpieniem, weź kilka głębokich, spokojnych oddechów. Największy stres pojawia się tuż przed. Kiedy zaczniesz wystąpienie, będzie lepiej, a im dłużej będziesz prowadzić spotkanie, tym stres będzie mniejszy. </w:t>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Pierwsze wrażenie robi się tylko raz, dlatego to, jak rozpoczniesz i jak powitasz osoby uczestniczące, ma ogromne znaczenie. Podczas całej prezentacji dbaj o mowę ciała, zachowuj otwartą postawę, nie chowaj się za sprzętami, nie kiwaj się, nie zamykaj się przed uczestnikami. I co bardzo ważne – mów przodem do ludzi. Błędem jest odwracanie się do publiczności plecami i czytanie prezentacji.</w:t>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Pamiętaj, że tylko Ty wiesz, jaki jest plan i co dokładnie masz w głowie. Oznacza to, że jeśli popełnisz błąd lub zmienisz kolejność wypowiedzi, nie musisz tego tłumaczyć.  Jeżeli faktycznie popełnisz poważny, widoczny błąd, po prostu przeproś, uśmiechnij się i spokojnie kontynuuj. </w:t>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Warto wcześniej zastanowić się nad pytaniami, które mogą paść z sali. Jakich pytań się obawiasz? </w:t>
      </w:r>
      <w:r w:rsidDel="00000000" w:rsidR="00000000" w:rsidRPr="00000000">
        <w:rPr>
          <w:rtl w:val="0"/>
        </w:rPr>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Jeśli któryś z uczestników zachowuje się niegrzecznie, unikaj kłótni, nie daj się sprowokować, asertywnie odwołuj się do zasad spotkania, stawiaj granice.</w:t>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Pamiętaj też o zakończeniu spotkania.  Przemyślana puenta, ciekawe podsumowanie – pokazują Twój profesjonalizm, to zapada w pamięć uczestników. </w:t>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Mam nadzieję, że ta część pomogła Ci przygotować się do wystąpień publicznych, trzymam za Ciebie kciuki i życzę powodzenia.</w:t>
      </w:r>
    </w:p>
    <w:sectPr>
      <w:headerReference r:id="rId7" w:type="first"/>
      <w:footerReference r:id="rId8" w:type="default"/>
      <w:footerReference r:id="rId9" w:type="first"/>
      <w:pgSz w:h="16838" w:w="11906" w:orient="portrait"/>
      <w:pgMar w:bottom="1417" w:top="1417" w:left="1417" w:right="1417" w:header="0" w:footer="4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tabs>
        <w:tab w:val="center" w:leader="none" w:pos="4536"/>
        <w:tab w:val="right" w:leader="none" w:pos="9072"/>
      </w:tabs>
      <w:spacing w:after="708" w:line="240" w:lineRule="auto"/>
      <w:jc w:val="righ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tabs>
        <w:tab w:val="center" w:leader="none" w:pos="4536"/>
        <w:tab w:val="right" w:leader="none" w:pos="9072"/>
      </w:tabs>
      <w:spacing w:after="0" w:before="708"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lang w:val="pl"/>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404040"/>
      <w:sz w:val="28"/>
      <w:szCs w:val="28"/>
    </w:rPr>
  </w:style>
  <w:style w:type="paragraph" w:styleId="Heading2">
    <w:name w:val="heading 2"/>
    <w:basedOn w:val="Normal"/>
    <w:next w:val="Normal"/>
    <w:pPr>
      <w:keepNext w:val="1"/>
      <w:keepLines w:val="1"/>
      <w:spacing w:after="0" w:before="40" w:lineRule="auto"/>
    </w:pPr>
    <w:rPr>
      <w:b w:val="1"/>
      <w:bCs w:val="1"/>
      <w:color w:val="404040"/>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0" w:line="240" w:lineRule="auto"/>
    </w:pPr>
    <w:rPr>
      <w:b w:val="1"/>
      <w:bCs w:val="1"/>
      <w:color w:val="0d0d0d"/>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HQ6vyAXqb/USvHb/aSDHtrsFg==">CgMxLjA4AHIhMUs5VDRBeS1hN2c0YUV4ZTdMTDdKdzNzMERlS2E2NHFt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0x0101000CD6489B6B6F98419CBB17A83DB1F9E0</vt:lpwstr>
  </property>
  <property fmtid="{D5CDD505-2E9C-101B-9397-08002B2CF9AE}" pid="3" name="Order">
    <vt:lpwstr>1070200</vt:lpwstr>
  </property>
  <property fmtid="{D5CDD505-2E9C-101B-9397-08002B2CF9AE}" pid="4" name="MediaServiceImageTags">
    <vt:lpwstr>MediaServiceImageTags</vt:lpwstr>
  </property>
</Properties>
</file>