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44"/>
          <w:shd w:fill="auto" w:val="clear"/>
        </w:rPr>
        <w:t xml:space="preserve">2.Software Architecture</w:t>
      </w:r>
      <w:r>
        <w:rPr>
          <w:rFonts w:ascii="Calibri" w:hAnsi="Calibri" w:cs="Calibri" w:eastAsia="Calibri"/>
          <w:b/>
          <w:color w:val="auto"/>
          <w:spacing w:val="0"/>
          <w:position w:val="0"/>
          <w:sz w:val="34"/>
          <w:shd w:fill="auto" w:val="clear"/>
        </w:rPr>
        <w:tab/>
      </w:r>
    </w:p>
    <w:p>
      <w:pPr>
        <w:spacing w:before="0" w:after="200" w:line="276"/>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34"/>
          <w:shd w:fill="auto" w:val="clear"/>
        </w:rPr>
        <w:t xml:space="preserve">2.1. Overview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In this section, the system will be decomposed into maintainable subsystems. The coupling between different subsystems of the main system is reduced and coherence of he components is increased. With the decomposition of the system into different subsystems, it is easier to modify or extend the game when it is necessary.</w:t>
      </w:r>
    </w:p>
    <w:p>
      <w:pPr>
        <w:spacing w:before="0" w:after="200" w:line="276"/>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34"/>
          <w:shd w:fill="auto" w:val="clear"/>
        </w:rPr>
        <w:t xml:space="preserve">2.2. Subsystem Decomposition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34"/>
          <w:shd w:fill="auto" w:val="clear"/>
        </w:rPr>
        <w:tab/>
      </w:r>
      <w:r>
        <w:rPr>
          <w:rFonts w:ascii="Calibri" w:hAnsi="Calibri" w:cs="Calibri" w:eastAsia="Calibri"/>
          <w:color w:val="auto"/>
          <w:spacing w:val="0"/>
          <w:position w:val="0"/>
          <w:sz w:val="24"/>
          <w:shd w:fill="auto" w:val="clear"/>
        </w:rPr>
        <w:t xml:space="preserve">MVC(Model-View-Conroller) architectural pattern is the best option to apply to the game therefore the system is divided based on MVC principals which refers that </w:t>
      </w:r>
      <w:r>
        <w:rPr>
          <w:rFonts w:ascii="Calibri" w:hAnsi="Calibri" w:cs="Calibri" w:eastAsia="Calibri"/>
          <w:i/>
          <w:color w:val="auto"/>
          <w:spacing w:val="0"/>
          <w:position w:val="0"/>
          <w:sz w:val="24"/>
          <w:shd w:fill="auto" w:val="clear"/>
        </w:rPr>
        <w:t xml:space="preserve">object classes </w:t>
      </w:r>
      <w:r>
        <w:rPr>
          <w:rFonts w:ascii="Calibri" w:hAnsi="Calibri" w:cs="Calibri" w:eastAsia="Calibri"/>
          <w:color w:val="auto"/>
          <w:spacing w:val="0"/>
          <w:position w:val="0"/>
          <w:sz w:val="24"/>
          <w:shd w:fill="auto" w:val="clear"/>
        </w:rPr>
        <w:t xml:space="preserve">are going to represent </w:t>
      </w:r>
      <w:r>
        <w:rPr>
          <w:rFonts w:ascii="Calibri" w:hAnsi="Calibri" w:cs="Calibri" w:eastAsia="Calibri"/>
          <w:i/>
          <w:color w:val="auto"/>
          <w:spacing w:val="0"/>
          <w:position w:val="0"/>
          <w:sz w:val="24"/>
          <w:shd w:fill="auto" w:val="clear"/>
        </w:rPr>
        <w:t xml:space="preserve">model</w:t>
      </w:r>
      <w:r>
        <w:rPr>
          <w:rFonts w:ascii="Calibri" w:hAnsi="Calibri" w:cs="Calibri" w:eastAsia="Calibri"/>
          <w:color w:val="auto"/>
          <w:spacing w:val="0"/>
          <w:position w:val="0"/>
          <w:sz w:val="24"/>
          <w:shd w:fill="auto" w:val="clear"/>
        </w:rPr>
        <w:t xml:space="preserve">. </w:t>
      </w:r>
      <w:r>
        <w:rPr>
          <w:rFonts w:ascii="Calibri" w:hAnsi="Calibri" w:cs="Calibri" w:eastAsia="Calibri"/>
          <w:i/>
          <w:color w:val="auto"/>
          <w:spacing w:val="0"/>
          <w:position w:val="0"/>
          <w:sz w:val="24"/>
          <w:shd w:fill="auto" w:val="clear"/>
        </w:rPr>
        <w:t xml:space="preserve">User interface classes </w:t>
      </w:r>
      <w:r>
        <w:rPr>
          <w:rFonts w:ascii="Calibri" w:hAnsi="Calibri" w:cs="Calibri" w:eastAsia="Calibri"/>
          <w:color w:val="auto"/>
          <w:spacing w:val="0"/>
          <w:position w:val="0"/>
          <w:sz w:val="24"/>
          <w:shd w:fill="auto" w:val="clear"/>
        </w:rPr>
        <w:t xml:space="preserve">is going to represent the </w:t>
      </w:r>
      <w:r>
        <w:rPr>
          <w:rFonts w:ascii="Calibri" w:hAnsi="Calibri" w:cs="Calibri" w:eastAsia="Calibri"/>
          <w:i/>
          <w:color w:val="auto"/>
          <w:spacing w:val="0"/>
          <w:position w:val="0"/>
          <w:sz w:val="24"/>
          <w:shd w:fill="auto" w:val="clear"/>
        </w:rPr>
        <w:t xml:space="preserve">view </w:t>
      </w:r>
      <w:r>
        <w:rPr>
          <w:rFonts w:ascii="Calibri" w:hAnsi="Calibri" w:cs="Calibri" w:eastAsia="Calibri"/>
          <w:color w:val="auto"/>
          <w:spacing w:val="0"/>
          <w:position w:val="0"/>
          <w:sz w:val="24"/>
          <w:shd w:fill="auto" w:val="clear"/>
        </w:rPr>
        <w:t xml:space="preserve">and </w:t>
      </w:r>
      <w:r>
        <w:rPr>
          <w:rFonts w:ascii="Calibri" w:hAnsi="Calibri" w:cs="Calibri" w:eastAsia="Calibri"/>
          <w:i/>
          <w:color w:val="auto"/>
          <w:spacing w:val="0"/>
          <w:position w:val="0"/>
          <w:sz w:val="24"/>
          <w:shd w:fill="auto" w:val="clear"/>
        </w:rPr>
        <w:t xml:space="preserve">manager classes </w:t>
      </w:r>
      <w:r>
        <w:rPr>
          <w:rFonts w:ascii="Calibri" w:hAnsi="Calibri" w:cs="Calibri" w:eastAsia="Calibri"/>
          <w:color w:val="auto"/>
          <w:spacing w:val="0"/>
          <w:position w:val="0"/>
          <w:sz w:val="24"/>
          <w:shd w:fill="auto" w:val="clear"/>
        </w:rPr>
        <w:t xml:space="preserve">is going to represent both </w:t>
      </w:r>
      <w:r>
        <w:rPr>
          <w:rFonts w:ascii="Calibri" w:hAnsi="Calibri" w:cs="Calibri" w:eastAsia="Calibri"/>
          <w:i/>
          <w:color w:val="auto"/>
          <w:spacing w:val="0"/>
          <w:position w:val="0"/>
          <w:sz w:val="24"/>
          <w:shd w:fill="auto" w:val="clear"/>
        </w:rPr>
        <w:t xml:space="preserve">controller</w:t>
      </w: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The system is decomposed in to three different subsystems as mentioned before and the </w:t>
      </w:r>
      <w:r>
        <w:rPr>
          <w:rFonts w:ascii="Calibri" w:hAnsi="Calibri" w:cs="Calibri" w:eastAsia="Calibri"/>
          <w:i/>
          <w:color w:val="auto"/>
          <w:spacing w:val="0"/>
          <w:position w:val="0"/>
          <w:sz w:val="24"/>
          <w:shd w:fill="auto" w:val="clear"/>
        </w:rPr>
        <w:t xml:space="preserve">Figure-1 </w:t>
      </w:r>
      <w:r>
        <w:rPr>
          <w:rFonts w:ascii="Calibri" w:hAnsi="Calibri" w:cs="Calibri" w:eastAsia="Calibri"/>
          <w:color w:val="auto"/>
          <w:spacing w:val="0"/>
          <w:position w:val="0"/>
          <w:sz w:val="24"/>
          <w:shd w:fill="auto" w:val="clear"/>
        </w:rPr>
        <w:t xml:space="preserve">illustrates the decomposed system. Those three subsystems are User Interface, Game Management &amp; Game Object. The system is devided in those specific subsystems according to their different functionalities. Each subsystem is going to call another subsystem in order to maintain the game. This design helps producers solve any errors that may occur easily and it makes the game more stabilized, modifiable &amp; extendable. The pattern followed through the process is called </w:t>
      </w:r>
      <w:r>
        <w:rPr>
          <w:rFonts w:ascii="Calibri" w:hAnsi="Calibri" w:cs="Calibri" w:eastAsia="Calibri"/>
          <w:i/>
          <w:color w:val="auto"/>
          <w:spacing w:val="0"/>
          <w:position w:val="0"/>
          <w:sz w:val="24"/>
          <w:shd w:fill="auto" w:val="clear"/>
        </w:rPr>
        <w:t xml:space="preserve">Fa</w:t>
      </w:r>
      <w:r>
        <w:rPr>
          <w:rFonts w:ascii="Calibri" w:hAnsi="Calibri" w:cs="Calibri" w:eastAsia="Calibri"/>
          <w:i/>
          <w:color w:val="auto"/>
          <w:spacing w:val="0"/>
          <w:position w:val="0"/>
          <w:sz w:val="24"/>
          <w:shd w:fill="auto" w:val="clear"/>
        </w:rPr>
        <w:t xml:space="preserve">ç</w:t>
      </w:r>
      <w:r>
        <w:rPr>
          <w:rFonts w:ascii="Calibri" w:hAnsi="Calibri" w:cs="Calibri" w:eastAsia="Calibri"/>
          <w:i/>
          <w:color w:val="auto"/>
          <w:spacing w:val="0"/>
          <w:position w:val="0"/>
          <w:sz w:val="24"/>
          <w:shd w:fill="auto" w:val="clear"/>
        </w:rPr>
        <w:t xml:space="preserve">ade Design Pattern</w:t>
      </w: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Game Management subsystem acts as the controller of the game. It has different classes such as character manager which lets user to chose a character. Companion manager lets you chose your companion and shop manager which lets you try to buy an item etc... All those manager classes report the input to the GameManager class. FileManager class will update the changed and saves them. The interaction between GameManagement subsystem and Game Objects subsystem occurs through Companion Class and Companion Manager Class, Character Class and Character Manager Class, Coin Class and Shop Manager Class etc...</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Decomposition od the system into subsystems is going to provide high cohesion and low coupling which will make "A Day In Bilkent" more extendable &amp; flexible.</w:t>
      </w:r>
    </w:p>
    <w:p>
      <w:pPr>
        <w:spacing w:before="0" w:after="200" w:line="276"/>
        <w:ind w:right="0" w:left="0" w:firstLine="0"/>
        <w:jc w:val="left"/>
        <w:rPr>
          <w:rFonts w:ascii="Calibri" w:hAnsi="Calibri" w:cs="Calibri" w:eastAsia="Calibri"/>
          <w:b/>
          <w:color w:val="4BACC6"/>
          <w:spacing w:val="0"/>
          <w:position w:val="0"/>
          <w:sz w:val="24"/>
          <w:shd w:fill="auto" w:val="clear"/>
        </w:rPr>
      </w:pPr>
      <w:r>
        <w:object w:dxaOrig="8928" w:dyaOrig="3335">
          <v:rect xmlns:o="urn:schemas-microsoft-com:office:office" xmlns:v="urn:schemas-microsoft-com:vml" id="rectole0000000000" style="width:446.400000pt;height:166.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8748" w:dyaOrig="3996">
          <v:rect xmlns:o="urn:schemas-microsoft-com:office:office" xmlns:v="urn:schemas-microsoft-com:vml" id="rectole0000000001" style="width:437.400000pt;height:199.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8735" w:dyaOrig="4547">
          <v:rect xmlns:o="urn:schemas-microsoft-com:office:office" xmlns:v="urn:schemas-microsoft-com:vml" id="rectole0000000002" style="width:436.750000pt;height:227.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b/>
          <w:color w:val="4BACC6"/>
          <w:spacing w:val="0"/>
          <w:position w:val="0"/>
          <w:sz w:val="24"/>
          <w:shd w:fill="auto" w:val="clear"/>
        </w:rPr>
        <w:t xml:space="preserve">Figure-1 Basic Subsystem Decomposition</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8976" w:dyaOrig="12179">
          <v:rect xmlns:o="urn:schemas-microsoft-com:office:office" xmlns:v="urn:schemas-microsoft-com:vml" id="rectole0000000003" style="width:448.800000pt;height:608.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4BACC6"/>
          <w:spacing w:val="0"/>
          <w:position w:val="0"/>
          <w:sz w:val="24"/>
          <w:shd w:fill="auto" w:val="clear"/>
        </w:rPr>
        <w:t xml:space="preserve">Figure-2 Detailed Subsystem Decomposition</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8303" w:dyaOrig="5460">
          <v:rect xmlns:o="urn:schemas-microsoft-com:office:office" xmlns:v="urn:schemas-microsoft-com:vml" id="rectole0000000004" style="width:415.150000pt;height:27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4BACC6"/>
          <w:spacing w:val="0"/>
          <w:position w:val="0"/>
          <w:sz w:val="24"/>
          <w:shd w:fill="auto" w:val="clear"/>
        </w:rPr>
      </w:pPr>
      <w:r>
        <w:rPr>
          <w:rFonts w:ascii="Calibri" w:hAnsi="Calibri" w:cs="Calibri" w:eastAsia="Calibri"/>
          <w:b/>
          <w:color w:val="4BACC6"/>
          <w:spacing w:val="0"/>
          <w:position w:val="0"/>
          <w:sz w:val="24"/>
          <w:shd w:fill="auto" w:val="clear"/>
        </w:rPr>
        <w:t xml:space="preserve">Figure-3 UserInterface Subsystem</w:t>
      </w:r>
    </w:p>
    <w:p>
      <w:pPr>
        <w:spacing w:before="0" w:after="200" w:line="240"/>
        <w:ind w:right="0" w:left="0" w:firstLine="0"/>
        <w:jc w:val="left"/>
        <w:rPr>
          <w:rFonts w:ascii="Calibri" w:hAnsi="Calibri" w:cs="Calibri" w:eastAsia="Calibri"/>
          <w:b/>
          <w:color w:val="4BACC6"/>
          <w:spacing w:val="0"/>
          <w:position w:val="0"/>
          <w:sz w:val="24"/>
          <w:shd w:fill="auto" w:val="clear"/>
        </w:rPr>
      </w:pPr>
      <w:r>
        <w:object w:dxaOrig="8303" w:dyaOrig="4212">
          <v:rect xmlns:o="urn:schemas-microsoft-com:office:office" xmlns:v="urn:schemas-microsoft-com:vml" id="rectole0000000005" style="width:415.150000pt;height:210.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4BACC6"/>
          <w:spacing w:val="0"/>
          <w:position w:val="0"/>
          <w:sz w:val="24"/>
          <w:shd w:fill="auto" w:val="clear"/>
        </w:rPr>
      </w:pPr>
      <w:r>
        <w:rPr>
          <w:rFonts w:ascii="Calibri" w:hAnsi="Calibri" w:cs="Calibri" w:eastAsia="Calibri"/>
          <w:b/>
          <w:color w:val="4BACC6"/>
          <w:spacing w:val="0"/>
          <w:position w:val="0"/>
          <w:sz w:val="24"/>
          <w:shd w:fill="auto" w:val="clear"/>
        </w:rPr>
        <w:t xml:space="preserve">Figure-4 GameManagement</w:t>
      </w:r>
    </w:p>
    <w:p>
      <w:pPr>
        <w:spacing w:before="0" w:after="200" w:line="240"/>
        <w:ind w:right="0" w:left="0" w:firstLine="0"/>
        <w:jc w:val="left"/>
        <w:rPr>
          <w:rFonts w:ascii="Calibri" w:hAnsi="Calibri" w:cs="Calibri" w:eastAsia="Calibri"/>
          <w:b/>
          <w:color w:val="4BACC6"/>
          <w:spacing w:val="0"/>
          <w:position w:val="0"/>
          <w:sz w:val="24"/>
          <w:shd w:fill="auto" w:val="clear"/>
        </w:rPr>
      </w:pPr>
    </w:p>
    <w:p>
      <w:pPr>
        <w:spacing w:before="0" w:after="200" w:line="240"/>
        <w:ind w:right="0" w:left="0" w:firstLine="0"/>
        <w:jc w:val="left"/>
        <w:rPr>
          <w:rFonts w:ascii="Calibri" w:hAnsi="Calibri" w:cs="Calibri" w:eastAsia="Calibri"/>
          <w:b/>
          <w:color w:val="4BACC6"/>
          <w:spacing w:val="0"/>
          <w:position w:val="0"/>
          <w:sz w:val="24"/>
          <w:shd w:fill="auto" w:val="clear"/>
        </w:rPr>
      </w:pPr>
      <w:r>
        <w:object w:dxaOrig="8303" w:dyaOrig="4919">
          <v:rect xmlns:o="urn:schemas-microsoft-com:office:office" xmlns:v="urn:schemas-microsoft-com:vml" id="rectole0000000006" style="width:415.150000pt;height:245.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b/>
          <w:color w:val="4BACC6"/>
          <w:spacing w:val="0"/>
          <w:position w:val="0"/>
          <w:sz w:val="24"/>
          <w:shd w:fill="auto" w:val="clear"/>
        </w:rPr>
      </w:pPr>
      <w:r>
        <w:rPr>
          <w:rFonts w:ascii="Calibri" w:hAnsi="Calibri" w:cs="Calibri" w:eastAsia="Calibri"/>
          <w:b/>
          <w:color w:val="4BACC6"/>
          <w:spacing w:val="0"/>
          <w:position w:val="0"/>
          <w:sz w:val="24"/>
          <w:shd w:fill="auto" w:val="clear"/>
        </w:rPr>
        <w:t xml:space="preserve">Figure-5 GameObject Subsystem</w:t>
      </w:r>
    </w:p>
    <w:p>
      <w:pPr>
        <w:spacing w:before="0" w:after="200" w:line="240"/>
        <w:ind w:right="0" w:left="0" w:firstLine="0"/>
        <w:jc w:val="left"/>
        <w:rPr>
          <w:rFonts w:ascii="Calibri" w:hAnsi="Calibri" w:cs="Calibri" w:eastAsia="Calibri"/>
          <w:b/>
          <w:color w:val="4BACC6"/>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34"/>
          <w:shd w:fill="auto" w:val="clear"/>
        </w:rPr>
        <w:t xml:space="preserve">2.3. Hardware/Software Mapping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Java programming language is going to be used while implementing "A Day In Bilkent" and JAVAFX libraries is going to be used during the process. Since the game is going to be developed by using java programming language, "A Day in Bilkent" needs to have Java Runtime Environment for the users to execute the game. Since JAVAFX libraries is going to be used, Java Development Kit 8 or newer version.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Keyboard is required as an hardware in order to play the game. It is going to be the I/O tool of the game. The user is going to use keyboard to move around and use items. System requirements of the game is minimal.</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The game is going to be stored in .txt files. Highscore, coins, characters, items and companions will be saved in those files. "A Day in Bilkent" is not going to have a database system or internet connection.</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34"/>
          <w:shd w:fill="auto" w:val="clear"/>
        </w:rPr>
        <w:t xml:space="preserve">2.4. Persistant Data Management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 Day in Bilkent" is not going to have internet connection or database as mentioned before therefore the game instances is going to be saved in the hard drive of the user which means the game instances will be saved in a .txt file and it will be saved in the hard drive. Items are not going to be changable by user from .txt files because user needs to buy them when they earn coins while they play the game. Highscore is going to be unchangable also.</w:t>
      </w:r>
    </w:p>
    <w:p>
      <w:pPr>
        <w:spacing w:before="0" w:after="200" w:line="240"/>
        <w:ind w:right="0" w:left="0" w:firstLine="0"/>
        <w:jc w:val="left"/>
        <w:rPr>
          <w:rFonts w:ascii="Calibri" w:hAnsi="Calibri" w:cs="Calibri" w:eastAsia="Calibri"/>
          <w:b/>
          <w:color w:val="auto"/>
          <w:spacing w:val="0"/>
          <w:position w:val="0"/>
          <w:sz w:val="34"/>
          <w:shd w:fill="auto" w:val="clear"/>
        </w:rPr>
      </w:pPr>
    </w:p>
    <w:p>
      <w:pPr>
        <w:spacing w:before="0" w:after="200" w:line="240"/>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34"/>
          <w:shd w:fill="auto" w:val="clear"/>
        </w:rPr>
        <w:t xml:space="preserve">2.5. Access Control and Security</w:t>
      </w:r>
    </w:p>
    <w:p>
      <w:pPr>
        <w:spacing w:before="0" w:after="200" w:line="240"/>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34"/>
          <w:shd w:fill="auto" w:val="clear"/>
        </w:rPr>
        <w:tab/>
      </w:r>
      <w:r>
        <w:rPr>
          <w:rFonts w:ascii="Calibri" w:hAnsi="Calibri" w:cs="Calibri" w:eastAsia="Calibri"/>
          <w:color w:val="auto"/>
          <w:spacing w:val="0"/>
          <w:position w:val="0"/>
          <w:sz w:val="24"/>
          <w:shd w:fill="auto" w:val="clear"/>
        </w:rPr>
        <w:t xml:space="preserve">As mentioned before, "A Day in Bilkent" is not going to use internet connection or any database system but it is necessary to implement basic level security in order to protect the information which is saved in .txt files. It is not acceptable for any user to change his/her game related information. Therefore the files are not going to be accessable by any user.</w:t>
      </w:r>
    </w:p>
    <w:p>
      <w:pPr>
        <w:spacing w:before="0" w:after="200" w:line="240"/>
        <w:ind w:right="0" w:left="0" w:firstLine="0"/>
        <w:jc w:val="left"/>
        <w:rPr>
          <w:rFonts w:ascii="Calibri" w:hAnsi="Calibri" w:cs="Calibri" w:eastAsia="Calibri"/>
          <w:b/>
          <w:color w:val="auto"/>
          <w:spacing w:val="0"/>
          <w:position w:val="0"/>
          <w:sz w:val="34"/>
          <w:shd w:fill="auto" w:val="clear"/>
        </w:rPr>
      </w:pPr>
    </w:p>
    <w:p>
      <w:pPr>
        <w:spacing w:before="0" w:after="200" w:line="240"/>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34"/>
          <w:shd w:fill="auto" w:val="clear"/>
        </w:rPr>
        <w:t xml:space="preserve">2.6. Boundary Conditions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34"/>
          <w:shd w:fill="auto" w:val="clear"/>
        </w:rPr>
        <w:tab/>
      </w:r>
      <w:r>
        <w:rPr>
          <w:rFonts w:ascii="Calibri" w:hAnsi="Calibri" w:cs="Calibri" w:eastAsia="Calibri"/>
          <w:color w:val="auto"/>
          <w:spacing w:val="0"/>
          <w:position w:val="0"/>
          <w:sz w:val="24"/>
          <w:shd w:fill="auto" w:val="clear"/>
        </w:rPr>
        <w:t xml:space="preserve">"A Day In Bilkent" is going to be an desktop executable therefore no installation is required. The game file is going to have an .exe extension and a .jar file. The game will be executed from .jar file. This feature is going to bring portability to the game. When the game is carried from one computer to the another, if the computer has necessary software, it will be very easy to run the game.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 Day In Bilkent" is terminated by using exit button on the menu but there is not going to be a pause button after the game is started.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If an error occurs about images and sounds, the game will be runned without any images and sounds. It can be fixed by changing the necessary game files.</w:t>
      </w:r>
    </w:p>
    <w:p>
      <w:pPr>
        <w:spacing w:before="0" w:after="200" w:line="240"/>
        <w:ind w:right="0" w:left="0" w:firstLine="0"/>
        <w:jc w:val="left"/>
        <w:rPr>
          <w:rFonts w:ascii="Calibri" w:hAnsi="Calibri" w:cs="Calibri" w:eastAsia="Calibri"/>
          <w:b/>
          <w:color w:val="auto"/>
          <w:spacing w:val="0"/>
          <w:position w:val="0"/>
          <w:sz w:val="44"/>
          <w:shd w:fill="auto" w:val="clear"/>
        </w:rPr>
      </w:pPr>
      <w:r>
        <w:rPr>
          <w:rFonts w:ascii="Calibri" w:hAnsi="Calibri" w:cs="Calibri" w:eastAsia="Calibri"/>
          <w:color w:val="auto"/>
          <w:spacing w:val="0"/>
          <w:position w:val="0"/>
          <w:sz w:val="24"/>
          <w:shd w:fill="auto" w:val="clear"/>
        </w:rPr>
        <w:tab/>
        <w:t xml:space="preserve">If game stops running due to a performance or implementation problem, the data will be lost.</w:t>
      </w:r>
    </w:p>
    <w:p>
      <w:pPr>
        <w:spacing w:before="0" w:after="200" w:line="240"/>
        <w:ind w:right="0" w:left="0" w:firstLine="0"/>
        <w:jc w:val="left"/>
        <w:rPr>
          <w:rFonts w:ascii="Calibri" w:hAnsi="Calibri" w:cs="Calibri" w:eastAsia="Calibri"/>
          <w:b/>
          <w:color w:val="4BACC6"/>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4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