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техническое-задание"/>
    <w:p>
      <w:pPr>
        <w:pStyle w:val="Heading1"/>
      </w:pPr>
      <w:r>
        <w:t xml:space="preserve">Техническое задание</w:t>
      </w:r>
    </w:p>
    <w:bookmarkStart w:id="20" w:name="X9931f26051a03008680fdc33159c15025b542b0"/>
    <w:p>
      <w:pPr>
        <w:pStyle w:val="Heading2"/>
      </w:pPr>
      <w:r>
        <w:t xml:space="preserve">Унификация вывода моделей и реализация визуализации физических полей по всему domain</w:t>
      </w:r>
    </w:p>
    <w:p>
      <w:r>
        <w:pict>
          <v:rect style="width:0;height:1.5pt" o:hralign="center" o:hrstd="t" o:hr="t"/>
        </w:pict>
      </w:r>
    </w:p>
    <w:bookmarkEnd w:id="20"/>
    <w:bookmarkStart w:id="21" w:name="название-задачи"/>
    <w:p>
      <w:pPr>
        <w:pStyle w:val="Heading2"/>
      </w:pPr>
      <w:r>
        <w:t xml:space="preserve">1. Название задачи</w:t>
      </w:r>
    </w:p>
    <w:p>
      <w:pPr>
        <w:pStyle w:val="FirstParagraph"/>
      </w:pPr>
      <w:r>
        <w:t xml:space="preserve">Доработка проекта</w:t>
      </w:r>
      <w:r>
        <w:t xml:space="preserve"> </w:t>
      </w:r>
      <w:r>
        <w:rPr>
          <w:rStyle w:val="VerbatimChar"/>
        </w:rPr>
        <w:t xml:space="preserve">ai-directional-prediction</w:t>
      </w:r>
      <w:r>
        <w:t xml:space="preserve"> </w:t>
      </w:r>
      <w:r>
        <w:t xml:space="preserve">для унификации вывода всех моделей и отображения предсказанных физических полей по всему расчётному domain во frontend.</w:t>
      </w:r>
    </w:p>
    <w:p>
      <w:r>
        <w:pict>
          <v:rect style="width:0;height:1.5pt" o:hralign="center" o:hrstd="t" o:hr="t"/>
        </w:pict>
      </w:r>
    </w:p>
    <w:bookmarkEnd w:id="21"/>
    <w:bookmarkStart w:id="22" w:name="контекст-проекта"/>
    <w:p>
      <w:pPr>
        <w:pStyle w:val="Heading2"/>
      </w:pPr>
      <w:r>
        <w:t xml:space="preserve">2. Контекст проекта</w:t>
      </w:r>
    </w:p>
    <w:p>
      <w:pPr>
        <w:pStyle w:val="FirstParagraph"/>
      </w:pPr>
      <w:r>
        <w:t xml:space="preserve">Проект представляет собой систему AI-based prediction для задачи прогнозирования распространения термоупругих волн в геологических средах.</w:t>
      </w:r>
    </w:p>
    <w:p>
      <w:pPr>
        <w:pStyle w:val="BodyText"/>
      </w:pPr>
      <w:r>
        <w:t xml:space="preserve">В системе используются несколько моделей:</w:t>
      </w:r>
    </w:p>
    <w:p>
      <w:pPr>
        <w:pStyle w:val="SourceCode"/>
      </w:pPr>
      <w:r>
        <w:rPr>
          <w:rStyle w:val="VerbatimChar"/>
        </w:rPr>
        <w:t xml:space="preserve">MeshGraphNet</w:t>
      </w:r>
      <w:r>
        <w:br/>
      </w:r>
      <w:r>
        <w:rPr>
          <w:rStyle w:val="VerbatimChar"/>
        </w:rPr>
        <w:t xml:space="preserve">FNO</w:t>
      </w:r>
      <w:r>
        <w:br/>
      </w:r>
      <w:r>
        <w:rPr>
          <w:rStyle w:val="VerbatimChar"/>
        </w:rPr>
        <w:t xml:space="preserve">PINN</w:t>
      </w:r>
      <w:r>
        <w:br/>
      </w:r>
      <w:r>
        <w:rPr>
          <w:rStyle w:val="VerbatimChar"/>
        </w:rPr>
        <w:t xml:space="preserve">Transformer</w:t>
      </w:r>
    </w:p>
    <w:p>
      <w:pPr>
        <w:pStyle w:val="FirstParagraph"/>
      </w:pPr>
      <w:r>
        <w:t xml:space="preserve">Каждая модель использует свой внутренний метод:</w:t>
      </w:r>
    </w:p>
    <w:p>
      <w:pPr>
        <w:pStyle w:val="SourceCode"/>
      </w:pPr>
      <w:r>
        <w:rPr>
          <w:rStyle w:val="VerbatimChar"/>
        </w:rPr>
        <w:t xml:space="preserve">FNO             -&gt; регулярная сетка / grid-based neural operator</w:t>
      </w:r>
      <w:r>
        <w:br/>
      </w:r>
      <w:r>
        <w:rPr>
          <w:rStyle w:val="VerbatimChar"/>
        </w:rPr>
        <w:t xml:space="preserve">MeshGraphNet    -&gt; граф / mesh nodes</w:t>
      </w:r>
      <w:r>
        <w:br/>
      </w:r>
      <w:r>
        <w:rPr>
          <w:rStyle w:val="VerbatimChar"/>
        </w:rPr>
        <w:t xml:space="preserve">PINN            -&gt; координатная point-wise модель с физическими loss terms</w:t>
      </w:r>
      <w:r>
        <w:br/>
      </w:r>
      <w:r>
        <w:rPr>
          <w:rStyle w:val="VerbatimChar"/>
        </w:rPr>
        <w:t xml:space="preserve">Transformer     -&gt; sequence/token-based модель</w:t>
      </w:r>
    </w:p>
    <w:p>
      <w:pPr>
        <w:pStyle w:val="FirstParagraph"/>
      </w:pPr>
      <w:r>
        <w:t xml:space="preserve">Несмотря на разные внутренние методы, все модели решают одну и ту же прикладную задачу:</w:t>
      </w:r>
    </w:p>
    <w:p>
      <w:pPr>
        <w:pStyle w:val="SourceCode"/>
      </w:pPr>
      <w:r>
        <w:rPr>
          <w:rStyle w:val="VerbatimChar"/>
        </w:rPr>
        <w:t xml:space="preserve">предсказание физического состояния геологической среды во времени</w:t>
      </w:r>
    </w:p>
    <w:p>
      <w:pPr>
        <w:pStyle w:val="FirstParagraph"/>
      </w:pPr>
      <w:r>
        <w:t xml:space="preserve">То есть для пользователя результат должен быть одинаковым по смыслу и структуре:</w:t>
      </w:r>
    </w:p>
    <w:p>
      <w:pPr>
        <w:pStyle w:val="SourceCode"/>
      </w:pPr>
      <w:r>
        <w:rPr>
          <w:rStyle w:val="VerbatimChar"/>
        </w:rPr>
        <w:t xml:space="preserve">температура</w:t>
      </w:r>
      <w:r>
        <w:br/>
      </w:r>
      <w:r>
        <w:rPr>
          <w:rStyle w:val="VerbatimChar"/>
        </w:rPr>
        <w:t xml:space="preserve">температурное возмущение</w:t>
      </w:r>
      <w:r>
        <w:br/>
      </w:r>
      <w:r>
        <w:rPr>
          <w:rStyle w:val="VerbatimChar"/>
        </w:rPr>
        <w:t xml:space="preserve">смещение</w:t>
      </w:r>
      <w:r>
        <w:br/>
      </w:r>
      <w:r>
        <w:rPr>
          <w:rStyle w:val="VerbatimChar"/>
        </w:rPr>
        <w:t xml:space="preserve">напряжение</w:t>
      </w:r>
      <w:r>
        <w:br/>
      </w:r>
      <w:r>
        <w:rPr>
          <w:rStyle w:val="VerbatimChar"/>
        </w:rPr>
        <w:t xml:space="preserve">деформация</w:t>
      </w:r>
      <w:r>
        <w:br/>
      </w:r>
      <w:r>
        <w:rPr>
          <w:rStyle w:val="VerbatimChar"/>
        </w:rPr>
        <w:t xml:space="preserve">summary metrics</w:t>
      </w:r>
      <w:r>
        <w:br/>
      </w:r>
      <w:r>
        <w:rPr>
          <w:rStyle w:val="VerbatimChar"/>
        </w:rPr>
        <w:t xml:space="preserve">значения в probe-точке</w:t>
      </w:r>
      <w:r>
        <w:br/>
      </w:r>
      <w:r>
        <w:rPr>
          <w:rStyle w:val="VerbatimChar"/>
        </w:rPr>
        <w:t xml:space="preserve">диагностика модели</w:t>
      </w:r>
    </w:p>
    <w:p>
      <w:r>
        <w:pict>
          <v:rect style="width:0;height:1.5pt" o:hralign="center" o:hrstd="t" o:hr="t"/>
        </w:pict>
      </w:r>
    </w:p>
    <w:bookmarkEnd w:id="22"/>
    <w:bookmarkStart w:id="23" w:name="основная-проблема-текущей-реализации"/>
    <w:p>
      <w:pPr>
        <w:pStyle w:val="Heading2"/>
      </w:pPr>
      <w:r>
        <w:t xml:space="preserve">3. Основная проблема текущей реализации</w:t>
      </w:r>
    </w:p>
    <w:p>
      <w:pPr>
        <w:pStyle w:val="FirstParagraph"/>
      </w:pPr>
      <w:r>
        <w:t xml:space="preserve">В текущей реализации frontend в основном показывает:</w:t>
      </w:r>
    </w:p>
    <w:p>
      <w:pPr>
        <w:pStyle w:val="SourceCode"/>
      </w:pPr>
      <w:r>
        <w:rPr>
          <w:rStyle w:val="VerbatimChar"/>
        </w:rPr>
        <w:t xml:space="preserve">source -&gt; probe geometry</w:t>
      </w:r>
      <w:r>
        <w:br/>
      </w:r>
      <w:r>
        <w:rPr>
          <w:rStyle w:val="VerbatimChar"/>
        </w:rPr>
        <w:t xml:space="preserve">direction vector</w:t>
      </w:r>
      <w:r>
        <w:br/>
      </w:r>
      <w:r>
        <w:rPr>
          <w:rStyle w:val="VerbatimChar"/>
        </w:rPr>
        <w:t xml:space="preserve">azimuth</w:t>
      </w:r>
      <w:r>
        <w:br/>
      </w:r>
      <w:r>
        <w:rPr>
          <w:rStyle w:val="VerbatimChar"/>
        </w:rPr>
        <w:t xml:space="preserve">travel time</w:t>
      </w:r>
      <w:r>
        <w:br/>
      </w:r>
      <w:r>
        <w:rPr>
          <w:rStyle w:val="VerbatimChar"/>
        </w:rPr>
        <w:t xml:space="preserve">summary values</w:t>
      </w:r>
    </w:p>
    <w:p>
      <w:pPr>
        <w:pStyle w:val="FirstParagraph"/>
      </w:pPr>
      <w:r>
        <w:t xml:space="preserve">Такой вывод недостаточно понятен пользователю, потому что он не показывает физическое распределение по всей области.</w:t>
      </w:r>
    </w:p>
    <w:p>
      <w:pPr>
        <w:pStyle w:val="BodyText"/>
      </w:pPr>
      <w:r>
        <w:t xml:space="preserve">Пользователь видит не полноценный результат симуляции/предсказания, а скорее абстрактную схему направления. Для дипломного проекта и демонстрации работы моделей необходимо, чтобы результат выглядел как физическое поле по расчётной области.</w:t>
      </w:r>
    </w:p>
    <w:p>
      <w:pPr>
        <w:pStyle w:val="BodyText"/>
      </w:pPr>
      <w:r>
        <w:t xml:space="preserve">Нужно перейти от формата:</w:t>
      </w:r>
    </w:p>
    <w:p>
      <w:pPr>
        <w:pStyle w:val="SourceCode"/>
      </w:pPr>
      <w:r>
        <w:rPr>
          <w:rStyle w:val="VerbatimChar"/>
        </w:rPr>
        <w:t xml:space="preserve">одна точка / одно направление / одна summary-картинка</w:t>
      </w:r>
    </w:p>
    <w:p>
      <w:pPr>
        <w:pStyle w:val="FirstParagraph"/>
      </w:pPr>
      <w:r>
        <w:t xml:space="preserve">к формату:</w:t>
      </w:r>
    </w:p>
    <w:p>
      <w:pPr>
        <w:pStyle w:val="SourceCode"/>
      </w:pPr>
      <w:r>
        <w:rPr>
          <w:rStyle w:val="VerbatimChar"/>
        </w:rPr>
        <w:t xml:space="preserve">поле температуры, смещения и напряжений по всему 2D domain</w:t>
      </w:r>
    </w:p>
    <w:p>
      <w:r>
        <w:pict>
          <v:rect style="width:0;height:1.5pt" o:hralign="center" o:hrstd="t" o:hr="t"/>
        </w:pict>
      </w:r>
    </w:p>
    <w:bookmarkEnd w:id="23"/>
    <w:bookmarkStart w:id="24" w:name="цель-доработки"/>
    <w:p>
      <w:pPr>
        <w:pStyle w:val="Heading2"/>
      </w:pPr>
      <w:r>
        <w:t xml:space="preserve">4. Цель доработки</w:t>
      </w:r>
    </w:p>
    <w:p>
      <w:pPr>
        <w:pStyle w:val="FirstParagraph"/>
      </w:pPr>
      <w:r>
        <w:t xml:space="preserve">Цель — сделать единый пользовательский и программный вывод для всех моделей.</w:t>
      </w:r>
    </w:p>
    <w:p>
      <w:pPr>
        <w:pStyle w:val="BodyText"/>
      </w:pPr>
      <w:r>
        <w:t xml:space="preserve">Пользователь не должен думать о том, как именно модель работает внутри:</w:t>
      </w:r>
    </w:p>
    <w:p>
      <w:pPr>
        <w:pStyle w:val="SourceCode"/>
      </w:pPr>
      <w:r>
        <w:rPr>
          <w:rStyle w:val="VerbatimChar"/>
        </w:rPr>
        <w:t xml:space="preserve">FNO — сетка</w:t>
      </w:r>
      <w:r>
        <w:br/>
      </w:r>
      <w:r>
        <w:rPr>
          <w:rStyle w:val="VerbatimChar"/>
        </w:rPr>
        <w:t xml:space="preserve">MeshGraphNet — граф</w:t>
      </w:r>
      <w:r>
        <w:br/>
      </w:r>
      <w:r>
        <w:rPr>
          <w:rStyle w:val="VerbatimChar"/>
        </w:rPr>
        <w:t xml:space="preserve">PINN — координаты</w:t>
      </w:r>
      <w:r>
        <w:br/>
      </w:r>
      <w:r>
        <w:rPr>
          <w:rStyle w:val="VerbatimChar"/>
        </w:rPr>
        <w:t xml:space="preserve">Transformer — токены</w:t>
      </w:r>
    </w:p>
    <w:p>
      <w:pPr>
        <w:pStyle w:val="FirstParagraph"/>
      </w:pPr>
      <w:r>
        <w:t xml:space="preserve">Пользователь должен видеть:</w:t>
      </w:r>
    </w:p>
    <w:p>
      <w:pPr>
        <w:pStyle w:val="SourceCode"/>
      </w:pPr>
      <w:r>
        <w:rPr>
          <w:rStyle w:val="VerbatimChar"/>
        </w:rPr>
        <w:t xml:space="preserve">одинаковый интерфейс</w:t>
      </w:r>
      <w:r>
        <w:br/>
      </w:r>
      <w:r>
        <w:rPr>
          <w:rStyle w:val="VerbatimChar"/>
        </w:rPr>
        <w:t xml:space="preserve">одинаковые физические каналы</w:t>
      </w:r>
      <w:r>
        <w:br/>
      </w:r>
      <w:r>
        <w:rPr>
          <w:rStyle w:val="VerbatimChar"/>
        </w:rPr>
        <w:t xml:space="preserve">одинаковые единицы измерения</w:t>
      </w:r>
      <w:r>
        <w:br/>
      </w:r>
      <w:r>
        <w:rPr>
          <w:rStyle w:val="VerbatimChar"/>
        </w:rPr>
        <w:t xml:space="preserve">одинаковую структуру ответа</w:t>
      </w:r>
      <w:r>
        <w:br/>
      </w:r>
      <w:r>
        <w:rPr>
          <w:rStyle w:val="VerbatimChar"/>
        </w:rPr>
        <w:t xml:space="preserve">одинаковый viewer физических полей</w:t>
      </w:r>
    </w:p>
    <w:p>
      <w:pPr>
        <w:pStyle w:val="FirstParagraph"/>
      </w:pPr>
      <w:r>
        <w:t xml:space="preserve">Главная цель frontend:</w:t>
      </w:r>
    </w:p>
    <w:p>
      <w:pPr>
        <w:pStyle w:val="SourceCode"/>
      </w:pPr>
      <w:r>
        <w:rPr>
          <w:rStyle w:val="VerbatimChar"/>
        </w:rPr>
        <w:t xml:space="preserve">Physical Field Viewer</w:t>
      </w:r>
    </w:p>
    <w:p>
      <w:pPr>
        <w:pStyle w:val="FirstParagraph"/>
      </w:pPr>
      <w:r>
        <w:t xml:space="preserve">То есть основной результат должен быть представлен как интерактивная карта физического поля по всему domain.</w:t>
      </w:r>
    </w:p>
    <w:p>
      <w:r>
        <w:pict>
          <v:rect style="width:0;height:1.5pt" o:hralign="center" o:hrstd="t" o:hr="t"/>
        </w:pict>
      </w:r>
    </w:p>
    <w:bookmarkEnd w:id="24"/>
    <w:bookmarkStart w:id="25" w:name="общая-архитектурная-идея"/>
    <w:p>
      <w:pPr>
        <w:pStyle w:val="Heading2"/>
      </w:pPr>
      <w:r>
        <w:t xml:space="preserve">5. Общая архитектурная идея</w:t>
      </w:r>
    </w:p>
    <w:p>
      <w:pPr>
        <w:pStyle w:val="FirstParagraph"/>
      </w:pPr>
      <w:r>
        <w:t xml:space="preserve">Нужно реализовать единый output contract для всех моделей.</w:t>
      </w:r>
    </w:p>
    <w:p>
      <w:pPr>
        <w:pStyle w:val="BodyText"/>
      </w:pPr>
      <w:r>
        <w:t xml:space="preserve">Внутри модели могут возвращать разные native outputs:</w:t>
      </w:r>
    </w:p>
    <w:p>
      <w:pPr>
        <w:pStyle w:val="SourceCode"/>
      </w:pPr>
      <w:r>
        <w:rPr>
          <w:rStyle w:val="VerbatimChar"/>
        </w:rPr>
        <w:t xml:space="preserve">FNO             -&gt; tensor [channels, height, width]</w:t>
      </w:r>
      <w:r>
        <w:br/>
      </w:r>
      <w:r>
        <w:rPr>
          <w:rStyle w:val="VerbatimChar"/>
        </w:rPr>
        <w:t xml:space="preserve">MeshGraphNet    -&gt; node values on graph</w:t>
      </w:r>
      <w:r>
        <w:br/>
      </w:r>
      <w:r>
        <w:rPr>
          <w:rStyle w:val="VerbatimChar"/>
        </w:rPr>
        <w:t xml:space="preserve">PINN            -&gt; point-wise predictions</w:t>
      </w:r>
      <w:r>
        <w:br/>
      </w:r>
      <w:r>
        <w:rPr>
          <w:rStyle w:val="VerbatimChar"/>
        </w:rPr>
        <w:t xml:space="preserve">Transformer     -&gt; sequence/tokens</w:t>
      </w:r>
    </w:p>
    <w:p>
      <w:pPr>
        <w:pStyle w:val="FirstParagraph"/>
      </w:pPr>
      <w:r>
        <w:t xml:space="preserve">Но перед отправкой во frontend все результаты должны быть приведены к общему формату:</w:t>
      </w:r>
    </w:p>
    <w:p>
      <w:pPr>
        <w:pStyle w:val="SourceCode"/>
      </w:pPr>
      <w:r>
        <w:rPr>
          <w:rStyle w:val="VerbatimChar"/>
        </w:rPr>
        <w:t xml:space="preserve">optional_outputs.field_grid</w:t>
      </w:r>
    </w:p>
    <w:p>
      <w:pPr>
        <w:pStyle w:val="FirstParagraph"/>
      </w:pPr>
      <w:r>
        <w:t xml:space="preserve">Единый pipeline должен быть таким:</w:t>
      </w:r>
    </w:p>
    <w:p>
      <w:pPr>
        <w:pStyle w:val="SourceCode"/>
      </w:pPr>
      <w:r>
        <w:rPr>
          <w:rStyle w:val="VerbatimChar"/>
        </w:rPr>
        <w:t xml:space="preserve">Frontend request</w:t>
      </w:r>
      <w:r>
        <w:br/>
      </w:r>
      <w:r>
        <w:rPr>
          <w:rStyle w:val="VerbatimChar"/>
        </w:rPr>
        <w:t xml:space="preserve">    -&gt;</w:t>
      </w:r>
      <w:r>
        <w:br/>
      </w:r>
      <w:r>
        <w:rPr>
          <w:rStyle w:val="VerbatimChar"/>
        </w:rPr>
        <w:t xml:space="preserve">Backend validation and routing</w:t>
      </w:r>
      <w:r>
        <w:br/>
      </w:r>
      <w:r>
        <w:rPr>
          <w:rStyle w:val="VerbatimChar"/>
        </w:rPr>
        <w:t xml:space="preserve">    -&gt;</w:t>
      </w:r>
      <w:r>
        <w:br/>
      </w:r>
      <w:r>
        <w:rPr>
          <w:rStyle w:val="VerbatimChar"/>
        </w:rPr>
        <w:t xml:space="preserve">Selected model service</w:t>
      </w:r>
      <w:r>
        <w:br/>
      </w:r>
      <w:r>
        <w:rPr>
          <w:rStyle w:val="VerbatimChar"/>
        </w:rPr>
        <w:t xml:space="preserve">    -&gt;</w:t>
      </w:r>
      <w:r>
        <w:br/>
      </w:r>
      <w:r>
        <w:rPr>
          <w:rStyle w:val="VerbatimChar"/>
        </w:rPr>
        <w:t xml:space="preserve">Model native inference</w:t>
      </w:r>
      <w:r>
        <w:br/>
      </w:r>
      <w:r>
        <w:rPr>
          <w:rStyle w:val="VerbatimChar"/>
        </w:rPr>
        <w:t xml:space="preserve">    -&gt;</w:t>
      </w:r>
      <w:r>
        <w:br/>
      </w:r>
      <w:r>
        <w:rPr>
          <w:rStyle w:val="VerbatimChar"/>
        </w:rPr>
        <w:t xml:space="preserve">Model-specific adapter to unified field_grid</w:t>
      </w:r>
      <w:r>
        <w:br/>
      </w:r>
      <w:r>
        <w:rPr>
          <w:rStyle w:val="VerbatimChar"/>
        </w:rPr>
        <w:t xml:space="preserve">    -&gt;</w:t>
      </w:r>
      <w:r>
        <w:br/>
      </w:r>
      <w:r>
        <w:rPr>
          <w:rStyle w:val="VerbatimChar"/>
        </w:rPr>
        <w:t xml:space="preserve">Backend response normalizer</w:t>
      </w:r>
      <w:r>
        <w:br/>
      </w:r>
      <w:r>
        <w:rPr>
          <w:rStyle w:val="VerbatimChar"/>
        </w:rPr>
        <w:t xml:space="preserve">    -&gt;</w:t>
      </w:r>
      <w:r>
        <w:br/>
      </w:r>
      <w:r>
        <w:rPr>
          <w:rStyle w:val="VerbatimChar"/>
        </w:rPr>
        <w:t xml:space="preserve">Frontend Physical Field Viewer</w:t>
      </w:r>
    </w:p>
    <w:p>
      <w:pPr>
        <w:pStyle w:val="FirstParagraph"/>
      </w:pPr>
      <w:r>
        <w:t xml:space="preserve">Frontend не должен иметь отдельную визуальную логику для каждой модели.</w:t>
      </w:r>
    </w:p>
    <w:p>
      <w:pPr>
        <w:pStyle w:val="BodyText"/>
      </w:pPr>
      <w:r>
        <w:t xml:space="preserve">Неправильно:</w:t>
      </w:r>
    </w:p>
    <w:p>
      <w:pPr>
        <w:pStyle w:val="SourceCode"/>
      </w:pPr>
      <w:r>
        <w:rPr>
          <w:rStyle w:val="VerbatimChar"/>
        </w:rPr>
        <w:t xml:space="preserve">if model == "fno":</w:t>
      </w:r>
      <w:r>
        <w:br/>
      </w:r>
      <w:r>
        <w:rPr>
          <w:rStyle w:val="VerbatimChar"/>
        </w:rPr>
        <w:t xml:space="preserve">    render_fno()</w:t>
      </w:r>
      <w:r>
        <w:br/>
      </w:r>
      <w:r>
        <w:rPr>
          <w:rStyle w:val="VerbatimChar"/>
        </w:rPr>
        <w:t xml:space="preserve">elif model == "meshgraphnet":</w:t>
      </w:r>
      <w:r>
        <w:br/>
      </w:r>
      <w:r>
        <w:rPr>
          <w:rStyle w:val="VerbatimChar"/>
        </w:rPr>
        <w:t xml:space="preserve">    render_mgn()</w:t>
      </w:r>
      <w:r>
        <w:br/>
      </w:r>
      <w:r>
        <w:rPr>
          <w:rStyle w:val="VerbatimChar"/>
        </w:rPr>
        <w:t xml:space="preserve">elif model == "pinn":</w:t>
      </w:r>
      <w:r>
        <w:br/>
      </w:r>
      <w:r>
        <w:rPr>
          <w:rStyle w:val="VerbatimChar"/>
        </w:rPr>
        <w:t xml:space="preserve">    render_pinn()</w:t>
      </w:r>
    </w:p>
    <w:p>
      <w:pPr>
        <w:pStyle w:val="FirstParagraph"/>
      </w:pPr>
      <w:r>
        <w:t xml:space="preserve">Правильно:</w:t>
      </w:r>
    </w:p>
    <w:p>
      <w:pPr>
        <w:pStyle w:val="SourceCode"/>
      </w:pPr>
      <w:r>
        <w:rPr>
          <w:rStyle w:val="VerbatimChar"/>
        </w:rPr>
        <w:t xml:space="preserve">field_grid = response.optional_outputs.field_grid</w:t>
      </w:r>
      <w:r>
        <w:br/>
      </w:r>
      <w:r>
        <w:rPr>
          <w:rStyle w:val="VerbatimChar"/>
        </w:rPr>
        <w:t xml:space="preserve">channels = field_grid.channels</w:t>
      </w:r>
      <w:r>
        <w:br/>
      </w:r>
      <w:r>
        <w:rPr>
          <w:rStyle w:val="VerbatimChar"/>
        </w:rPr>
        <w:t xml:space="preserve">render selected physical channel</w:t>
      </w:r>
    </w:p>
    <w:p>
      <w:r>
        <w:pict>
          <v:rect style="width:0;height:1.5pt" o:hralign="center" o:hrstd="t" o:hr="t"/>
        </w:pict>
      </w:r>
    </w:p>
    <w:bookmarkEnd w:id="25"/>
    <w:bookmarkStart w:id="26" w:name="единый-response-contract"/>
    <w:p>
      <w:pPr>
        <w:pStyle w:val="Heading2"/>
      </w:pPr>
      <w:r>
        <w:t xml:space="preserve">6. Единый response contract</w:t>
      </w:r>
    </w:p>
    <w:p>
      <w:pPr>
        <w:pStyle w:val="FirstParagraph"/>
      </w:pPr>
      <w:r>
        <w:t xml:space="preserve">Все реальные модели должны возвращать response в едином формате.</w:t>
      </w:r>
    </w:p>
    <w:p>
      <w:pPr>
        <w:pStyle w:val="BodyText"/>
      </w:pPr>
      <w:r>
        <w:t xml:space="preserve">Минимальная целевая структура: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"meshgraphnet"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"real-meshgraphnet-v1"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"/predict"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"inference_time_ms"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"sandstone"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"Sandstone"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"geological_medium"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"geometry"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"dimension"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"distance_m"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"azimuth_deg"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"thermal"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"sampled_from_field_grid_at_probe"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"temperature_perturbation_k"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"reference_temperature_k"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"sampled_from_field_grid_at_probe"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"components_m"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-0.000008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"magnitude_m"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0.0000144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"components_source"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"sampled_from_field_grid_at_probe"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"magnitude_source"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"derived_from_components"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"directional_response"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"distance_m"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"azimuth_deg"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"response_magnitude_score"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"temporal_response"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"travel_time_s"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"model_prediction_or_backend_estimate"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"max_temperature_k"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"max_temperature_perturbation_k"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1206.85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"max_displacement_m"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"max_von_mises_stress_pa"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3200000.0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"field_grid"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"rect_2d"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"x_coords"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0.0078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"y_coords"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0.0078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формат-optional_outputs.field_grid"/>
    <w:p>
      <w:pPr>
        <w:pStyle w:val="Heading2"/>
      </w:pPr>
      <w:r>
        <w:t xml:space="preserve">7. Формат</w:t>
      </w:r>
      <w:r>
        <w:t xml:space="preserve"> </w:t>
      </w:r>
      <w:r>
        <w:rPr>
          <w:rStyle w:val="VerbatimChar"/>
        </w:rPr>
        <w:t xml:space="preserve">optional_outputs.field_grid</w:t>
      </w:r>
    </w:p>
    <w:p>
      <w:pPr>
        <w:pStyle w:val="FirstParagraph"/>
      </w:pPr>
      <w:r>
        <w:t xml:space="preserve">Основной объект для визуализации физических полей: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"rect_2d"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"x_coords"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0.0078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"y_coords"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0.0078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FloatTok"/>
        </w:rPr>
        <w:t xml:space="preserve">293.15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293.16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293.20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293.40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"direct_model_output"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"temperature_perturbation_k"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perturbation"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"derived_from_temperature"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"disp_x_m"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"Displacement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"displacement"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1.2e-7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2.1e-7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3.5e-7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"direct_model_output"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"disp_y_m"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"Displacement 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"displacement"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-8.0e-8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-1.2e-7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-2.4e-7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"direct_model_output"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"displacement_magnitude_m"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"Displacement magnitude"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"displacement"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1.4e-7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2.4e-7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4.2e-7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"derived_from_displacement_components"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"stress_von_mises_pa"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"Von Mises stress"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1200.0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1400.0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2500.0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"direct_model_output_or_derived"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обязательные-физические-каналы"/>
    <w:p>
      <w:pPr>
        <w:pStyle w:val="Heading2"/>
      </w:pPr>
      <w:r>
        <w:t xml:space="preserve">8. Обязательные физические каналы</w:t>
      </w:r>
    </w:p>
    <w:p>
      <w:pPr>
        <w:pStyle w:val="FirstParagraph"/>
      </w:pPr>
      <w:r>
        <w:t xml:space="preserve">На первом этапе все реальные модели должны поддерживать минимальный набор:</w:t>
      </w:r>
    </w:p>
    <w:p>
      <w:pPr>
        <w:pStyle w:val="SourceCode"/>
      </w:pPr>
      <w:r>
        <w:rPr>
          <w:rStyle w:val="VerbatimChar"/>
        </w:rPr>
        <w:t xml:space="preserve">temperature_k</w:t>
      </w:r>
      <w:r>
        <w:br/>
      </w:r>
      <w:r>
        <w:rPr>
          <w:rStyle w:val="VerbatimChar"/>
        </w:rPr>
        <w:t xml:space="preserve">temperature_perturbation_k</w:t>
      </w:r>
      <w:r>
        <w:br/>
      </w:r>
      <w:r>
        <w:rPr>
          <w:rStyle w:val="VerbatimChar"/>
        </w:rPr>
        <w:t xml:space="preserve">disp_x_m</w:t>
      </w:r>
      <w:r>
        <w:br/>
      </w:r>
      <w:r>
        <w:rPr>
          <w:rStyle w:val="VerbatimChar"/>
        </w:rPr>
        <w:t xml:space="preserve">disp_y_m</w:t>
      </w:r>
      <w:r>
        <w:br/>
      </w:r>
      <w:r>
        <w:rPr>
          <w:rStyle w:val="VerbatimChar"/>
        </w:rPr>
        <w:t xml:space="preserve">displacement_magnitude_m</w:t>
      </w:r>
    </w:p>
    <w:p>
      <w:pPr>
        <w:pStyle w:val="FirstParagraph"/>
      </w:pPr>
      <w:r>
        <w:t xml:space="preserve">Если модель или dataset содержит 3D output, также добавить:</w:t>
      </w:r>
    </w:p>
    <w:p>
      <w:pPr>
        <w:pStyle w:val="SourceCode"/>
      </w:pPr>
      <w:r>
        <w:rPr>
          <w:rStyle w:val="VerbatimChar"/>
        </w:rPr>
        <w:t xml:space="preserve">disp_z_m</w:t>
      </w:r>
    </w:p>
    <w:p>
      <w:pPr>
        <w:pStyle w:val="FirstParagraph"/>
      </w:pPr>
      <w:r>
        <w:t xml:space="preserve">Желательный расширенный набор:</w:t>
      </w:r>
    </w:p>
    <w:p>
      <w:pPr>
        <w:pStyle w:val="SourceCode"/>
      </w:pPr>
      <w:r>
        <w:rPr>
          <w:rStyle w:val="VerbatimChar"/>
        </w:rPr>
        <w:t xml:space="preserve">stress_xx_pa</w:t>
      </w:r>
      <w:r>
        <w:br/>
      </w:r>
      <w:r>
        <w:rPr>
          <w:rStyle w:val="VerbatimChar"/>
        </w:rPr>
        <w:t xml:space="preserve">stress_yy_pa</w:t>
      </w:r>
      <w:r>
        <w:br/>
      </w:r>
      <w:r>
        <w:rPr>
          <w:rStyle w:val="VerbatimChar"/>
        </w:rPr>
        <w:t xml:space="preserve">stress_zz_pa</w:t>
      </w:r>
      <w:r>
        <w:br/>
      </w:r>
      <w:r>
        <w:rPr>
          <w:rStyle w:val="VerbatimChar"/>
        </w:rPr>
        <w:t xml:space="preserve">stress_xy_pa</w:t>
      </w:r>
      <w:r>
        <w:br/>
      </w:r>
      <w:r>
        <w:rPr>
          <w:rStyle w:val="VerbatimChar"/>
        </w:rPr>
        <w:t xml:space="preserve">stress_xz_pa</w:t>
      </w:r>
      <w:r>
        <w:br/>
      </w:r>
      <w:r>
        <w:rPr>
          <w:rStyle w:val="VerbatimChar"/>
        </w:rPr>
        <w:t xml:space="preserve">stress_yz_pa</w:t>
      </w:r>
      <w:r>
        <w:br/>
      </w:r>
      <w:r>
        <w:rPr>
          <w:rStyle w:val="VerbatimChar"/>
        </w:rPr>
        <w:t xml:space="preserve">stress_von_mises_pa</w:t>
      </w:r>
      <w:r>
        <w:br/>
      </w:r>
      <w:r>
        <w:br/>
      </w:r>
      <w:r>
        <w:rPr>
          <w:rStyle w:val="VerbatimChar"/>
        </w:rPr>
        <w:t xml:space="preserve">strain_xx</w:t>
      </w:r>
      <w:r>
        <w:br/>
      </w:r>
      <w:r>
        <w:rPr>
          <w:rStyle w:val="VerbatimChar"/>
        </w:rPr>
        <w:t xml:space="preserve">strain_yy</w:t>
      </w:r>
      <w:r>
        <w:br/>
      </w:r>
      <w:r>
        <w:rPr>
          <w:rStyle w:val="VerbatimChar"/>
        </w:rPr>
        <w:t xml:space="preserve">strain_zz</w:t>
      </w:r>
      <w:r>
        <w:br/>
      </w:r>
      <w:r>
        <w:rPr>
          <w:rStyle w:val="VerbatimChar"/>
        </w:rPr>
        <w:t xml:space="preserve">strain_xy</w:t>
      </w:r>
      <w:r>
        <w:br/>
      </w:r>
      <w:r>
        <w:rPr>
          <w:rStyle w:val="VerbatimChar"/>
        </w:rPr>
        <w:t xml:space="preserve">strain_xz</w:t>
      </w:r>
      <w:r>
        <w:br/>
      </w:r>
      <w:r>
        <w:rPr>
          <w:rStyle w:val="VerbatimChar"/>
        </w:rPr>
        <w:t xml:space="preserve">strain_yz</w:t>
      </w:r>
      <w:r>
        <w:br/>
      </w:r>
      <w:r>
        <w:br/>
      </w:r>
      <w:r>
        <w:rPr>
          <w:rStyle w:val="VerbatimChar"/>
        </w:rPr>
        <w:t xml:space="preserve">velocity_x_m_s</w:t>
      </w:r>
      <w:r>
        <w:br/>
      </w:r>
      <w:r>
        <w:rPr>
          <w:rStyle w:val="VerbatimChar"/>
        </w:rPr>
        <w:t xml:space="preserve">velocity_y_m_s</w:t>
      </w:r>
      <w:r>
        <w:br/>
      </w:r>
      <w:r>
        <w:rPr>
          <w:rStyle w:val="VerbatimChar"/>
        </w:rPr>
        <w:t xml:space="preserve">velocity_z_m_s</w:t>
      </w:r>
      <w:r>
        <w:br/>
      </w:r>
      <w:r>
        <w:rPr>
          <w:rStyle w:val="VerbatimChar"/>
        </w:rPr>
        <w:t xml:space="preserve">velocity_magnitude_m_s</w:t>
      </w:r>
    </w:p>
    <w:p>
      <w:r>
        <w:pict>
          <v:rect style="width:0;height:1.5pt" o:hralign="center" o:hrstd="t" o:hr="t"/>
        </w:pict>
      </w:r>
    </w:p>
    <w:bookmarkEnd w:id="28"/>
    <w:bookmarkStart w:id="36" w:name="единые-названия-каналов"/>
    <w:p>
      <w:pPr>
        <w:pStyle w:val="Heading2"/>
      </w:pPr>
      <w:r>
        <w:t xml:space="preserve">9. Единые названия каналов</w:t>
      </w:r>
    </w:p>
    <w:p>
      <w:pPr>
        <w:pStyle w:val="FirstParagraph"/>
      </w:pPr>
      <w:r>
        <w:t xml:space="preserve">Необходимо привести разные имена из разных моделей и datasets к единому naming convention.</w:t>
      </w:r>
    </w:p>
    <w:bookmarkStart w:id="29" w:name="temperature"/>
    <w:p>
      <w:pPr>
        <w:pStyle w:val="Heading3"/>
      </w:pPr>
      <w:r>
        <w:t xml:space="preserve">9.1. Temperature</w:t>
      </w:r>
    </w:p>
    <w:p>
      <w:pPr>
        <w:pStyle w:val="FirstParagraph"/>
      </w:pPr>
      <w:r>
        <w:t xml:space="preserve">Возможные исходные имена:</w:t>
      </w:r>
    </w:p>
    <w:p>
      <w:pPr>
        <w:pStyle w:val="SourceCode"/>
      </w:pPr>
      <w:r>
        <w:rPr>
          <w:rStyle w:val="VerbatimChar"/>
        </w:rPr>
        <w:t xml:space="preserve">t</w:t>
      </w:r>
      <w:r>
        <w:br/>
      </w:r>
      <w:r>
        <w:rPr>
          <w:rStyle w:val="VerbatimChar"/>
        </w:rPr>
        <w:t xml:space="preserve">T</w:t>
      </w:r>
      <w:r>
        <w:br/>
      </w: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temperature_k</w:t>
      </w:r>
    </w:p>
    <w:p>
      <w:pPr>
        <w:pStyle w:val="FirstParagraph"/>
      </w:pPr>
      <w:r>
        <w:t xml:space="preserve">Единое имя:</w:t>
      </w:r>
    </w:p>
    <w:p>
      <w:pPr>
        <w:pStyle w:val="SourceCode"/>
      </w:pPr>
      <w:r>
        <w:rPr>
          <w:rStyle w:val="VerbatimChar"/>
        </w:rPr>
        <w:t xml:space="preserve">temperature_k</w:t>
      </w:r>
    </w:p>
    <w:bookmarkEnd w:id="29"/>
    <w:bookmarkStart w:id="30" w:name="temperature-perturbation"/>
    <w:p>
      <w:pPr>
        <w:pStyle w:val="Heading3"/>
      </w:pPr>
      <w:r>
        <w:t xml:space="preserve">9.2. Temperature perturbation</w:t>
      </w:r>
    </w:p>
    <w:p>
      <w:pPr>
        <w:pStyle w:val="FirstParagraph"/>
      </w:pPr>
      <w:r>
        <w:t xml:space="preserve">Вычисляется как:</w:t>
      </w:r>
    </w:p>
    <w:p>
      <w:pPr>
        <w:pStyle w:val="SourceCode"/>
      </w:pPr>
      <w:r>
        <w:rPr>
          <w:rStyle w:val="VerbatimChar"/>
        </w:rPr>
        <w:t xml:space="preserve">temperature_perturbation_k = temperature_k - reference_temperature_k</w:t>
      </w:r>
    </w:p>
    <w:p>
      <w:pPr>
        <w:pStyle w:val="FirstParagraph"/>
      </w:pPr>
      <w:r>
        <w:t xml:space="preserve">Единое имя:</w:t>
      </w:r>
    </w:p>
    <w:p>
      <w:pPr>
        <w:pStyle w:val="SourceCode"/>
      </w:pPr>
      <w:r>
        <w:rPr>
          <w:rStyle w:val="VerbatimChar"/>
        </w:rPr>
        <w:t xml:space="preserve">temperature_perturbation_k</w:t>
      </w:r>
    </w:p>
    <w:bookmarkEnd w:id="30"/>
    <w:bookmarkStart w:id="31" w:name="displacement"/>
    <w:p>
      <w:pPr>
        <w:pStyle w:val="Heading3"/>
      </w:pPr>
      <w:r>
        <w:t xml:space="preserve">9.3. Displacement</w:t>
      </w:r>
    </w:p>
    <w:p>
      <w:pPr>
        <w:pStyle w:val="FirstParagraph"/>
      </w:pPr>
      <w:r>
        <w:t xml:space="preserve">Возможные исходные имена:</w:t>
      </w:r>
    </w:p>
    <w:p>
      <w:pPr>
        <w:pStyle w:val="SourceCode"/>
      </w:pPr>
      <w:r>
        <w:rPr>
          <w:rStyle w:val="VerbatimChar"/>
        </w:rPr>
        <w:t xml:space="preserve">u</w:t>
      </w:r>
      <w:r>
        <w:br/>
      </w:r>
      <w:r>
        <w:rPr>
          <w:rStyle w:val="VerbatimChar"/>
        </w:rPr>
        <w:t xml:space="preserve">v</w:t>
      </w:r>
      <w:r>
        <w:br/>
      </w:r>
      <w:r>
        <w:rPr>
          <w:rStyle w:val="VerbatimChar"/>
        </w:rPr>
        <w:t xml:space="preserve">w</w:t>
      </w:r>
      <w:r>
        <w:br/>
      </w:r>
      <w:r>
        <w:rPr>
          <w:rStyle w:val="VerbatimChar"/>
        </w:rPr>
        <w:t xml:space="preserve">disp_x</w:t>
      </w:r>
      <w:r>
        <w:br/>
      </w:r>
      <w:r>
        <w:rPr>
          <w:rStyle w:val="VerbatimChar"/>
        </w:rPr>
        <w:t xml:space="preserve">disp_y</w:t>
      </w:r>
      <w:r>
        <w:br/>
      </w:r>
      <w:r>
        <w:rPr>
          <w:rStyle w:val="VerbatimChar"/>
        </w:rPr>
        <w:t xml:space="preserve">disp_z</w:t>
      </w:r>
    </w:p>
    <w:p>
      <w:pPr>
        <w:pStyle w:val="FirstParagraph"/>
      </w:pPr>
      <w:r>
        <w:t xml:space="preserve">Единые имена:</w:t>
      </w:r>
    </w:p>
    <w:p>
      <w:pPr>
        <w:pStyle w:val="SourceCode"/>
      </w:pPr>
      <w:r>
        <w:rPr>
          <w:rStyle w:val="VerbatimChar"/>
        </w:rPr>
        <w:t xml:space="preserve">disp_x_m</w:t>
      </w:r>
      <w:r>
        <w:br/>
      </w:r>
      <w:r>
        <w:rPr>
          <w:rStyle w:val="VerbatimChar"/>
        </w:rPr>
        <w:t xml:space="preserve">disp_y_m</w:t>
      </w:r>
      <w:r>
        <w:br/>
      </w:r>
      <w:r>
        <w:rPr>
          <w:rStyle w:val="VerbatimChar"/>
        </w:rPr>
        <w:t xml:space="preserve">disp_z_m</w:t>
      </w:r>
    </w:p>
    <w:bookmarkEnd w:id="31"/>
    <w:bookmarkStart w:id="32" w:name="displacement-magnitude"/>
    <w:p>
      <w:pPr>
        <w:pStyle w:val="Heading3"/>
      </w:pPr>
      <w:r>
        <w:t xml:space="preserve">9.4. Displacement magnitude</w:t>
      </w:r>
    </w:p>
    <w:p>
      <w:pPr>
        <w:pStyle w:val="FirstParagraph"/>
      </w:pPr>
      <w:r>
        <w:t xml:space="preserve">Вычисляется как:</w:t>
      </w:r>
    </w:p>
    <w:p>
      <w:pPr>
        <w:pStyle w:val="SourceCode"/>
      </w:pPr>
      <w:r>
        <w:rPr>
          <w:rStyle w:val="VerbatimChar"/>
        </w:rPr>
        <w:t xml:space="preserve">displacement_magnitude_m = sqrt(disp_x_m^2 + disp_y_m^2 + disp_z_m^2)</w:t>
      </w:r>
    </w:p>
    <w:p>
      <w:pPr>
        <w:pStyle w:val="FirstParagraph"/>
      </w:pPr>
      <w:r>
        <w:t xml:space="preserve">Для 2D допустимо:</w:t>
      </w:r>
    </w:p>
    <w:p>
      <w:pPr>
        <w:pStyle w:val="SourceCode"/>
      </w:pPr>
      <w:r>
        <w:rPr>
          <w:rStyle w:val="VerbatimChar"/>
        </w:rPr>
        <w:t xml:space="preserve">displacement_magnitude_m = sqrt(disp_x_m^2 + disp_y_m^2)</w:t>
      </w:r>
    </w:p>
    <w:p>
      <w:pPr>
        <w:pStyle w:val="FirstParagraph"/>
      </w:pPr>
      <w:r>
        <w:t xml:space="preserve">Единое имя:</w:t>
      </w:r>
    </w:p>
    <w:p>
      <w:pPr>
        <w:pStyle w:val="SourceCode"/>
      </w:pPr>
      <w:r>
        <w:rPr>
          <w:rStyle w:val="VerbatimChar"/>
        </w:rPr>
        <w:t xml:space="preserve">displacement_magnitude_m</w:t>
      </w:r>
    </w:p>
    <w:bookmarkEnd w:id="32"/>
    <w:bookmarkStart w:id="33" w:name="stress"/>
    <w:p>
      <w:pPr>
        <w:pStyle w:val="Heading3"/>
      </w:pPr>
      <w:r>
        <w:t xml:space="preserve">9.5. Stress</w:t>
      </w:r>
    </w:p>
    <w:p>
      <w:pPr>
        <w:pStyle w:val="FirstParagraph"/>
      </w:pPr>
      <w:r>
        <w:t xml:space="preserve">Возможные исходные имена:</w:t>
      </w:r>
    </w:p>
    <w:p>
      <w:pPr>
        <w:pStyle w:val="SourceCode"/>
      </w:pPr>
      <w:r>
        <w:rPr>
          <w:rStyle w:val="VerbatimChar"/>
        </w:rPr>
        <w:t xml:space="preserve">solid.sx</w:t>
      </w:r>
      <w:r>
        <w:br/>
      </w:r>
      <w:r>
        <w:rPr>
          <w:rStyle w:val="VerbatimChar"/>
        </w:rPr>
        <w:t xml:space="preserve">solid.sy</w:t>
      </w:r>
      <w:r>
        <w:br/>
      </w:r>
      <w:r>
        <w:rPr>
          <w:rStyle w:val="VerbatimChar"/>
        </w:rPr>
        <w:t xml:space="preserve">solid.sz</w:t>
      </w:r>
      <w:r>
        <w:br/>
      </w:r>
      <w:r>
        <w:rPr>
          <w:rStyle w:val="VerbatimChar"/>
        </w:rPr>
        <w:t xml:space="preserve">solid.sxy</w:t>
      </w:r>
      <w:r>
        <w:br/>
      </w:r>
      <w:r>
        <w:rPr>
          <w:rStyle w:val="VerbatimChar"/>
        </w:rPr>
        <w:t xml:space="preserve">solid.sxz</w:t>
      </w:r>
      <w:r>
        <w:br/>
      </w:r>
      <w:r>
        <w:rPr>
          <w:rStyle w:val="VerbatimChar"/>
        </w:rPr>
        <w:t xml:space="preserve">solid.syz</w:t>
      </w:r>
      <w:r>
        <w:br/>
      </w:r>
      <w:r>
        <w:rPr>
          <w:rStyle w:val="VerbatimChar"/>
        </w:rPr>
        <w:t xml:space="preserve">solid.mises</w:t>
      </w:r>
      <w:r>
        <w:br/>
      </w:r>
      <w:r>
        <w:rPr>
          <w:rStyle w:val="VerbatimChar"/>
        </w:rPr>
        <w:t xml:space="preserve">sx</w:t>
      </w:r>
      <w:r>
        <w:br/>
      </w:r>
      <w:r>
        <w:rPr>
          <w:rStyle w:val="VerbatimChar"/>
        </w:rPr>
        <w:t xml:space="preserve">sy</w:t>
      </w:r>
      <w:r>
        <w:br/>
      </w:r>
      <w:r>
        <w:rPr>
          <w:rStyle w:val="VerbatimChar"/>
        </w:rPr>
        <w:t xml:space="preserve">sz</w:t>
      </w:r>
      <w:r>
        <w:br/>
      </w:r>
      <w:r>
        <w:rPr>
          <w:rStyle w:val="VerbatimChar"/>
        </w:rPr>
        <w:t xml:space="preserve">sxy</w:t>
      </w:r>
      <w:r>
        <w:br/>
      </w:r>
      <w:r>
        <w:rPr>
          <w:rStyle w:val="VerbatimChar"/>
        </w:rPr>
        <w:t xml:space="preserve">sxz</w:t>
      </w:r>
      <w:r>
        <w:br/>
      </w:r>
      <w:r>
        <w:rPr>
          <w:rStyle w:val="VerbatimChar"/>
        </w:rPr>
        <w:t xml:space="preserve">syz</w:t>
      </w:r>
      <w:r>
        <w:br/>
      </w:r>
      <w:r>
        <w:rPr>
          <w:rStyle w:val="VerbatimChar"/>
        </w:rPr>
        <w:t xml:space="preserve">mises</w:t>
      </w:r>
      <w:r>
        <w:br/>
      </w:r>
      <w:r>
        <w:rPr>
          <w:rStyle w:val="VerbatimChar"/>
        </w:rPr>
        <w:t xml:space="preserve">von_mises</w:t>
      </w:r>
      <w:r>
        <w:br/>
      </w:r>
      <w:r>
        <w:rPr>
          <w:rStyle w:val="VerbatimChar"/>
        </w:rPr>
        <w:t xml:space="preserve">von_mises_stress</w:t>
      </w:r>
    </w:p>
    <w:p>
      <w:pPr>
        <w:pStyle w:val="FirstParagraph"/>
      </w:pPr>
      <w:r>
        <w:t xml:space="preserve">Единые имена:</w:t>
      </w:r>
    </w:p>
    <w:p>
      <w:pPr>
        <w:pStyle w:val="SourceCode"/>
      </w:pPr>
      <w:r>
        <w:rPr>
          <w:rStyle w:val="VerbatimChar"/>
        </w:rPr>
        <w:t xml:space="preserve">stress_xx_pa</w:t>
      </w:r>
      <w:r>
        <w:br/>
      </w:r>
      <w:r>
        <w:rPr>
          <w:rStyle w:val="VerbatimChar"/>
        </w:rPr>
        <w:t xml:space="preserve">stress_yy_pa</w:t>
      </w:r>
      <w:r>
        <w:br/>
      </w:r>
      <w:r>
        <w:rPr>
          <w:rStyle w:val="VerbatimChar"/>
        </w:rPr>
        <w:t xml:space="preserve">stress_zz_pa</w:t>
      </w:r>
      <w:r>
        <w:br/>
      </w:r>
      <w:r>
        <w:rPr>
          <w:rStyle w:val="VerbatimChar"/>
        </w:rPr>
        <w:t xml:space="preserve">stress_xy_pa</w:t>
      </w:r>
      <w:r>
        <w:br/>
      </w:r>
      <w:r>
        <w:rPr>
          <w:rStyle w:val="VerbatimChar"/>
        </w:rPr>
        <w:t xml:space="preserve">stress_xz_pa</w:t>
      </w:r>
      <w:r>
        <w:br/>
      </w:r>
      <w:r>
        <w:rPr>
          <w:rStyle w:val="VerbatimChar"/>
        </w:rPr>
        <w:t xml:space="preserve">stress_yz_pa</w:t>
      </w:r>
      <w:r>
        <w:br/>
      </w:r>
      <w:r>
        <w:rPr>
          <w:rStyle w:val="VerbatimChar"/>
        </w:rPr>
        <w:t xml:space="preserve">stress_von_mises_pa</w:t>
      </w:r>
    </w:p>
    <w:bookmarkEnd w:id="33"/>
    <w:bookmarkStart w:id="34" w:name="strain"/>
    <w:p>
      <w:pPr>
        <w:pStyle w:val="Heading3"/>
      </w:pPr>
      <w:r>
        <w:t xml:space="preserve">9.6. Strain</w:t>
      </w:r>
    </w:p>
    <w:p>
      <w:pPr>
        <w:pStyle w:val="FirstParagraph"/>
      </w:pPr>
      <w:r>
        <w:t xml:space="preserve">Возможные исходные имена:</w:t>
      </w:r>
    </w:p>
    <w:p>
      <w:pPr>
        <w:pStyle w:val="SourceCode"/>
      </w:pPr>
      <w:r>
        <w:rPr>
          <w:rStyle w:val="VerbatimChar"/>
        </w:rPr>
        <w:t xml:space="preserve">solid.ex</w:t>
      </w:r>
      <w:r>
        <w:br/>
      </w:r>
      <w:r>
        <w:rPr>
          <w:rStyle w:val="VerbatimChar"/>
        </w:rPr>
        <w:t xml:space="preserve">solid.ey</w:t>
      </w:r>
      <w:r>
        <w:br/>
      </w:r>
      <w:r>
        <w:rPr>
          <w:rStyle w:val="VerbatimChar"/>
        </w:rPr>
        <w:t xml:space="preserve">solid.ez</w:t>
      </w:r>
      <w:r>
        <w:br/>
      </w:r>
      <w:r>
        <w:rPr>
          <w:rStyle w:val="VerbatimChar"/>
        </w:rPr>
        <w:t xml:space="preserve">solid.exy</w:t>
      </w:r>
      <w:r>
        <w:br/>
      </w:r>
      <w:r>
        <w:rPr>
          <w:rStyle w:val="VerbatimChar"/>
        </w:rPr>
        <w:t xml:space="preserve">solid.exz</w:t>
      </w:r>
      <w:r>
        <w:br/>
      </w:r>
      <w:r>
        <w:rPr>
          <w:rStyle w:val="VerbatimChar"/>
        </w:rPr>
        <w:t xml:space="preserve">solid.eyz</w:t>
      </w:r>
      <w:r>
        <w:br/>
      </w:r>
      <w:r>
        <w:rPr>
          <w:rStyle w:val="VerbatimChar"/>
        </w:rPr>
        <w:t xml:space="preserve">eX</w:t>
      </w:r>
      <w:r>
        <w:br/>
      </w:r>
      <w:r>
        <w:rPr>
          <w:rStyle w:val="VerbatimChar"/>
        </w:rPr>
        <w:t xml:space="preserve">eY</w:t>
      </w:r>
      <w:r>
        <w:br/>
      </w:r>
      <w:r>
        <w:rPr>
          <w:rStyle w:val="VerbatimChar"/>
        </w:rPr>
        <w:t xml:space="preserve">eZ</w:t>
      </w:r>
      <w:r>
        <w:br/>
      </w:r>
      <w:r>
        <w:rPr>
          <w:rStyle w:val="VerbatimChar"/>
        </w:rPr>
        <w:t xml:space="preserve">ex</w:t>
      </w:r>
      <w:r>
        <w:br/>
      </w:r>
      <w:r>
        <w:rPr>
          <w:rStyle w:val="VerbatimChar"/>
        </w:rPr>
        <w:t xml:space="preserve">ey</w:t>
      </w:r>
      <w:r>
        <w:br/>
      </w:r>
      <w:r>
        <w:rPr>
          <w:rStyle w:val="VerbatimChar"/>
        </w:rPr>
        <w:t xml:space="preserve">ez</w:t>
      </w:r>
      <w:r>
        <w:br/>
      </w:r>
      <w:r>
        <w:rPr>
          <w:rStyle w:val="VerbatimChar"/>
        </w:rPr>
        <w:t xml:space="preserve">exy</w:t>
      </w:r>
      <w:r>
        <w:br/>
      </w:r>
      <w:r>
        <w:rPr>
          <w:rStyle w:val="VerbatimChar"/>
        </w:rPr>
        <w:t xml:space="preserve">exz</w:t>
      </w:r>
      <w:r>
        <w:br/>
      </w:r>
      <w:r>
        <w:rPr>
          <w:rStyle w:val="VerbatimChar"/>
        </w:rPr>
        <w:t xml:space="preserve">eyz</w:t>
      </w:r>
    </w:p>
    <w:p>
      <w:pPr>
        <w:pStyle w:val="FirstParagraph"/>
      </w:pPr>
      <w:r>
        <w:t xml:space="preserve">Единые имена:</w:t>
      </w:r>
    </w:p>
    <w:p>
      <w:pPr>
        <w:pStyle w:val="SourceCode"/>
      </w:pPr>
      <w:r>
        <w:rPr>
          <w:rStyle w:val="VerbatimChar"/>
        </w:rPr>
        <w:t xml:space="preserve">strain_xx</w:t>
      </w:r>
      <w:r>
        <w:br/>
      </w:r>
      <w:r>
        <w:rPr>
          <w:rStyle w:val="VerbatimChar"/>
        </w:rPr>
        <w:t xml:space="preserve">strain_yy</w:t>
      </w:r>
      <w:r>
        <w:br/>
      </w:r>
      <w:r>
        <w:rPr>
          <w:rStyle w:val="VerbatimChar"/>
        </w:rPr>
        <w:t xml:space="preserve">strain_zz</w:t>
      </w:r>
      <w:r>
        <w:br/>
      </w:r>
      <w:r>
        <w:rPr>
          <w:rStyle w:val="VerbatimChar"/>
        </w:rPr>
        <w:t xml:space="preserve">strain_xy</w:t>
      </w:r>
      <w:r>
        <w:br/>
      </w:r>
      <w:r>
        <w:rPr>
          <w:rStyle w:val="VerbatimChar"/>
        </w:rPr>
        <w:t xml:space="preserve">strain_xz</w:t>
      </w:r>
      <w:r>
        <w:br/>
      </w:r>
      <w:r>
        <w:rPr>
          <w:rStyle w:val="VerbatimChar"/>
        </w:rPr>
        <w:t xml:space="preserve">strain_yz</w:t>
      </w:r>
    </w:p>
    <w:bookmarkEnd w:id="34"/>
    <w:bookmarkStart w:id="35" w:name="velocity"/>
    <w:p>
      <w:pPr>
        <w:pStyle w:val="Heading3"/>
      </w:pPr>
      <w:r>
        <w:t xml:space="preserve">9.7. Velocity</w:t>
      </w:r>
    </w:p>
    <w:p>
      <w:pPr>
        <w:pStyle w:val="FirstParagraph"/>
      </w:pPr>
      <w:r>
        <w:t xml:space="preserve">Возможные исходные имена:</w:t>
      </w:r>
    </w:p>
    <w:p>
      <w:pPr>
        <w:pStyle w:val="SourceCode"/>
      </w:pPr>
      <w:r>
        <w:rPr>
          <w:rStyle w:val="VerbatimChar"/>
        </w:rPr>
        <w:t xml:space="preserve">ut</w:t>
      </w:r>
      <w:r>
        <w:br/>
      </w:r>
      <w:r>
        <w:rPr>
          <w:rStyle w:val="VerbatimChar"/>
        </w:rPr>
        <w:t xml:space="preserve">vt</w:t>
      </w:r>
      <w:r>
        <w:br/>
      </w:r>
      <w:r>
        <w:rPr>
          <w:rStyle w:val="VerbatimChar"/>
        </w:rPr>
        <w:t xml:space="preserve">wt</w:t>
      </w:r>
      <w:r>
        <w:br/>
      </w:r>
      <w:r>
        <w:rPr>
          <w:rStyle w:val="VerbatimChar"/>
        </w:rPr>
        <w:t xml:space="preserve">vel_x</w:t>
      </w:r>
      <w:r>
        <w:br/>
      </w:r>
      <w:r>
        <w:rPr>
          <w:rStyle w:val="VerbatimChar"/>
        </w:rPr>
        <w:t xml:space="preserve">vel_y</w:t>
      </w:r>
      <w:r>
        <w:br/>
      </w:r>
      <w:r>
        <w:rPr>
          <w:rStyle w:val="VerbatimChar"/>
        </w:rPr>
        <w:t xml:space="preserve">vel_z</w:t>
      </w:r>
    </w:p>
    <w:p>
      <w:pPr>
        <w:pStyle w:val="FirstParagraph"/>
      </w:pPr>
      <w:r>
        <w:t xml:space="preserve">Единые имена:</w:t>
      </w:r>
    </w:p>
    <w:p>
      <w:pPr>
        <w:pStyle w:val="SourceCode"/>
      </w:pPr>
      <w:r>
        <w:rPr>
          <w:rStyle w:val="VerbatimChar"/>
        </w:rPr>
        <w:t xml:space="preserve">velocity_x_m_s</w:t>
      </w:r>
      <w:r>
        <w:br/>
      </w:r>
      <w:r>
        <w:rPr>
          <w:rStyle w:val="VerbatimChar"/>
        </w:rPr>
        <w:t xml:space="preserve">velocity_y_m_s</w:t>
      </w:r>
      <w:r>
        <w:br/>
      </w:r>
      <w:r>
        <w:rPr>
          <w:rStyle w:val="VerbatimChar"/>
        </w:rPr>
        <w:t xml:space="preserve">velocity_z_m_s</w:t>
      </w:r>
      <w:r>
        <w:br/>
      </w:r>
      <w:r>
        <w:rPr>
          <w:rStyle w:val="VerbatimChar"/>
        </w:rPr>
        <w:t xml:space="preserve">velocity_magnitude_m_s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источник-каждого-поля"/>
    <w:p>
      <w:pPr>
        <w:pStyle w:val="Heading2"/>
      </w:pPr>
      <w:r>
        <w:t xml:space="preserve">10. Источник каждого поля</w:t>
      </w:r>
    </w:p>
    <w:p>
      <w:pPr>
        <w:pStyle w:val="FirstParagraph"/>
      </w:pPr>
      <w:r>
        <w:t xml:space="preserve">Для каждого канала нужно указывать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.</w:t>
      </w:r>
    </w:p>
    <w:p>
      <w:pPr>
        <w:pStyle w:val="BodyText"/>
      </w:pPr>
      <w:r>
        <w:t xml:space="preserve">Допустимые значения:</w:t>
      </w:r>
    </w:p>
    <w:p>
      <w:pPr>
        <w:pStyle w:val="SourceCode"/>
      </w:pPr>
      <w:r>
        <w:rPr>
          <w:rStyle w:val="VerbatimChar"/>
        </w:rPr>
        <w:t xml:space="preserve">direct_model_output</w:t>
      </w:r>
      <w:r>
        <w:br/>
      </w:r>
      <w:r>
        <w:rPr>
          <w:rStyle w:val="VerbatimChar"/>
        </w:rPr>
        <w:t xml:space="preserve">derived_from_model_output</w:t>
      </w:r>
      <w:r>
        <w:br/>
      </w:r>
      <w:r>
        <w:rPr>
          <w:rStyle w:val="VerbatimChar"/>
        </w:rPr>
        <w:t xml:space="preserve">derived_from_temperature</w:t>
      </w:r>
      <w:r>
        <w:br/>
      </w:r>
      <w:r>
        <w:rPr>
          <w:rStyle w:val="VerbatimChar"/>
        </w:rPr>
        <w:t xml:space="preserve">derived_from_displacement_components</w:t>
      </w:r>
      <w:r>
        <w:br/>
      </w:r>
      <w:r>
        <w:rPr>
          <w:rStyle w:val="VerbatimChar"/>
        </w:rPr>
        <w:t xml:space="preserve">derived_from_displacement_gradient_linear_elasticity</w:t>
      </w:r>
      <w:r>
        <w:br/>
      </w:r>
      <w:r>
        <w:rPr>
          <w:rStyle w:val="VerbatimChar"/>
        </w:rPr>
        <w:t xml:space="preserve">interpolated_from_graph_nodes</w:t>
      </w:r>
      <w:r>
        <w:br/>
      </w:r>
      <w:r>
        <w:rPr>
          <w:rStyle w:val="VerbatimChar"/>
        </w:rPr>
        <w:t xml:space="preserve">sampled_from_field_grid_at_probe</w:t>
      </w:r>
      <w:r>
        <w:br/>
      </w:r>
      <w:r>
        <w:rPr>
          <w:rStyle w:val="VerbatimChar"/>
        </w:rPr>
        <w:t xml:space="preserve">not_available</w:t>
      </w:r>
      <w:r>
        <w:br/>
      </w:r>
      <w:r>
        <w:rPr>
          <w:rStyle w:val="VerbatimChar"/>
        </w:rPr>
        <w:t xml:space="preserve">fallback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"direct_model_output"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"temperature_perturbation_k"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"derived_from_temperature"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"disp_x_m"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"direct_model_output"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"disp_y_m"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"direct_model_output"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"displacement_magnitude_m"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"derived_from_displacement_components"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"stress_von_mises_pa"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"not_available"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Важно: если stress/strain вычисляются постобработкой, нельзя показывать их как прямое предсказание модели.</w:t>
      </w:r>
    </w:p>
    <w:p>
      <w:r>
        <w:pict>
          <v:rect style="width:0;height:1.5pt" o:hralign="center" o:hrstd="t" o:hr="t"/>
        </w:pict>
      </w:r>
    </w:p>
    <w:bookmarkEnd w:id="37"/>
    <w:bookmarkStart w:id="42" w:name="требования-к-fno-service"/>
    <w:p>
      <w:pPr>
        <w:pStyle w:val="Heading2"/>
      </w:pPr>
      <w:r>
        <w:t xml:space="preserve">11. Требования к FNO service</w:t>
      </w:r>
    </w:p>
    <w:bookmarkStart w:id="38" w:name="текущая-ситуация"/>
    <w:p>
      <w:pPr>
        <w:pStyle w:val="Heading3"/>
      </w:pPr>
      <w:r>
        <w:t xml:space="preserve">11.1. Текущая ситуация</w:t>
      </w:r>
    </w:p>
    <w:p>
      <w:pPr>
        <w:pStyle w:val="FirstParagraph"/>
      </w:pPr>
      <w:r>
        <w:t xml:space="preserve">FNO уже предсказывает:</w:t>
      </w:r>
    </w:p>
    <w:p>
      <w:pPr>
        <w:pStyle w:val="SourceCode"/>
      </w:pPr>
      <w:r>
        <w:rPr>
          <w:rStyle w:val="VerbatimChar"/>
        </w:rPr>
        <w:t xml:space="preserve">temperature_k</w:t>
      </w:r>
      <w:r>
        <w:br/>
      </w:r>
      <w:r>
        <w:rPr>
          <w:rStyle w:val="VerbatimChar"/>
        </w:rPr>
        <w:t xml:space="preserve">disp_x</w:t>
      </w:r>
      <w:r>
        <w:br/>
      </w:r>
      <w:r>
        <w:rPr>
          <w:rStyle w:val="VerbatimChar"/>
        </w:rPr>
        <w:t xml:space="preserve">disp_y</w:t>
      </w:r>
      <w:r>
        <w:br/>
      </w:r>
      <w:r>
        <w:rPr>
          <w:rStyle w:val="VerbatimChar"/>
        </w:rPr>
        <w:t xml:space="preserve">disp_z</w:t>
      </w:r>
    </w:p>
    <w:p>
      <w:pPr>
        <w:pStyle w:val="FirstParagraph"/>
      </w:pPr>
      <w:r>
        <w:t xml:space="preserve">Переобучение для temperature/displacement не требуется.</w:t>
      </w:r>
    </w:p>
    <w:p>
      <w:pPr>
        <w:pStyle w:val="BodyText"/>
      </w:pPr>
      <w:r>
        <w:t xml:space="preserve">Сейчас проблема в том, что FNO inference получает полноценный output tensor, но response возвращает только probe-level значения и summary, а</w:t>
      </w:r>
      <w:r>
        <w:t xml:space="preserve"> </w:t>
      </w:r>
      <w:r>
        <w:rPr>
          <w:rStyle w:val="VerbatimChar"/>
        </w:rPr>
        <w:t xml:space="preserve">field_grid</w:t>
      </w:r>
      <w:r>
        <w:t xml:space="preserve"> </w:t>
      </w:r>
      <w:r>
        <w:t xml:space="preserve">остаётся пустым.</w:t>
      </w:r>
    </w:p>
    <w:bookmarkEnd w:id="38"/>
    <w:bookmarkStart w:id="39" w:name="что-нужно-сделать"/>
    <w:p>
      <w:pPr>
        <w:pStyle w:val="Heading3"/>
      </w:pPr>
      <w:r>
        <w:t xml:space="preserve">11.2. Что нужно сделать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fno-service</w:t>
      </w:r>
      <w:r>
        <w:t xml:space="preserve"> </w:t>
      </w:r>
      <w:r>
        <w:t xml:space="preserve">необходимо:</w:t>
      </w:r>
    </w:p>
    <w:p>
      <w:pPr>
        <w:numPr>
          <w:ilvl w:val="0"/>
          <w:numId w:val="1001"/>
        </w:numPr>
      </w:pPr>
      <w:r>
        <w:t xml:space="preserve">После inference получить denormalized model outputs.</w:t>
      </w:r>
    </w:p>
    <w:p>
      <w:pPr>
        <w:numPr>
          <w:ilvl w:val="0"/>
          <w:numId w:val="1001"/>
        </w:numPr>
      </w:pPr>
      <w:r>
        <w:t xml:space="preserve">Извлечь channels: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temperature_k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disp_x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disp_y</w:t>
      </w:r>
      <w: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disp_z</w:t>
      </w:r>
      <w:r>
        <w:t xml:space="preserve">, если доступен.</w:t>
      </w:r>
    </w:p>
    <w:p>
      <w:pPr>
        <w:numPr>
          <w:ilvl w:val="0"/>
          <w:numId w:val="1001"/>
        </w:numPr>
      </w:pPr>
      <w:r>
        <w:t xml:space="preserve">Сформировать: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temperature_perturbation_k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displacement_magnitude_m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Собрать</w:t>
      </w:r>
      <w:r>
        <w:t xml:space="preserve"> </w:t>
      </w:r>
      <w:r>
        <w:rPr>
          <w:rStyle w:val="VerbatimChar"/>
        </w:rPr>
        <w:t xml:space="preserve">field_grid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field_grid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optional_outputs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Значения в</w:t>
      </w:r>
      <w:r>
        <w:t xml:space="preserve"> </w:t>
      </w:r>
      <w:r>
        <w:rPr>
          <w:rStyle w:val="VerbatimChar"/>
        </w:rPr>
        <w:t xml:space="preserve">prediction.thermal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prediction.displacement</w:t>
      </w:r>
      <w:r>
        <w:t xml:space="preserve"> </w:t>
      </w:r>
      <w:r>
        <w:t xml:space="preserve">брать из probe-cell, sampled from</w:t>
      </w:r>
      <w:r>
        <w:t xml:space="preserve"> </w:t>
      </w:r>
      <w:r>
        <w:rPr>
          <w:rStyle w:val="VerbatimChar"/>
        </w:rPr>
        <w:t xml:space="preserve">field_grid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field_summary</w:t>
      </w:r>
      <w:r>
        <w:t xml:space="preserve">.</w:t>
      </w:r>
    </w:p>
    <w:bookmarkEnd w:id="39"/>
    <w:bookmarkStart w:id="40" w:name="минимальные-каналы-fno"/>
    <w:p>
      <w:pPr>
        <w:pStyle w:val="Heading3"/>
      </w:pPr>
      <w:r>
        <w:t xml:space="preserve">11.3. Минимальные каналы FNO</w:t>
      </w:r>
    </w:p>
    <w:p>
      <w:pPr>
        <w:pStyle w:val="SourceCode"/>
      </w:pPr>
      <w:r>
        <w:rPr>
          <w:rStyle w:val="VerbatimChar"/>
        </w:rPr>
        <w:t xml:space="preserve">temperature_k</w:t>
      </w:r>
      <w:r>
        <w:br/>
      </w:r>
      <w:r>
        <w:rPr>
          <w:rStyle w:val="VerbatimChar"/>
        </w:rPr>
        <w:t xml:space="preserve">temperature_perturbation_k</w:t>
      </w:r>
      <w:r>
        <w:br/>
      </w:r>
      <w:r>
        <w:rPr>
          <w:rStyle w:val="VerbatimChar"/>
        </w:rPr>
        <w:t xml:space="preserve">disp_x_m</w:t>
      </w:r>
      <w:r>
        <w:br/>
      </w:r>
      <w:r>
        <w:rPr>
          <w:rStyle w:val="VerbatimChar"/>
        </w:rPr>
        <w:t xml:space="preserve">disp_y_m</w:t>
      </w:r>
      <w:r>
        <w:br/>
      </w:r>
      <w:r>
        <w:rPr>
          <w:rStyle w:val="VerbatimChar"/>
        </w:rPr>
        <w:t xml:space="preserve">disp_z_m</w:t>
      </w:r>
      <w:r>
        <w:br/>
      </w:r>
      <w:r>
        <w:rPr>
          <w:rStyle w:val="VerbatimChar"/>
        </w:rPr>
        <w:t xml:space="preserve">displacement_magnitude_m</w:t>
      </w:r>
    </w:p>
    <w:bookmarkEnd w:id="40"/>
    <w:bookmarkStart w:id="41" w:name="stressstrain-в-fno"/>
    <w:p>
      <w:pPr>
        <w:pStyle w:val="Heading3"/>
      </w:pPr>
      <w:r>
        <w:t xml:space="preserve">11.4. Stress/strain в FNO</w:t>
      </w:r>
    </w:p>
    <w:p>
      <w:pPr>
        <w:pStyle w:val="FirstParagraph"/>
      </w:pPr>
      <w:r>
        <w:t xml:space="preserve">На первом этапе stress/strain не добавлять как обязательный output.</w:t>
      </w:r>
    </w:p>
    <w:p>
      <w:pPr>
        <w:pStyle w:val="BodyText"/>
      </w:pPr>
      <w:r>
        <w:t xml:space="preserve">Для stress/strain есть два возможных будущих пути:</w:t>
      </w:r>
    </w:p>
    <w:p>
      <w:pPr>
        <w:pStyle w:val="SourceCode"/>
      </w:pPr>
      <w:r>
        <w:rPr>
          <w:rStyle w:val="VerbatimChar"/>
        </w:rPr>
        <w:t xml:space="preserve">1. retrain FNO with stress/strain target channels</w:t>
      </w:r>
      <w:r>
        <w:br/>
      </w:r>
      <w:r>
        <w:rPr>
          <w:rStyle w:val="VerbatimChar"/>
        </w:rPr>
        <w:t xml:space="preserve">2. derive stress/strain from displacement gradients</w:t>
      </w:r>
    </w:p>
    <w:p>
      <w:pPr>
        <w:pStyle w:val="FirstParagraph"/>
      </w:pPr>
      <w:r>
        <w:t xml:space="preserve">На первом этапе достаточно явно показывать:</w:t>
      </w:r>
    </w:p>
    <w:p>
      <w:pPr>
        <w:pStyle w:val="SourceCode"/>
      </w:pPr>
      <w:r>
        <w:rPr>
          <w:rStyle w:val="VerbatimChar"/>
        </w:rPr>
        <w:t xml:space="preserve">stress/strain not available for this checkpoint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требования-к-meshgraphnet-service"/>
    <w:p>
      <w:pPr>
        <w:pStyle w:val="Heading2"/>
      </w:pPr>
      <w:r>
        <w:t xml:space="preserve">12. Требования к MeshGraphNet service</w:t>
      </w:r>
    </w:p>
    <w:bookmarkStart w:id="43" w:name="текущая-ситуация-1"/>
    <w:p>
      <w:pPr>
        <w:pStyle w:val="Heading3"/>
      </w:pPr>
      <w:r>
        <w:t xml:space="preserve">12.1. Текущая ситуация</w:t>
      </w:r>
    </w:p>
    <w:p>
      <w:pPr>
        <w:pStyle w:val="FirstParagraph"/>
      </w:pPr>
      <w:r>
        <w:t xml:space="preserve">MeshGraphNet работает на graph nodes. После rollout формируются:</w:t>
      </w:r>
    </w:p>
    <w:p>
      <w:pPr>
        <w:pStyle w:val="SourceCode"/>
      </w:pPr>
      <w:r>
        <w:rPr>
          <w:rStyle w:val="VerbatimChar"/>
        </w:rPr>
        <w:t xml:space="preserve">prediction.pt</w:t>
      </w:r>
      <w:r>
        <w:br/>
      </w:r>
      <w:r>
        <w:rPr>
          <w:rStyle w:val="VerbatimChar"/>
        </w:rPr>
        <w:t xml:space="preserve">prediction_nodes.csv</w:t>
      </w:r>
      <w:r>
        <w:br/>
      </w:r>
      <w:r>
        <w:rPr>
          <w:rStyle w:val="VerbatimChar"/>
        </w:rPr>
        <w:t xml:space="preserve">summary_metrics.json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prediction.pt</w:t>
      </w:r>
      <w:r>
        <w:t xml:space="preserve"> </w:t>
      </w:r>
      <w:r>
        <w:t xml:space="preserve">должны быть:</w:t>
      </w:r>
    </w:p>
    <w:p>
      <w:pPr>
        <w:pStyle w:val="SourceCode"/>
      </w:pPr>
      <w:r>
        <w:rPr>
          <w:rStyle w:val="VerbatimChar"/>
        </w:rPr>
        <w:t xml:space="preserve">trajectory</w:t>
      </w:r>
      <w:r>
        <w:br/>
      </w:r>
      <w:r>
        <w:rPr>
          <w:rStyle w:val="VerbatimChar"/>
        </w:rPr>
        <w:t xml:space="preserve">coords</w:t>
      </w:r>
      <w:r>
        <w:br/>
      </w:r>
      <w:r>
        <w:rPr>
          <w:rStyle w:val="VerbatimChar"/>
        </w:rPr>
        <w:t xml:space="preserve">field_names</w:t>
      </w:r>
      <w:r>
        <w:br/>
      </w:r>
      <w:r>
        <w:rPr>
          <w:rStyle w:val="VerbatimChar"/>
        </w:rPr>
        <w:t xml:space="preserve">derived</w:t>
      </w:r>
    </w:p>
    <w:p>
      <w:pPr>
        <w:pStyle w:val="FirstParagraph"/>
      </w:pPr>
      <w:r>
        <w:t xml:space="preserve">Сейчас сервис использует в основном summary и probe-node sample. Нужно использовать весь predicted field.</w:t>
      </w:r>
    </w:p>
    <w:bookmarkEnd w:id="43"/>
    <w:bookmarkStart w:id="44" w:name="что-нужно-сделать-1"/>
    <w:p>
      <w:pPr>
        <w:pStyle w:val="Heading3"/>
      </w:pPr>
      <w:r>
        <w:t xml:space="preserve">12.2. Что нужно сделать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mgn-service</w:t>
      </w:r>
      <w:r>
        <w:t xml:space="preserve"> </w:t>
      </w:r>
      <w:r>
        <w:t xml:space="preserve">необходимо:</w:t>
      </w:r>
    </w:p>
    <w:p>
      <w:pPr>
        <w:numPr>
          <w:ilvl w:val="0"/>
          <w:numId w:val="1004"/>
        </w:numPr>
      </w:pPr>
      <w:r>
        <w:t xml:space="preserve">После запуска</w:t>
      </w:r>
      <w:r>
        <w:t xml:space="preserve"> </w:t>
      </w:r>
      <w:r>
        <w:rPr>
          <w:rStyle w:val="VerbatimChar"/>
        </w:rPr>
        <w:t xml:space="preserve">run_prediction.py</w:t>
      </w:r>
      <w:r>
        <w:t xml:space="preserve"> </w:t>
      </w:r>
      <w:r>
        <w:t xml:space="preserve">открыть</w:t>
      </w:r>
      <w:r>
        <w:t xml:space="preserve"> </w:t>
      </w:r>
      <w:r>
        <w:rPr>
          <w:rStyle w:val="VerbatimChar"/>
        </w:rPr>
        <w:t xml:space="preserve">prediction.pt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Извлечь: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trajectory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coords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field_names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times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derived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Выбрать timestep:</w:t>
      </w:r>
    </w:p>
    <w:p>
      <w:pPr>
        <w:pStyle w:val="Compact"/>
        <w:numPr>
          <w:ilvl w:val="1"/>
          <w:numId w:val="1006"/>
        </w:numPr>
      </w:pPr>
      <w:r>
        <w:t xml:space="preserve">по observation time, если возможно;</w:t>
      </w:r>
    </w:p>
    <w:p>
      <w:pPr>
        <w:pStyle w:val="Compact"/>
        <w:numPr>
          <w:ilvl w:val="1"/>
          <w:numId w:val="1006"/>
        </w:numPr>
      </w:pPr>
      <w:r>
        <w:t xml:space="preserve">иначе последний timestep.</w:t>
      </w:r>
    </w:p>
    <w:p>
      <w:pPr>
        <w:numPr>
          <w:ilvl w:val="0"/>
          <w:numId w:val="1004"/>
        </w:numPr>
      </w:pPr>
      <w:r>
        <w:t xml:space="preserve">Извлечь нужные поля из</w:t>
      </w:r>
      <w:r>
        <w:t xml:space="preserve"> </w:t>
      </w:r>
      <w:r>
        <w:rPr>
          <w:rStyle w:val="VerbatimChar"/>
        </w:rPr>
        <w:t xml:space="preserve">field_names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Привести имена к единому naming convention.</w:t>
      </w:r>
    </w:p>
    <w:p>
      <w:pPr>
        <w:numPr>
          <w:ilvl w:val="0"/>
          <w:numId w:val="1004"/>
        </w:numPr>
      </w:pPr>
      <w:r>
        <w:t xml:space="preserve">Построить derived channels: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temperature_perturbation_k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displacement_magnitude_m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stress_von_mises_pa</w:t>
      </w:r>
      <w:r>
        <w:t xml:space="preserve">, если доступен</w:t>
      </w:r>
      <w:r>
        <w:t xml:space="preserve"> </w:t>
      </w:r>
      <w:r>
        <w:rPr>
          <w:rStyle w:val="VerbatimChar"/>
        </w:rPr>
        <w:t xml:space="preserve">solid.mises</w:t>
      </w:r>
      <w:r>
        <w:t xml:space="preserve"> </w:t>
      </w:r>
      <w:r>
        <w:t xml:space="preserve">или stress components;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velocity_magnitude_m_s</w:t>
      </w:r>
      <w:r>
        <w:t xml:space="preserve">, если доступны velocity components.</w:t>
      </w:r>
    </w:p>
    <w:p>
      <w:pPr>
        <w:numPr>
          <w:ilvl w:val="0"/>
          <w:numId w:val="1004"/>
        </w:numPr>
      </w:pPr>
      <w:r>
        <w:t xml:space="preserve">Преобразовать graph node values в regular 2D grid.</w:t>
      </w:r>
    </w:p>
    <w:p>
      <w:pPr>
        <w:numPr>
          <w:ilvl w:val="0"/>
          <w:numId w:val="1004"/>
        </w:numPr>
      </w:pPr>
      <w:r>
        <w:t xml:space="preserve">Вернуть</w:t>
      </w:r>
      <w:r>
        <w:t xml:space="preserve"> </w:t>
      </w:r>
      <w:r>
        <w:rPr>
          <w:rStyle w:val="VerbatimChar"/>
        </w:rPr>
        <w:t xml:space="preserve">optional_outputs.field_grid</w:t>
      </w:r>
      <w:r>
        <w:t xml:space="preserve">.</w:t>
      </w:r>
    </w:p>
    <w:bookmarkEnd w:id="44"/>
    <w:bookmarkStart w:id="45" w:name="graph-to-grid-conversion"/>
    <w:p>
      <w:pPr>
        <w:pStyle w:val="Heading3"/>
      </w:pPr>
      <w:r>
        <w:t xml:space="preserve">12.3. Graph-to-grid conversion</w:t>
      </w:r>
    </w:p>
    <w:p>
      <w:pPr>
        <w:pStyle w:val="FirstParagraph"/>
      </w:pPr>
      <w:r>
        <w:t xml:space="preserve">Для первого этапа использовать:</w:t>
      </w:r>
    </w:p>
    <w:p>
      <w:pPr>
        <w:pStyle w:val="SourceCode"/>
      </w:pPr>
      <w:r>
        <w:rPr>
          <w:rStyle w:val="VerbatimChar"/>
        </w:rPr>
        <w:t xml:space="preserve">nearest-node interpolation</w:t>
      </w:r>
    </w:p>
    <w:p>
      <w:pPr>
        <w:pStyle w:val="FirstParagraph"/>
      </w:pPr>
      <w:r>
        <w:t xml:space="preserve">Целевая сетка:</w:t>
      </w:r>
    </w:p>
    <w:p>
      <w:pPr>
        <w:pStyle w:val="SourceCode"/>
      </w:pPr>
      <w:r>
        <w:rPr>
          <w:rStyle w:val="VerbatimChar"/>
        </w:rPr>
        <w:t xml:space="preserve">nx = 128</w:t>
      </w:r>
      <w:r>
        <w:br/>
      </w:r>
      <w:r>
        <w:rPr>
          <w:rStyle w:val="VerbatimChar"/>
        </w:rPr>
        <w:t xml:space="preserve">ny = 128</w:t>
      </w:r>
    </w:p>
    <w:p>
      <w:pPr>
        <w:pStyle w:val="FirstParagraph"/>
      </w:pPr>
      <w:r>
        <w:t xml:space="preserve">Для ускорения допускается:</w:t>
      </w:r>
    </w:p>
    <w:p>
      <w:pPr>
        <w:pStyle w:val="SourceCode"/>
      </w:pPr>
      <w:r>
        <w:rPr>
          <w:rStyle w:val="VerbatimChar"/>
        </w:rPr>
        <w:t xml:space="preserve">nx = 64</w:t>
      </w:r>
      <w:r>
        <w:br/>
      </w:r>
      <w:r>
        <w:rPr>
          <w:rStyle w:val="VerbatimChar"/>
        </w:rPr>
        <w:t xml:space="preserve">ny = 64</w:t>
      </w:r>
    </w:p>
    <w:p>
      <w:pPr>
        <w:pStyle w:val="FirstParagraph"/>
      </w:pPr>
      <w:r>
        <w:t xml:space="preserve">В diagnostics обязательно указать: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"grid_conversion"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"graph_nodes"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"nearest_node"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stressstrain-в-meshgraphnet"/>
    <w:p>
      <w:pPr>
        <w:pStyle w:val="Heading3"/>
      </w:pPr>
      <w:r>
        <w:t xml:space="preserve">12.4. Stress/strain в MeshGraphNet</w:t>
      </w:r>
    </w:p>
    <w:p>
      <w:pPr>
        <w:pStyle w:val="FirstParagraph"/>
      </w:pPr>
      <w:r>
        <w:t xml:space="preserve">Если в</w:t>
      </w:r>
      <w:r>
        <w:t xml:space="preserve"> </w:t>
      </w:r>
      <w:r>
        <w:rPr>
          <w:rStyle w:val="VerbatimChar"/>
        </w:rPr>
        <w:t xml:space="preserve">field_names</w:t>
      </w:r>
      <w:r>
        <w:t xml:space="preserve"> </w:t>
      </w:r>
      <w:r>
        <w:t xml:space="preserve">checkpoint есть stress/strain fields, их необходимо отобразить без переобучения.</w:t>
      </w:r>
    </w:p>
    <w:p>
      <w:pPr>
        <w:pStyle w:val="BodyText"/>
      </w:pPr>
      <w:r>
        <w:t xml:space="preserve">Если stress/strain отсутствуют, вернуть:</w:t>
      </w:r>
    </w:p>
    <w:p>
      <w:pPr>
        <w:pStyle w:val="SourceCode"/>
      </w:pPr>
      <w:r>
        <w:rPr>
          <w:rStyle w:val="VerbatimChar"/>
        </w:rPr>
        <w:t xml:space="preserve">not_available</w:t>
      </w:r>
    </w:p>
    <w:p>
      <w:pPr>
        <w:pStyle w:val="FirstParagraph"/>
      </w:pPr>
      <w:r>
        <w:t xml:space="preserve">и добавить warning:</w:t>
      </w:r>
    </w:p>
    <w:p>
      <w:pPr>
        <w:pStyle w:val="SourceCode"/>
      </w:pPr>
      <w:r>
        <w:rPr>
          <w:rStyle w:val="VerbatimChar"/>
        </w:rPr>
        <w:t xml:space="preserve">stress_fields_not_available_in_checkpoint</w:t>
      </w:r>
      <w:r>
        <w:br/>
      </w:r>
      <w:r>
        <w:rPr>
          <w:rStyle w:val="VerbatimChar"/>
        </w:rPr>
        <w:t xml:space="preserve">strain_fields_not_available_in_checkpoint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требования-к-pinn-service"/>
    <w:p>
      <w:pPr>
        <w:pStyle w:val="Heading2"/>
      </w:pPr>
      <w:r>
        <w:t xml:space="preserve">13. Требования к PINN service</w:t>
      </w:r>
    </w:p>
    <w:bookmarkStart w:id="48" w:name="текущая-ситуация-2"/>
    <w:p>
      <w:pPr>
        <w:pStyle w:val="Heading3"/>
      </w:pPr>
      <w:r>
        <w:t xml:space="preserve">13.1. Текущая ситуация</w:t>
      </w:r>
    </w:p>
    <w:p>
      <w:pPr>
        <w:pStyle w:val="FirstParagraph"/>
      </w:pPr>
      <w:r>
        <w:t xml:space="preserve">PINN сейчас работает как point-wise модель:</w:t>
      </w:r>
    </w:p>
    <w:p>
      <w:pPr>
        <w:pStyle w:val="SourceCode"/>
      </w:pPr>
      <w:r>
        <w:rPr>
          <w:rStyle w:val="VerbatimChar"/>
        </w:rPr>
        <w:t xml:space="preserve">один request -&gt; один feature vector -&gt; один output</w:t>
      </w:r>
    </w:p>
    <w:p>
      <w:pPr>
        <w:pStyle w:val="FirstParagraph"/>
      </w:pPr>
      <w:r>
        <w:t xml:space="preserve">PINN output сейчас:</w:t>
      </w:r>
    </w:p>
    <w:p>
      <w:pPr>
        <w:pStyle w:val="SourceCode"/>
      </w:pPr>
      <w:r>
        <w:rPr>
          <w:rStyle w:val="VerbatimChar"/>
        </w:rPr>
        <w:t xml:space="preserve">temperature_k</w:t>
      </w:r>
      <w:r>
        <w:br/>
      </w:r>
      <w:r>
        <w:rPr>
          <w:rStyle w:val="VerbatimChar"/>
        </w:rPr>
        <w:t xml:space="preserve">disp_x</w:t>
      </w:r>
      <w:r>
        <w:br/>
      </w:r>
      <w:r>
        <w:rPr>
          <w:rStyle w:val="VerbatimChar"/>
        </w:rPr>
        <w:t xml:space="preserve">disp_y</w:t>
      </w:r>
      <w:r>
        <w:br/>
      </w:r>
      <w:r>
        <w:rPr>
          <w:rStyle w:val="VerbatimChar"/>
        </w:rPr>
        <w:t xml:space="preserve">disp_z</w:t>
      </w:r>
    </w:p>
    <w:p>
      <w:pPr>
        <w:pStyle w:val="FirstParagraph"/>
      </w:pPr>
      <w:r>
        <w:t xml:space="preserve">Для temperature/displacement переобучение не требуется.</w:t>
      </w:r>
    </w:p>
    <w:bookmarkEnd w:id="48"/>
    <w:bookmarkStart w:id="49" w:name="что-нужно-сделать-2"/>
    <w:p>
      <w:pPr>
        <w:pStyle w:val="Heading3"/>
      </w:pPr>
      <w:r>
        <w:t xml:space="preserve">13.2. Что нужно сделать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pinn-service</w:t>
      </w:r>
      <w:r>
        <w:t xml:space="preserve"> </w:t>
      </w:r>
      <w:r>
        <w:t xml:space="preserve">необходимо реализовать batch prediction over domain.</w:t>
      </w:r>
    </w:p>
    <w:p>
      <w:pPr>
        <w:pStyle w:val="BodyText"/>
      </w:pPr>
      <w:r>
        <w:t xml:space="preserve">Шаги:</w:t>
      </w:r>
    </w:p>
    <w:p>
      <w:pPr>
        <w:numPr>
          <w:ilvl w:val="0"/>
          <w:numId w:val="1008"/>
        </w:numPr>
      </w:pPr>
      <w:r>
        <w:t xml:space="preserve">Создать regular grid:</w:t>
      </w:r>
    </w:p>
    <w:p>
      <w:pPr>
        <w:pStyle w:val="Compact"/>
        <w:numPr>
          <w:ilvl w:val="1"/>
          <w:numId w:val="1009"/>
        </w:numPr>
      </w:pPr>
      <w:r>
        <w:t xml:space="preserve">первый этап:</w:t>
      </w:r>
      <w:r>
        <w:t xml:space="preserve"> </w:t>
      </w:r>
      <w:r>
        <w:rPr>
          <w:rStyle w:val="VerbatimChar"/>
        </w:rPr>
        <w:t xml:space="preserve">64 x 64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t xml:space="preserve">расширенный режим:</w:t>
      </w:r>
      <w:r>
        <w:t xml:space="preserve"> </w:t>
      </w:r>
      <w:r>
        <w:rPr>
          <w:rStyle w:val="VerbatimChar"/>
        </w:rPr>
        <w:t xml:space="preserve">128 x 128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Для каждой grid point сформировать probe coordinates.</w:t>
      </w:r>
    </w:p>
    <w:p>
      <w:pPr>
        <w:numPr>
          <w:ilvl w:val="0"/>
          <w:numId w:val="1008"/>
        </w:numPr>
      </w:pPr>
      <w:r>
        <w:t xml:space="preserve">Для каждой точки собрать feature vector через существующую функцию формирования input features.</w:t>
      </w:r>
    </w:p>
    <w:p>
      <w:pPr>
        <w:numPr>
          <w:ilvl w:val="0"/>
          <w:numId w:val="1008"/>
        </w:numPr>
      </w:pPr>
      <w:r>
        <w:t xml:space="preserve">Объединить все feature vectors в batch.</w:t>
      </w:r>
    </w:p>
    <w:p>
      <w:pPr>
        <w:numPr>
          <w:ilvl w:val="0"/>
          <w:numId w:val="1008"/>
        </w:numPr>
      </w:pPr>
      <w:r>
        <w:t xml:space="preserve">Выполнить один или несколько batch forward passes.</w:t>
      </w:r>
    </w:p>
    <w:p>
      <w:pPr>
        <w:numPr>
          <w:ilvl w:val="0"/>
          <w:numId w:val="1008"/>
        </w:numPr>
      </w:pPr>
      <w:r>
        <w:t xml:space="preserve">Получить outputs: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temperature_k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disp_x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disp_y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disp_z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Разложить outputs обратно в матрицы</w:t>
      </w:r>
      <w:r>
        <w:t xml:space="preserve"> </w:t>
      </w:r>
      <w:r>
        <w:rPr>
          <w:rStyle w:val="VerbatimChar"/>
        </w:rPr>
        <w:t xml:space="preserve">[ny, nx]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Сформировать</w:t>
      </w:r>
      <w:r>
        <w:t xml:space="preserve"> </w:t>
      </w:r>
      <w:r>
        <w:rPr>
          <w:rStyle w:val="VerbatimChar"/>
        </w:rPr>
        <w:t xml:space="preserve">field_grid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Значения probe брать из ближайшей точки grid.</w:t>
      </w:r>
    </w:p>
    <w:p>
      <w:pPr>
        <w:numPr>
          <w:ilvl w:val="0"/>
          <w:numId w:val="1008"/>
        </w:numPr>
      </w:pPr>
      <w:r>
        <w:t xml:space="preserve">Добавить diagnostics:</w:t>
      </w:r>
    </w:p>
    <w:p>
      <w:pPr>
        <w:pStyle w:val="Compact"/>
        <w:numPr>
          <w:ilvl w:val="1"/>
          <w:numId w:val="1011"/>
        </w:numPr>
      </w:pPr>
      <w:r>
        <w:t xml:space="preserve">grid resolution;</w:t>
      </w:r>
    </w:p>
    <w:p>
      <w:pPr>
        <w:pStyle w:val="Compact"/>
        <w:numPr>
          <w:ilvl w:val="1"/>
          <w:numId w:val="1011"/>
        </w:numPr>
      </w:pPr>
      <w:r>
        <w:t xml:space="preserve">batch size;</w:t>
      </w:r>
    </w:p>
    <w:p>
      <w:pPr>
        <w:pStyle w:val="Compact"/>
        <w:numPr>
          <w:ilvl w:val="1"/>
          <w:numId w:val="1011"/>
        </w:numPr>
      </w:pPr>
      <w:r>
        <w:t xml:space="preserve">number of evaluated points;</w:t>
      </w:r>
    </w:p>
    <w:p>
      <w:pPr>
        <w:pStyle w:val="Compact"/>
        <w:numPr>
          <w:ilvl w:val="1"/>
          <w:numId w:val="1011"/>
        </w:numPr>
      </w:pPr>
      <w:r>
        <w:t xml:space="preserve">device;</w:t>
      </w:r>
    </w:p>
    <w:p>
      <w:pPr>
        <w:pStyle w:val="Compact"/>
        <w:numPr>
          <w:ilvl w:val="1"/>
          <w:numId w:val="1011"/>
        </w:numPr>
      </w:pPr>
      <w:r>
        <w:t xml:space="preserve">checkpoint version.</w:t>
      </w:r>
    </w:p>
    <w:bookmarkEnd w:id="49"/>
    <w:bookmarkStart w:id="50" w:name="performance-requirement"/>
    <w:p>
      <w:pPr>
        <w:pStyle w:val="Heading3"/>
      </w:pPr>
      <w:r>
        <w:t xml:space="preserve">13.3. Performance requirement</w:t>
      </w:r>
    </w:p>
    <w:p>
      <w:pPr>
        <w:pStyle w:val="FirstParagraph"/>
      </w:pPr>
      <w:r>
        <w:t xml:space="preserve">PINN batch inference не должен запускать модель по одной точке в Python loop.</w:t>
      </w:r>
    </w:p>
    <w:p>
      <w:pPr>
        <w:pStyle w:val="BodyText"/>
      </w:pPr>
      <w:r>
        <w:t xml:space="preserve">Нужно использовать batch tensor:</w:t>
      </w:r>
    </w:p>
    <w:p>
      <w:pPr>
        <w:pStyle w:val="SourceCode"/>
      </w:pPr>
      <w:r>
        <w:rPr>
          <w:rStyle w:val="VerbatimChar"/>
        </w:rPr>
        <w:t xml:space="preserve">points_count = nx * ny</w:t>
      </w:r>
      <w:r>
        <w:br/>
      </w:r>
      <w:r>
        <w:rPr>
          <w:rStyle w:val="VerbatimChar"/>
        </w:rPr>
        <w:t xml:space="preserve">input_batch shape = [points_count, input_dim]</w:t>
      </w:r>
      <w:r>
        <w:br/>
      </w:r>
      <w:r>
        <w:rPr>
          <w:rStyle w:val="VerbatimChar"/>
        </w:rPr>
        <w:t xml:space="preserve">output_batch shape = [points_count, output_dim]</w:t>
      </w:r>
    </w:p>
    <w:p>
      <w:pPr>
        <w:pStyle w:val="FirstParagraph"/>
      </w:pPr>
      <w:r>
        <w:t xml:space="preserve">Если точек слишком много, допускается chunked batch inference:</w:t>
      </w:r>
    </w:p>
    <w:p>
      <w:pPr>
        <w:pStyle w:val="SourceCode"/>
      </w:pPr>
      <w:r>
        <w:rPr>
          <w:rStyle w:val="VerbatimChar"/>
        </w:rPr>
        <w:t xml:space="preserve">batch_size = 4096 или 8192</w:t>
      </w:r>
    </w:p>
    <w:bookmarkEnd w:id="50"/>
    <w:bookmarkStart w:id="51" w:name="stressstrain-в-pinn"/>
    <w:p>
      <w:pPr>
        <w:pStyle w:val="Heading3"/>
      </w:pPr>
      <w:r>
        <w:t xml:space="preserve">13.4. Stress/strain в PINN</w:t>
      </w:r>
    </w:p>
    <w:p>
      <w:pPr>
        <w:pStyle w:val="FirstParagraph"/>
      </w:pPr>
      <w:r>
        <w:t xml:space="preserve">На первом этапе stress/strain не требуются как direct output.</w:t>
      </w:r>
    </w:p>
    <w:p>
      <w:pPr>
        <w:pStyle w:val="BodyText"/>
      </w:pPr>
      <w:r>
        <w:t xml:space="preserve">Если нужно добавить stress/strain как прямой output, требуется retraining PINN с расширенным</w:t>
      </w:r>
      <w:r>
        <w:t xml:space="preserve"> </w:t>
      </w:r>
      <w:r>
        <w:rPr>
          <w:rStyle w:val="VerbatimChar"/>
        </w:rPr>
        <w:t xml:space="preserve">PRIMARY_OUTPUT_NAMES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требования-к-transformer-route"/>
    <w:p>
      <w:pPr>
        <w:pStyle w:val="Heading2"/>
      </w:pPr>
      <w:r>
        <w:t xml:space="preserve">14. Требования к Transformer route</w:t>
      </w:r>
    </w:p>
    <w:p>
      <w:pPr>
        <w:pStyle w:val="FirstParagraph"/>
      </w:pPr>
      <w:r>
        <w:t xml:space="preserve">На текущем этапе Transformer не должен отображаться как полноценная full-field модель, если он возвращает только mock/directional response.</w:t>
      </w:r>
    </w:p>
    <w:p>
      <w:pPr>
        <w:pStyle w:val="BodyText"/>
      </w:pPr>
      <w:r>
        <w:t xml:space="preserve">Нужно реализовать одно из двух:</w:t>
      </w:r>
    </w:p>
    <w:bookmarkStart w:id="53" w:name="X234d4ea4aeece39da39e22d55cb67f3158dc40d"/>
    <w:p>
      <w:pPr>
        <w:pStyle w:val="Heading3"/>
      </w:pPr>
      <w:r>
        <w:t xml:space="preserve">Вариант A. Временно скрыть Transformer из full-field режима</w:t>
      </w:r>
    </w:p>
    <w:p>
      <w:pPr>
        <w:pStyle w:val="FirstParagraph"/>
      </w:pPr>
      <w:r>
        <w:t xml:space="preserve">Frontend должен показывать Transformer как:</w:t>
      </w:r>
    </w:p>
    <w:p>
      <w:pPr>
        <w:pStyle w:val="SourceCode"/>
      </w:pPr>
      <w:r>
        <w:rPr>
          <w:rStyle w:val="VerbatimChar"/>
        </w:rPr>
        <w:t xml:space="preserve">direction-only / prototype</w:t>
      </w:r>
    </w:p>
    <w:p>
      <w:pPr>
        <w:pStyle w:val="FirstParagraph"/>
      </w:pPr>
      <w:r>
        <w:t xml:space="preserve">И не включать его в</w:t>
      </w:r>
      <w:r>
        <w:t xml:space="preserve"> </w:t>
      </w:r>
      <w:r>
        <w:rPr>
          <w:rStyle w:val="VerbatimChar"/>
        </w:rPr>
        <w:t xml:space="preserve">Compare physical fields</w:t>
      </w:r>
      <w:r>
        <w:t xml:space="preserve">.</w:t>
      </w:r>
    </w:p>
    <w:bookmarkEnd w:id="53"/>
    <w:bookmarkStart w:id="54" w:name="Xb9c915238079aa5d1865b572b59d8af5f2c391d"/>
    <w:p>
      <w:pPr>
        <w:pStyle w:val="Heading3"/>
      </w:pPr>
      <w:r>
        <w:t xml:space="preserve">Вариант B. Реализовать полноценный Transformer field predictor</w:t>
      </w:r>
    </w:p>
    <w:p>
      <w:pPr>
        <w:pStyle w:val="FirstParagraph"/>
      </w:pPr>
      <w:r>
        <w:t xml:space="preserve">Тогда Transformer должен быть обучен и должен возвращать тот же</w:t>
      </w:r>
      <w:r>
        <w:t xml:space="preserve"> </w:t>
      </w:r>
      <w:r>
        <w:rPr>
          <w:rStyle w:val="VerbatimChar"/>
        </w:rPr>
        <w:t xml:space="preserve">field_grid</w:t>
      </w:r>
      <w:r>
        <w:t xml:space="preserve">, что и остальные модели.</w:t>
      </w:r>
    </w:p>
    <w:p>
      <w:pPr>
        <w:pStyle w:val="BodyText"/>
      </w:pPr>
      <w:r>
        <w:t xml:space="preserve">На первом этапе рекомендуется вариант 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требования-к-backend"/>
    <w:p>
      <w:pPr>
        <w:pStyle w:val="Heading2"/>
      </w:pPr>
      <w:r>
        <w:t xml:space="preserve">15. Требования к backend</w:t>
      </w:r>
    </w:p>
    <w:p>
      <w:pPr>
        <w:pStyle w:val="FirstParagraph"/>
      </w:pPr>
      <w:r>
        <w:t xml:space="preserve">Backend должен остаться orchestration layer.</w:t>
      </w:r>
    </w:p>
    <w:bookmarkStart w:id="56" w:name="requested-outputs"/>
    <w:p>
      <w:pPr>
        <w:pStyle w:val="Heading3"/>
      </w:pPr>
      <w:r>
        <w:t xml:space="preserve">15.1. Requested outputs</w:t>
      </w:r>
    </w:p>
    <w:p>
      <w:pPr>
        <w:pStyle w:val="FirstParagraph"/>
      </w:pPr>
      <w:r>
        <w:t xml:space="preserve">При вызове model services backend должен явно передавать: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"field_grid"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"field_summary"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"probe_sample"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"diagnostics"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Для моделей, которые поддерживают directional response, можно дополнительно:</w:t>
      </w:r>
    </w:p>
    <w:p>
      <w:pPr>
        <w:pStyle w:val="SourceCode"/>
      </w:pPr>
      <w:r>
        <w:rPr>
          <w:rStyle w:val="VerbatimChar"/>
        </w:rPr>
        <w:t xml:space="preserve">direction</w:t>
      </w:r>
      <w:r>
        <w:br/>
      </w:r>
      <w:r>
        <w:rPr>
          <w:rStyle w:val="VerbatimChar"/>
        </w:rPr>
        <w:t xml:space="preserve">travel_time</w:t>
      </w:r>
    </w:p>
    <w:bookmarkEnd w:id="56"/>
    <w:bookmarkStart w:id="57" w:name="response-normalizer"/>
    <w:p>
      <w:pPr>
        <w:pStyle w:val="Heading3"/>
      </w:pPr>
      <w:r>
        <w:t xml:space="preserve">15.2. Response normalizer</w:t>
      </w:r>
    </w:p>
    <w:p>
      <w:pPr>
        <w:pStyle w:val="FirstParagraph"/>
      </w:pPr>
      <w:r>
        <w:t xml:space="preserve">Backend normalizer должен:</w:t>
      </w:r>
    </w:p>
    <w:p>
      <w:pPr>
        <w:numPr>
          <w:ilvl w:val="0"/>
          <w:numId w:val="1012"/>
        </w:numPr>
      </w:pPr>
      <w:r>
        <w:t xml:space="preserve">Принимать response от model service.</w:t>
      </w:r>
    </w:p>
    <w:p>
      <w:pPr>
        <w:numPr>
          <w:ilvl w:val="0"/>
          <w:numId w:val="1012"/>
        </w:numPr>
      </w:pPr>
      <w:r>
        <w:t xml:space="preserve">Проверять наличие</w:t>
      </w:r>
      <w:r>
        <w:t xml:space="preserve"> </w:t>
      </w:r>
      <w:r>
        <w:rPr>
          <w:rStyle w:val="VerbatimChar"/>
        </w:rPr>
        <w:t xml:space="preserve">optional_outputs.field_grid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Пробрасывать</w:t>
      </w:r>
      <w:r>
        <w:t xml:space="preserve"> </w:t>
      </w:r>
      <w:r>
        <w:rPr>
          <w:rStyle w:val="VerbatimChar"/>
        </w:rPr>
        <w:t xml:space="preserve">field_grid</w:t>
      </w:r>
      <w:r>
        <w:t xml:space="preserve"> </w:t>
      </w:r>
      <w:r>
        <w:t xml:space="preserve">во frontend без потери структуры.</w:t>
      </w:r>
    </w:p>
    <w:p>
      <w:pPr>
        <w:numPr>
          <w:ilvl w:val="0"/>
          <w:numId w:val="1012"/>
        </w:numPr>
      </w:pPr>
      <w:r>
        <w:t xml:space="preserve">Пробрасывать: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field_summary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field_sources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available_fields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missing_fields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t xml:space="preserve">diagnostics.</w:t>
      </w:r>
    </w:p>
    <w:p>
      <w:pPr>
        <w:numPr>
          <w:ilvl w:val="0"/>
          <w:numId w:val="1012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field_grid</w:t>
      </w:r>
      <w:r>
        <w:t xml:space="preserve"> </w:t>
      </w:r>
      <w:r>
        <w:t xml:space="preserve">отсутствует, вернуть понятный diagnostic warning:</w:t>
      </w:r>
    </w:p>
    <w:p>
      <w:pPr>
        <w:pStyle w:val="SourceCode"/>
      </w:pPr>
      <w:r>
        <w:rPr>
          <w:rStyle w:val="VerbatimChar"/>
        </w:rPr>
        <w:t xml:space="preserve">field_grid_not_returned_by_model</w:t>
      </w:r>
    </w:p>
    <w:p>
      <w:pPr>
        <w:pStyle w:val="Compact"/>
        <w:numPr>
          <w:ilvl w:val="0"/>
          <w:numId w:val="1014"/>
        </w:numPr>
      </w:pPr>
      <w:r>
        <w:t xml:space="preserve">Не подделывать физические поля, если модель их не вернула.</w:t>
      </w:r>
    </w:p>
    <w:bookmarkEnd w:id="57"/>
    <w:bookmarkStart w:id="58" w:name="probe-sample"/>
    <w:p>
      <w:pPr>
        <w:pStyle w:val="Heading3"/>
      </w:pPr>
      <w:r>
        <w:t xml:space="preserve">15.3. Probe sample</w:t>
      </w:r>
    </w:p>
    <w:p>
      <w:pPr>
        <w:pStyle w:val="FirstParagraph"/>
      </w:pPr>
      <w:r>
        <w:t xml:space="preserve">Backend должен обеспечить, чтобы в response были probe-level values.</w:t>
      </w:r>
    </w:p>
    <w:p>
      <w:pPr>
        <w:pStyle w:val="BodyText"/>
      </w:pPr>
      <w:r>
        <w:t xml:space="preserve">Если model service вернул full</w:t>
      </w:r>
      <w:r>
        <w:t xml:space="preserve"> </w:t>
      </w:r>
      <w:r>
        <w:rPr>
          <w:rStyle w:val="VerbatimChar"/>
        </w:rPr>
        <w:t xml:space="preserve">field_grid</w:t>
      </w:r>
      <w:r>
        <w:t xml:space="preserve">, но не вернул probe sample, backend или service должен sample-ить ближайшую grid cell к probe coordinates.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требования-к-frontend"/>
    <w:p>
      <w:pPr>
        <w:pStyle w:val="Heading2"/>
      </w:pPr>
      <w:r>
        <w:t xml:space="preserve">16. Требования к frontend</w:t>
      </w:r>
    </w:p>
    <w:p>
      <w:pPr>
        <w:pStyle w:val="FirstParagraph"/>
      </w:pPr>
      <w:r>
        <w:t xml:space="preserve">Frontend необходимо доработать в формат Physical Field Viewer.</w:t>
      </w:r>
    </w:p>
    <w:bookmarkStart w:id="60" w:name="главный-visual-block"/>
    <w:p>
      <w:pPr>
        <w:pStyle w:val="Heading3"/>
      </w:pPr>
      <w:r>
        <w:t xml:space="preserve">16.1. Главный visual block</w:t>
      </w:r>
    </w:p>
    <w:p>
      <w:pPr>
        <w:pStyle w:val="FirstParagraph"/>
      </w:pPr>
      <w:r>
        <w:t xml:space="preserve">Основной блок результата должен называться:</w:t>
      </w:r>
    </w:p>
    <w:p>
      <w:pPr>
        <w:pStyle w:val="SourceCode"/>
      </w:pPr>
      <w:r>
        <w:rPr>
          <w:rStyle w:val="VerbatimChar"/>
        </w:rPr>
        <w:t xml:space="preserve">Predicted physical field over domain</w:t>
      </w:r>
    </w:p>
    <w:p>
      <w:pPr>
        <w:pStyle w:val="FirstParagraph"/>
      </w:pPr>
      <w:r>
        <w:t xml:space="preserve">Внутри должен отображаться heatmap выбранного physical channel.</w:t>
      </w:r>
    </w:p>
    <w:bookmarkEnd w:id="60"/>
    <w:bookmarkStart w:id="61" w:name="группы-физических-полей"/>
    <w:p>
      <w:pPr>
        <w:pStyle w:val="Heading3"/>
      </w:pPr>
      <w:r>
        <w:t xml:space="preserve">16.2. Группы физических полей</w:t>
      </w:r>
    </w:p>
    <w:p>
      <w:pPr>
        <w:pStyle w:val="FirstParagraph"/>
      </w:pPr>
      <w:r>
        <w:t xml:space="preserve">Должны быть tabs или segmented buttons:</w:t>
      </w:r>
    </w:p>
    <w:p>
      <w:pPr>
        <w:pStyle w:val="SourceCode"/>
      </w:pPr>
      <w:r>
        <w:rPr>
          <w:rStyle w:val="VerbatimChar"/>
        </w:rPr>
        <w:t xml:space="preserve">Temperature</w:t>
      </w:r>
      <w:r>
        <w:br/>
      </w:r>
      <w:r>
        <w:rPr>
          <w:rStyle w:val="VerbatimChar"/>
        </w:rPr>
        <w:t xml:space="preserve">Displacement</w:t>
      </w:r>
      <w:r>
        <w:br/>
      </w:r>
      <w:r>
        <w:rPr>
          <w:rStyle w:val="VerbatimChar"/>
        </w:rPr>
        <w:t xml:space="preserve">Stress</w:t>
      </w:r>
      <w:r>
        <w:br/>
      </w:r>
      <w:r>
        <w:rPr>
          <w:rStyle w:val="VerbatimChar"/>
        </w:rPr>
        <w:t xml:space="preserve">Strain</w:t>
      </w:r>
      <w:r>
        <w:br/>
      </w:r>
      <w:r>
        <w:rPr>
          <w:rStyle w:val="VerbatimChar"/>
        </w:rPr>
        <w:t xml:space="preserve">Velocity</w:t>
      </w:r>
    </w:p>
    <w:p>
      <w:pPr>
        <w:pStyle w:val="FirstParagraph"/>
      </w:pPr>
      <w:r>
        <w:t xml:space="preserve">Если группа недоступна, она должна быть disabled или показывать</w:t>
      </w:r>
      <w:r>
        <w:t xml:space="preserve"> </w:t>
      </w:r>
      <w:r>
        <w:rPr>
          <w:rStyle w:val="VerbatimChar"/>
        </w:rPr>
        <w:t xml:space="preserve">Not available</w:t>
      </w:r>
      <w:r>
        <w:t xml:space="preserve">.</w:t>
      </w:r>
    </w:p>
    <w:bookmarkEnd w:id="61"/>
    <w:bookmarkStart w:id="62" w:name="channel-selector"/>
    <w:p>
      <w:pPr>
        <w:pStyle w:val="Heading3"/>
      </w:pPr>
      <w:r>
        <w:t xml:space="preserve">16.3. Channel selector</w:t>
      </w:r>
    </w:p>
    <w:p>
      <w:pPr>
        <w:pStyle w:val="FirstParagraph"/>
      </w:pPr>
      <w:r>
        <w:t xml:space="preserve">Внутри группы должен быть selector конкретного канала.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Temperature:</w:t>
      </w:r>
      <w:r>
        <w:br/>
      </w:r>
      <w:r>
        <w:rPr>
          <w:rStyle w:val="VerbatimChar"/>
        </w:rPr>
        <w:t xml:space="preserve">- Temperature T</w:t>
      </w:r>
      <w:r>
        <w:br/>
      </w:r>
      <w:r>
        <w:rPr>
          <w:rStyle w:val="VerbatimChar"/>
        </w:rPr>
        <w:t xml:space="preserve">- Temperature perturbation ΔT</w:t>
      </w:r>
      <w:r>
        <w:br/>
      </w:r>
      <w:r>
        <w:br/>
      </w:r>
      <w:r>
        <w:rPr>
          <w:rStyle w:val="VerbatimChar"/>
        </w:rPr>
        <w:t xml:space="preserve">Displacement:</w:t>
      </w:r>
      <w:r>
        <w:br/>
      </w:r>
      <w:r>
        <w:rPr>
          <w:rStyle w:val="VerbatimChar"/>
        </w:rPr>
        <w:t xml:space="preserve">- Displacement magnitude</w:t>
      </w:r>
      <w:r>
        <w:br/>
      </w:r>
      <w:r>
        <w:rPr>
          <w:rStyle w:val="VerbatimChar"/>
        </w:rPr>
        <w:t xml:space="preserve">- Displacement X</w:t>
      </w:r>
      <w:r>
        <w:br/>
      </w:r>
      <w:r>
        <w:rPr>
          <w:rStyle w:val="VerbatimChar"/>
        </w:rPr>
        <w:t xml:space="preserve">- Displacement Y</w:t>
      </w:r>
      <w:r>
        <w:br/>
      </w:r>
      <w:r>
        <w:rPr>
          <w:rStyle w:val="VerbatimChar"/>
        </w:rPr>
        <w:t xml:space="preserve">- Displacement Z</w:t>
      </w:r>
      <w:r>
        <w:br/>
      </w:r>
      <w:r>
        <w:br/>
      </w:r>
      <w:r>
        <w:rPr>
          <w:rStyle w:val="VerbatimChar"/>
        </w:rPr>
        <w:t xml:space="preserve">Stress:</w:t>
      </w:r>
      <w:r>
        <w:br/>
      </w:r>
      <w:r>
        <w:rPr>
          <w:rStyle w:val="VerbatimChar"/>
        </w:rPr>
        <w:t xml:space="preserve">- Von Mises stress</w:t>
      </w:r>
      <w:r>
        <w:br/>
      </w:r>
      <w:r>
        <w:rPr>
          <w:rStyle w:val="VerbatimChar"/>
        </w:rPr>
        <w:t xml:space="preserve">- Stress XX</w:t>
      </w:r>
      <w:r>
        <w:br/>
      </w:r>
      <w:r>
        <w:rPr>
          <w:rStyle w:val="VerbatimChar"/>
        </w:rPr>
        <w:t xml:space="preserve">- Stress YY</w:t>
      </w:r>
      <w:r>
        <w:br/>
      </w:r>
      <w:r>
        <w:rPr>
          <w:rStyle w:val="VerbatimChar"/>
        </w:rPr>
        <w:t xml:space="preserve">- Stress XY</w:t>
      </w:r>
    </w:p>
    <w:bookmarkEnd w:id="62"/>
    <w:bookmarkStart w:id="63" w:name="heatmap"/>
    <w:p>
      <w:pPr>
        <w:pStyle w:val="Heading3"/>
      </w:pPr>
      <w:r>
        <w:t xml:space="preserve">16.4. Heatmap</w:t>
      </w:r>
    </w:p>
    <w:p>
      <w:pPr>
        <w:pStyle w:val="FirstParagraph"/>
      </w:pPr>
      <w:r>
        <w:t xml:space="preserve">Heatmap должен показывать:</w:t>
      </w:r>
    </w:p>
    <w:p>
      <w:pPr>
        <w:pStyle w:val="SourceCode"/>
      </w:pPr>
      <w:r>
        <w:rPr>
          <w:rStyle w:val="VerbatimChar"/>
        </w:rPr>
        <w:t xml:space="preserve">2D domain</w:t>
      </w:r>
      <w:r>
        <w:br/>
      </w:r>
      <w:r>
        <w:rPr>
          <w:rStyle w:val="VerbatimChar"/>
        </w:rPr>
        <w:t xml:space="preserve">color scale</w:t>
      </w:r>
      <w:r>
        <w:br/>
      </w:r>
      <w:r>
        <w:rPr>
          <w:rStyle w:val="VerbatimChar"/>
        </w:rPr>
        <w:t xml:space="preserve">min value</w:t>
      </w:r>
      <w:r>
        <w:br/>
      </w:r>
      <w:r>
        <w:rPr>
          <w:rStyle w:val="VerbatimChar"/>
        </w:rPr>
        <w:t xml:space="preserve">max value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selected channel label</w:t>
      </w:r>
    </w:p>
    <w:bookmarkEnd w:id="63"/>
    <w:bookmarkStart w:id="64" w:name="sourceprobe-overlay"/>
    <w:p>
      <w:pPr>
        <w:pStyle w:val="Heading3"/>
      </w:pPr>
      <w:r>
        <w:t xml:space="preserve">16.5. Source/probe overlay</w:t>
      </w:r>
    </w:p>
    <w:p>
      <w:pPr>
        <w:pStyle w:val="FirstParagraph"/>
      </w:pPr>
      <w:r>
        <w:t xml:space="preserve">Поверх heatmap нужно отображать:</w:t>
      </w:r>
    </w:p>
    <w:p>
      <w:pPr>
        <w:pStyle w:val="SourceCode"/>
      </w:pPr>
      <w:r>
        <w:rPr>
          <w:rStyle w:val="VerbatimChar"/>
        </w:rPr>
        <w:t xml:space="preserve">source marker</w:t>
      </w:r>
      <w:r>
        <w:br/>
      </w:r>
      <w:r>
        <w:rPr>
          <w:rStyle w:val="VerbatimChar"/>
        </w:rPr>
        <w:t xml:space="preserve">probe marker</w:t>
      </w:r>
      <w:r>
        <w:br/>
      </w:r>
      <w:r>
        <w:rPr>
          <w:rStyle w:val="VerbatimChar"/>
        </w:rPr>
        <w:t xml:space="preserve">direction arrow</w:t>
      </w:r>
      <w:r>
        <w:br/>
      </w:r>
      <w:r>
        <w:rPr>
          <w:rStyle w:val="VerbatimChar"/>
        </w:rPr>
        <w:t xml:space="preserve">distance label</w:t>
      </w:r>
      <w:r>
        <w:br/>
      </w:r>
      <w:r>
        <w:rPr>
          <w:rStyle w:val="VerbatimChar"/>
        </w:rPr>
        <w:t xml:space="preserve">azimuth label</w:t>
      </w:r>
    </w:p>
    <w:p>
      <w:pPr>
        <w:pStyle w:val="FirstParagraph"/>
      </w:pPr>
      <w:r>
        <w:t xml:space="preserve">Source и probe должны быть видны независимо от выбранного канала.</w:t>
      </w:r>
    </w:p>
    <w:bookmarkEnd w:id="64"/>
    <w:bookmarkStart w:id="65" w:name="summary-cards"/>
    <w:p>
      <w:pPr>
        <w:pStyle w:val="Heading3"/>
      </w:pPr>
      <w:r>
        <w:t xml:space="preserve">16.6. Summary cards</w:t>
      </w:r>
    </w:p>
    <w:p>
      <w:pPr>
        <w:pStyle w:val="FirstParagraph"/>
      </w:pPr>
      <w:r>
        <w:t xml:space="preserve">Под или рядом с heatmap нужно показывать карточки:</w:t>
      </w:r>
    </w:p>
    <w:p>
      <w:pPr>
        <w:pStyle w:val="SourceCode"/>
      </w:pPr>
      <w:r>
        <w:rPr>
          <w:rStyle w:val="VerbatimChar"/>
        </w:rPr>
        <w:t xml:space="preserve">Max temperature</w:t>
      </w:r>
      <w:r>
        <w:br/>
      </w:r>
      <w:r>
        <w:rPr>
          <w:rStyle w:val="VerbatimChar"/>
        </w:rPr>
        <w:t xml:space="preserve">Max temperature perturbation</w:t>
      </w:r>
      <w:r>
        <w:br/>
      </w:r>
      <w:r>
        <w:rPr>
          <w:rStyle w:val="VerbatimChar"/>
        </w:rPr>
        <w:t xml:space="preserve">Max displacement</w:t>
      </w:r>
      <w:r>
        <w:br/>
      </w:r>
      <w:r>
        <w:rPr>
          <w:rStyle w:val="VerbatimChar"/>
        </w:rPr>
        <w:t xml:space="preserve">Max Von Mises stress</w:t>
      </w:r>
      <w:r>
        <w:br/>
      </w:r>
      <w:r>
        <w:rPr>
          <w:rStyle w:val="VerbatimChar"/>
        </w:rPr>
        <w:t xml:space="preserve">Probe temperature</w:t>
      </w:r>
      <w:r>
        <w:br/>
      </w:r>
      <w:r>
        <w:rPr>
          <w:rStyle w:val="VerbatimChar"/>
        </w:rPr>
        <w:t xml:space="preserve">Probe displacement</w:t>
      </w:r>
      <w:r>
        <w:br/>
      </w:r>
      <w:r>
        <w:rPr>
          <w:rStyle w:val="VerbatimChar"/>
        </w:rPr>
        <w:t xml:space="preserve">Travel time</w:t>
      </w:r>
      <w:r>
        <w:br/>
      </w:r>
      <w:r>
        <w:rPr>
          <w:rStyle w:val="VerbatimChar"/>
        </w:rPr>
        <w:t xml:space="preserve">Inference time</w:t>
      </w:r>
      <w:r>
        <w:br/>
      </w:r>
      <w:r>
        <w:rPr>
          <w:rStyle w:val="VerbatimChar"/>
        </w:rPr>
        <w:t xml:space="preserve">Model version</w:t>
      </w:r>
    </w:p>
    <w:p>
      <w:pPr>
        <w:pStyle w:val="FirstParagraph"/>
      </w:pPr>
      <w:r>
        <w:t xml:space="preserve">Если значение недоступно, показывать:</w:t>
      </w:r>
    </w:p>
    <w:p>
      <w:pPr>
        <w:pStyle w:val="SourceCode"/>
      </w:pPr>
      <w:r>
        <w:rPr>
          <w:rStyle w:val="VerbatimChar"/>
        </w:rPr>
        <w:t xml:space="preserve">Not available</w:t>
      </w:r>
    </w:p>
    <w:bookmarkEnd w:id="65"/>
    <w:bookmarkStart w:id="66" w:name="diagnostics"/>
    <w:p>
      <w:pPr>
        <w:pStyle w:val="Heading3"/>
      </w:pPr>
      <w:r>
        <w:t xml:space="preserve">16.7. Diagnostics</w:t>
      </w:r>
    </w:p>
    <w:p>
      <w:pPr>
        <w:pStyle w:val="FirstParagraph"/>
      </w:pPr>
      <w:r>
        <w:t xml:space="preserve">Technical details должны быть спрятаны в collapsible block:</w:t>
      </w:r>
    </w:p>
    <w:p>
      <w:pPr>
        <w:pStyle w:val="SourceCode"/>
      </w:pPr>
      <w:r>
        <w:rPr>
          <w:rStyle w:val="VerbatimChar"/>
        </w:rPr>
        <w:t xml:space="preserve">Advanced diagnostics</w:t>
      </w:r>
    </w:p>
    <w:p>
      <w:pPr>
        <w:pStyle w:val="FirstParagraph"/>
      </w:pPr>
      <w:r>
        <w:t xml:space="preserve">Туда вынести:</w:t>
      </w:r>
    </w:p>
    <w:p>
      <w:pPr>
        <w:pStyle w:val="SourceCode"/>
      </w:pPr>
      <w:r>
        <w:rPr>
          <w:rStyle w:val="VerbatimChar"/>
        </w:rPr>
        <w:t xml:space="preserve">raw JSON</w:t>
      </w:r>
      <w:r>
        <w:br/>
      </w:r>
      <w:r>
        <w:rPr>
          <w:rStyle w:val="VerbatimChar"/>
        </w:rPr>
        <w:t xml:space="preserve">model version</w:t>
      </w:r>
      <w:r>
        <w:br/>
      </w:r>
      <w:r>
        <w:rPr>
          <w:rStyle w:val="VerbatimChar"/>
        </w:rPr>
        <w:t xml:space="preserve">checkpoint status</w:t>
      </w:r>
      <w:r>
        <w:br/>
      </w:r>
      <w:r>
        <w:rPr>
          <w:rStyle w:val="VerbatimChar"/>
        </w:rPr>
        <w:t xml:space="preserve">fallback used</w:t>
      </w:r>
      <w:r>
        <w:br/>
      </w:r>
      <w:r>
        <w:rPr>
          <w:rStyle w:val="VerbatimChar"/>
        </w:rPr>
        <w:t xml:space="preserve">available fields</w:t>
      </w:r>
      <w:r>
        <w:br/>
      </w:r>
      <w:r>
        <w:rPr>
          <w:rStyle w:val="VerbatimChar"/>
        </w:rPr>
        <w:t xml:space="preserve">missing fields</w:t>
      </w:r>
      <w:r>
        <w:br/>
      </w:r>
      <w:r>
        <w:rPr>
          <w:rStyle w:val="VerbatimChar"/>
        </w:rPr>
        <w:t xml:space="preserve">grid resolution</w:t>
      </w:r>
      <w:r>
        <w:br/>
      </w:r>
      <w:r>
        <w:rPr>
          <w:rStyle w:val="VerbatimChar"/>
        </w:rPr>
        <w:t xml:space="preserve">interpolation method</w:t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inference time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compare-mode"/>
    <w:p>
      <w:pPr>
        <w:pStyle w:val="Heading2"/>
      </w:pPr>
      <w:r>
        <w:t xml:space="preserve">17. Compare mode</w:t>
      </w:r>
    </w:p>
    <w:p>
      <w:pPr>
        <w:pStyle w:val="FirstParagraph"/>
      </w:pPr>
      <w:r>
        <w:t xml:space="preserve">Нужно добавить режим:</w:t>
      </w:r>
    </w:p>
    <w:p>
      <w:pPr>
        <w:pStyle w:val="SourceCode"/>
      </w:pPr>
      <w:r>
        <w:rPr>
          <w:rStyle w:val="VerbatimChar"/>
        </w:rPr>
        <w:t xml:space="preserve">Compare all models</w:t>
      </w:r>
    </w:p>
    <w:p>
      <w:pPr>
        <w:pStyle w:val="FirstParagraph"/>
      </w:pPr>
      <w:r>
        <w:t xml:space="preserve">В этом режиме пользователь выбирает один physical channel, например:</w:t>
      </w:r>
    </w:p>
    <w:p>
      <w:pPr>
        <w:pStyle w:val="SourceCode"/>
      </w:pPr>
      <w:r>
        <w:rPr>
          <w:rStyle w:val="VerbatimChar"/>
        </w:rPr>
        <w:t xml:space="preserve">Temperature perturbation ΔT</w:t>
      </w:r>
    </w:p>
    <w:p>
      <w:pPr>
        <w:pStyle w:val="FirstParagraph"/>
      </w:pPr>
      <w:r>
        <w:t xml:space="preserve">И видит результаты нескольких моделей рядом:</w:t>
      </w:r>
    </w:p>
    <w:p>
      <w:pPr>
        <w:pStyle w:val="SourceCode"/>
      </w:pPr>
      <w:r>
        <w:rPr>
          <w:rStyle w:val="VerbatimChar"/>
        </w:rPr>
        <w:t xml:space="preserve">MeshGraphNet | FNO | PINN</w:t>
      </w:r>
    </w:p>
    <w:bookmarkStart w:id="68" w:name="требования-к-compare-mode"/>
    <w:p>
      <w:pPr>
        <w:pStyle w:val="Heading3"/>
      </w:pPr>
      <w:r>
        <w:t xml:space="preserve">17.1. Требования к compare mode</w:t>
      </w:r>
    </w:p>
    <w:p>
      <w:pPr>
        <w:pStyle w:val="Compact"/>
        <w:numPr>
          <w:ilvl w:val="0"/>
          <w:numId w:val="1015"/>
        </w:numPr>
      </w:pPr>
      <w:r>
        <w:t xml:space="preserve">Все модели должны запускаться на одном request.</w:t>
      </w:r>
    </w:p>
    <w:p>
      <w:pPr>
        <w:pStyle w:val="Compact"/>
        <w:numPr>
          <w:ilvl w:val="0"/>
          <w:numId w:val="1015"/>
        </w:numPr>
      </w:pPr>
      <w:r>
        <w:t xml:space="preserve">Сравнивается один и тот же physical channel.</w:t>
      </w:r>
    </w:p>
    <w:p>
      <w:pPr>
        <w:pStyle w:val="Compact"/>
        <w:numPr>
          <w:ilvl w:val="0"/>
          <w:numId w:val="1015"/>
        </w:numPr>
      </w:pPr>
      <w:r>
        <w:t xml:space="preserve">Используется единая color scale.</w:t>
      </w:r>
    </w:p>
    <w:p>
      <w:pPr>
        <w:pStyle w:val="Compact"/>
        <w:numPr>
          <w:ilvl w:val="0"/>
          <w:numId w:val="1015"/>
        </w:numPr>
      </w:pPr>
      <w:r>
        <w:t xml:space="preserve">Если модель не поддерживает выбранный канал, показывается</w:t>
      </w:r>
      <w:r>
        <w:t xml:space="preserve"> </w:t>
      </w:r>
      <w:r>
        <w:rPr>
          <w:rStyle w:val="VerbatimChar"/>
        </w:rPr>
        <w:t xml:space="preserve">Not available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Показывается summary table:</w:t>
      </w:r>
    </w:p>
    <w:p>
      <w:pPr>
        <w:pStyle w:val="SourceCode"/>
      </w:pP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max value</w:t>
      </w:r>
      <w:r>
        <w:br/>
      </w:r>
      <w:r>
        <w:rPr>
          <w:rStyle w:val="VerbatimChar"/>
        </w:rPr>
        <w:t xml:space="preserve">min value</w:t>
      </w:r>
      <w:r>
        <w:br/>
      </w:r>
      <w:r>
        <w:rPr>
          <w:rStyle w:val="VerbatimChar"/>
        </w:rPr>
        <w:t xml:space="preserve">probe value</w:t>
      </w:r>
      <w:r>
        <w:br/>
      </w:r>
      <w:r>
        <w:rPr>
          <w:rStyle w:val="VerbatimChar"/>
        </w:rPr>
        <w:t xml:space="preserve">inference time</w:t>
      </w:r>
      <w:r>
        <w:br/>
      </w:r>
      <w:r>
        <w:rPr>
          <w:rStyle w:val="VerbatimChar"/>
        </w:rPr>
        <w:t xml:space="preserve">field source</w:t>
      </w:r>
      <w:r>
        <w:br/>
      </w:r>
      <w:r>
        <w:rPr>
          <w:rStyle w:val="VerbatimChar"/>
        </w:rPr>
        <w:t xml:space="preserve">warnings</w:t>
      </w:r>
    </w:p>
    <w:bookmarkEnd w:id="68"/>
    <w:bookmarkStart w:id="69" w:name="color-scale-modes"/>
    <w:p>
      <w:pPr>
        <w:pStyle w:val="Heading3"/>
      </w:pPr>
      <w:r>
        <w:t xml:space="preserve">17.2. Color scale modes</w:t>
      </w:r>
    </w:p>
    <w:p>
      <w:pPr>
        <w:pStyle w:val="FirstParagraph"/>
      </w:pPr>
      <w:r>
        <w:t xml:space="preserve">Добавить переключатель:</w:t>
      </w:r>
    </w:p>
    <w:p>
      <w:pPr>
        <w:pStyle w:val="SourceCode"/>
      </w:pPr>
      <w:r>
        <w:rPr>
          <w:rStyle w:val="VerbatimChar"/>
        </w:rPr>
        <w:t xml:space="preserve">Auto scale per model</w:t>
      </w:r>
      <w:r>
        <w:br/>
      </w:r>
      <w:r>
        <w:rPr>
          <w:rStyle w:val="VerbatimChar"/>
        </w:rPr>
        <w:t xml:space="preserve">Same scale for comparison</w:t>
      </w:r>
    </w:p>
    <w:p>
      <w:pPr>
        <w:pStyle w:val="FirstParagraph"/>
      </w:pPr>
      <w:r>
        <w:t xml:space="preserve">Для честного сравнения по умолчанию использовать:</w:t>
      </w:r>
    </w:p>
    <w:p>
      <w:pPr>
        <w:pStyle w:val="SourceCode"/>
      </w:pPr>
      <w:r>
        <w:rPr>
          <w:rStyle w:val="VerbatimChar"/>
        </w:rPr>
        <w:t xml:space="preserve">Same scale for comparison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поведение-при-отсутствующих-полях"/>
    <w:p>
      <w:pPr>
        <w:pStyle w:val="Heading2"/>
      </w:pPr>
      <w:r>
        <w:t xml:space="preserve">18. Поведение при отсутствующих полях</w:t>
      </w:r>
    </w:p>
    <w:p>
      <w:pPr>
        <w:pStyle w:val="FirstParagraph"/>
      </w:pPr>
      <w:r>
        <w:t xml:space="preserve">Если поле отсутствует, frontend не должен ломаться.</w:t>
      </w:r>
    </w:p>
    <w:p>
      <w:pPr>
        <w:pStyle w:val="BodyText"/>
      </w:pPr>
      <w:r>
        <w:t xml:space="preserve">Пример сообщения:</w:t>
      </w:r>
    </w:p>
    <w:p>
      <w:pPr>
        <w:pStyle w:val="SourceCode"/>
      </w:pPr>
      <w:r>
        <w:rPr>
          <w:rStyle w:val="VerbatimChar"/>
        </w:rPr>
        <w:t xml:space="preserve">Von Mises stress is not available for this model.</w:t>
      </w:r>
      <w:r>
        <w:br/>
      </w:r>
      <w:r>
        <w:rPr>
          <w:rStyle w:val="VerbatimChar"/>
        </w:rPr>
        <w:t xml:space="preserve">Reason: this checkpoint predicts temperature and displacement only.</w:t>
      </w:r>
      <w:r>
        <w:br/>
      </w:r>
      <w:r>
        <w:rPr>
          <w:rStyle w:val="VerbatimChar"/>
        </w:rPr>
        <w:t xml:space="preserve">Available fields: temperature, displacement.</w:t>
      </w:r>
    </w:p>
    <w:p>
      <w:pPr>
        <w:pStyle w:val="FirstParagraph"/>
      </w:pPr>
      <w:r>
        <w:t xml:space="preserve">Если поле вычислено постобработкой:</w:t>
      </w:r>
    </w:p>
    <w:p>
      <w:pPr>
        <w:pStyle w:val="SourceCode"/>
      </w:pPr>
      <w:r>
        <w:rPr>
          <w:rStyle w:val="VerbatimChar"/>
        </w:rPr>
        <w:t xml:space="preserve">This field is derived from displacement gradients using a linear elastic post-processing approximation.</w:t>
      </w:r>
    </w:p>
    <w:p>
      <w:pPr>
        <w:pStyle w:val="FirstParagraph"/>
      </w:pPr>
      <w:r>
        <w:t xml:space="preserve">Если модель вернула fallback response:</w:t>
      </w:r>
    </w:p>
    <w:p>
      <w:pPr>
        <w:pStyle w:val="SourceCode"/>
      </w:pPr>
      <w:r>
        <w:rPr>
          <w:rStyle w:val="VerbatimChar"/>
        </w:rPr>
        <w:t xml:space="preserve">Fallback response: real checkpoint or dataset was not available.</w:t>
      </w:r>
    </w:p>
    <w:p>
      <w:r>
        <w:pict>
          <v:rect style="width:0;height:1.5pt" o:hralign="center" o:hrstd="t" o:hr="t"/>
        </w:pict>
      </w:r>
    </w:p>
    <w:bookmarkEnd w:id="71"/>
    <w:bookmarkStart w:id="74" w:name="переобучение-моделей"/>
    <w:p>
      <w:pPr>
        <w:pStyle w:val="Heading2"/>
      </w:pPr>
      <w:r>
        <w:t xml:space="preserve">19. Переобучение моделей</w:t>
      </w:r>
    </w:p>
    <w:bookmarkStart w:id="72" w:name="не-требуется-переобучение"/>
    <w:p>
      <w:pPr>
        <w:pStyle w:val="Heading3"/>
      </w:pPr>
      <w:r>
        <w:t xml:space="preserve">19.1. Не требуется переобучение</w:t>
      </w:r>
    </w:p>
    <w:p>
      <w:pPr>
        <w:pStyle w:val="FirstParagraph"/>
      </w:pPr>
      <w:r>
        <w:t xml:space="preserve">Для минимального набора:</w:t>
      </w:r>
    </w:p>
    <w:p>
      <w:pPr>
        <w:pStyle w:val="SourceCode"/>
      </w:pPr>
      <w:r>
        <w:rPr>
          <w:rStyle w:val="VerbatimChar"/>
        </w:rPr>
        <w:t xml:space="preserve">temperature_k</w:t>
      </w:r>
      <w:r>
        <w:br/>
      </w:r>
      <w:r>
        <w:rPr>
          <w:rStyle w:val="VerbatimChar"/>
        </w:rPr>
        <w:t xml:space="preserve">temperature_perturbation_k</w:t>
      </w:r>
      <w:r>
        <w:br/>
      </w:r>
      <w:r>
        <w:rPr>
          <w:rStyle w:val="VerbatimChar"/>
        </w:rPr>
        <w:t xml:space="preserve">disp_x_m</w:t>
      </w:r>
      <w:r>
        <w:br/>
      </w:r>
      <w:r>
        <w:rPr>
          <w:rStyle w:val="VerbatimChar"/>
        </w:rPr>
        <w:t xml:space="preserve">disp_y_m</w:t>
      </w:r>
      <w:r>
        <w:br/>
      </w:r>
      <w:r>
        <w:rPr>
          <w:rStyle w:val="VerbatimChar"/>
        </w:rPr>
        <w:t xml:space="preserve">displacement_magnitude_m</w:t>
      </w:r>
    </w:p>
    <w:p>
      <w:pPr>
        <w:pStyle w:val="FirstParagraph"/>
      </w:pPr>
      <w:r>
        <w:t xml:space="preserve">переобучение не требуется для:</w:t>
      </w:r>
    </w:p>
    <w:p>
      <w:pPr>
        <w:pStyle w:val="SourceCode"/>
      </w:pPr>
      <w:r>
        <w:rPr>
          <w:rStyle w:val="VerbatimChar"/>
        </w:rPr>
        <w:t xml:space="preserve">FNO</w:t>
      </w:r>
      <w:r>
        <w:br/>
      </w:r>
      <w:r>
        <w:rPr>
          <w:rStyle w:val="VerbatimChar"/>
        </w:rPr>
        <w:t xml:space="preserve">PINN</w:t>
      </w:r>
      <w:r>
        <w:br/>
      </w:r>
      <w:r>
        <w:rPr>
          <w:rStyle w:val="VerbatimChar"/>
        </w:rPr>
        <w:t xml:space="preserve">MeshGraphNet, если field_names содержит temperature/displacement</w:t>
      </w:r>
    </w:p>
    <w:bookmarkEnd w:id="72"/>
    <w:bookmarkStart w:id="73" w:name="X8acafe426c1e7bae843b4d49699251a89e37b5a"/>
    <w:p>
      <w:pPr>
        <w:pStyle w:val="Heading3"/>
      </w:pPr>
      <w:r>
        <w:t xml:space="preserve">19.2. Требуется переобучение или post-processing</w:t>
      </w:r>
    </w:p>
    <w:p>
      <w:pPr>
        <w:pStyle w:val="FirstParagraph"/>
      </w:pPr>
      <w:r>
        <w:t xml:space="preserve">Для прямого вывода:</w:t>
      </w:r>
    </w:p>
    <w:p>
      <w:pPr>
        <w:pStyle w:val="SourceCode"/>
      </w:pPr>
      <w:r>
        <w:rPr>
          <w:rStyle w:val="VerbatimChar"/>
        </w:rPr>
        <w:t xml:space="preserve">stress</w:t>
      </w:r>
      <w:r>
        <w:br/>
      </w:r>
      <w:r>
        <w:rPr>
          <w:rStyle w:val="VerbatimChar"/>
        </w:rPr>
        <w:t xml:space="preserve">strain</w:t>
      </w:r>
      <w:r>
        <w:br/>
      </w:r>
      <w:r>
        <w:rPr>
          <w:rStyle w:val="VerbatimChar"/>
        </w:rPr>
        <w:t xml:space="preserve">velocity</w:t>
      </w:r>
    </w:p>
    <w:p>
      <w:pPr>
        <w:pStyle w:val="FirstParagraph"/>
      </w:pPr>
      <w:r>
        <w:t xml:space="preserve">переобучение требуется, если эти поля не входят в target/output channels модели.</w:t>
      </w:r>
    </w:p>
    <w:p>
      <w:pPr>
        <w:pStyle w:val="BodyText"/>
      </w:pPr>
      <w:r>
        <w:t xml:space="preserve">Альтернатива:</w:t>
      </w:r>
    </w:p>
    <w:p>
      <w:pPr>
        <w:pStyle w:val="SourceCode"/>
      </w:pPr>
      <w:r>
        <w:rPr>
          <w:rStyle w:val="VerbatimChar"/>
        </w:rPr>
        <w:t xml:space="preserve">stress/strain можно вычислять как derived post-processing</w:t>
      </w:r>
    </w:p>
    <w:p>
      <w:pPr>
        <w:pStyle w:val="FirstParagraph"/>
      </w:pPr>
      <w:r>
        <w:t xml:space="preserve">Но тогда это обязательно должно быть указано в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приоритеты-реализации"/>
    <w:p>
      <w:pPr>
        <w:pStyle w:val="Heading2"/>
      </w:pPr>
      <w:r>
        <w:t xml:space="preserve">20. Приоритеты реализации</w:t>
      </w:r>
    </w:p>
    <w:bookmarkStart w:id="75" w:name="Xf9b86be6707f0cf49be903bc9c38c1c89fd5284"/>
    <w:p>
      <w:pPr>
        <w:pStyle w:val="Heading3"/>
      </w:pPr>
      <w:r>
        <w:t xml:space="preserve">Этап 1. Unified field output для temperature/displacement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VerbatimChar"/>
        </w:rPr>
        <w:t xml:space="preserve">FNO field_grid</w:t>
      </w:r>
      <w:r>
        <w:br/>
      </w:r>
      <w:r>
        <w:rPr>
          <w:rStyle w:val="VerbatimChar"/>
        </w:rPr>
        <w:t xml:space="preserve">PINN batch field_grid</w:t>
      </w:r>
      <w:r>
        <w:br/>
      </w:r>
      <w:r>
        <w:rPr>
          <w:rStyle w:val="VerbatimChar"/>
        </w:rPr>
        <w:t xml:space="preserve">MeshGraphNet graph-to-grid field_grid</w:t>
      </w:r>
    </w:p>
    <w:p>
      <w:pPr>
        <w:pStyle w:val="FirstParagraph"/>
      </w:pPr>
      <w:r>
        <w:t xml:space="preserve">Каналы:</w:t>
      </w:r>
    </w:p>
    <w:p>
      <w:pPr>
        <w:pStyle w:val="SourceCode"/>
      </w:pPr>
      <w:r>
        <w:rPr>
          <w:rStyle w:val="VerbatimChar"/>
        </w:rPr>
        <w:t xml:space="preserve">temperature_k</w:t>
      </w:r>
      <w:r>
        <w:br/>
      </w:r>
      <w:r>
        <w:rPr>
          <w:rStyle w:val="VerbatimChar"/>
        </w:rPr>
        <w:t xml:space="preserve">temperature_perturbation_k</w:t>
      </w:r>
      <w:r>
        <w:br/>
      </w:r>
      <w:r>
        <w:rPr>
          <w:rStyle w:val="VerbatimChar"/>
        </w:rPr>
        <w:t xml:space="preserve">disp_x_m</w:t>
      </w:r>
      <w:r>
        <w:br/>
      </w:r>
      <w:r>
        <w:rPr>
          <w:rStyle w:val="VerbatimChar"/>
        </w:rPr>
        <w:t xml:space="preserve">disp_y_m</w:t>
      </w:r>
      <w:r>
        <w:br/>
      </w:r>
      <w:r>
        <w:rPr>
          <w:rStyle w:val="VerbatimChar"/>
        </w:rPr>
        <w:t xml:space="preserve">displacement_magnitude_m</w:t>
      </w:r>
    </w:p>
    <w:bookmarkEnd w:id="75"/>
    <w:bookmarkStart w:id="76" w:name="этап-2.-frontend-physical-field-viewer"/>
    <w:p>
      <w:pPr>
        <w:pStyle w:val="Heading3"/>
      </w:pPr>
      <w:r>
        <w:t xml:space="preserve">Этап 2. Frontend Physical Field Viewer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VerbatimChar"/>
        </w:rPr>
        <w:t xml:space="preserve">field tabs</w:t>
      </w:r>
      <w:r>
        <w:br/>
      </w:r>
      <w:r>
        <w:rPr>
          <w:rStyle w:val="VerbatimChar"/>
        </w:rPr>
        <w:t xml:space="preserve">channel selector</w:t>
      </w:r>
      <w:r>
        <w:br/>
      </w:r>
      <w:r>
        <w:rPr>
          <w:rStyle w:val="VerbatimChar"/>
        </w:rPr>
        <w:t xml:space="preserve">heatmap</w:t>
      </w:r>
      <w:r>
        <w:br/>
      </w:r>
      <w:r>
        <w:rPr>
          <w:rStyle w:val="VerbatimChar"/>
        </w:rPr>
        <w:t xml:space="preserve">colorbar</w:t>
      </w:r>
      <w:r>
        <w:br/>
      </w:r>
      <w:r>
        <w:rPr>
          <w:rStyle w:val="VerbatimChar"/>
        </w:rPr>
        <w:t xml:space="preserve">source/probe overlay</w:t>
      </w:r>
      <w:r>
        <w:br/>
      </w:r>
      <w:r>
        <w:rPr>
          <w:rStyle w:val="VerbatimChar"/>
        </w:rPr>
        <w:t xml:space="preserve">summary cards</w:t>
      </w:r>
      <w:r>
        <w:br/>
      </w:r>
      <w:r>
        <w:rPr>
          <w:rStyle w:val="VerbatimChar"/>
        </w:rPr>
        <w:t xml:space="preserve">advanced diagnostics</w:t>
      </w:r>
    </w:p>
    <w:bookmarkEnd w:id="76"/>
    <w:bookmarkStart w:id="77" w:name="этап-3.-missing-fields-and-diagnostics"/>
    <w:p>
      <w:pPr>
        <w:pStyle w:val="Heading3"/>
      </w:pPr>
      <w:r>
        <w:t xml:space="preserve">Этап 3. Missing fields and diagnostics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VerbatimChar"/>
        </w:rPr>
        <w:t xml:space="preserve">available_fields</w:t>
      </w:r>
      <w:r>
        <w:br/>
      </w:r>
      <w:r>
        <w:rPr>
          <w:rStyle w:val="VerbatimChar"/>
        </w:rPr>
        <w:t xml:space="preserve">missing_fields</w:t>
      </w:r>
      <w:r>
        <w:br/>
      </w:r>
      <w:r>
        <w:rPr>
          <w:rStyle w:val="VerbatimChar"/>
        </w:rPr>
        <w:t xml:space="preserve">field_sources</w:t>
      </w:r>
      <w:r>
        <w:br/>
      </w:r>
      <w:r>
        <w:rPr>
          <w:rStyle w:val="VerbatimChar"/>
        </w:rPr>
        <w:t xml:space="preserve">not_available messages</w:t>
      </w:r>
      <w:r>
        <w:br/>
      </w:r>
      <w:r>
        <w:rPr>
          <w:rStyle w:val="VerbatimChar"/>
        </w:rPr>
        <w:t xml:space="preserve">fallback diagnostics</w:t>
      </w:r>
    </w:p>
    <w:bookmarkEnd w:id="77"/>
    <w:bookmarkStart w:id="78" w:name="этап-4.-stressstrain"/>
    <w:p>
      <w:pPr>
        <w:pStyle w:val="Heading3"/>
      </w:pPr>
      <w:r>
        <w:t xml:space="preserve">Этап 4. Stress/strain</w:t>
      </w:r>
    </w:p>
    <w:p>
      <w:pPr>
        <w:pStyle w:val="FirstParagraph"/>
      </w:pPr>
      <w:r>
        <w:t xml:space="preserve">Добавить stress/strain:</w:t>
      </w:r>
    </w:p>
    <w:p>
      <w:pPr>
        <w:pStyle w:val="SourceCode"/>
      </w:pPr>
      <w:r>
        <w:rPr>
          <w:rStyle w:val="VerbatimChar"/>
        </w:rPr>
        <w:t xml:space="preserve">если есть в MeshGraphNet field_names — вывести</w:t>
      </w:r>
      <w:r>
        <w:br/>
      </w:r>
      <w:r>
        <w:rPr>
          <w:rStyle w:val="VerbatimChar"/>
        </w:rPr>
        <w:t xml:space="preserve">если нет — not_available</w:t>
      </w:r>
      <w:r>
        <w:br/>
      </w:r>
      <w:r>
        <w:rPr>
          <w:rStyle w:val="VerbatimChar"/>
        </w:rPr>
        <w:t xml:space="preserve">для FNO/PINN — либо retrain, либо derived post-processing</w:t>
      </w:r>
    </w:p>
    <w:bookmarkEnd w:id="78"/>
    <w:bookmarkStart w:id="79" w:name="этап-5.-compare-mode"/>
    <w:p>
      <w:pPr>
        <w:pStyle w:val="Heading3"/>
      </w:pPr>
      <w:r>
        <w:t xml:space="preserve">Этап 5. Compare mode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compare all models</w:t>
      </w:r>
      <w:r>
        <w:br/>
      </w:r>
      <w:r>
        <w:rPr>
          <w:rStyle w:val="VerbatimChar"/>
        </w:rPr>
        <w:t xml:space="preserve">same color scale</w:t>
      </w:r>
      <w:r>
        <w:br/>
      </w:r>
      <w:r>
        <w:rPr>
          <w:rStyle w:val="VerbatimChar"/>
        </w:rPr>
        <w:t xml:space="preserve">summary comparison table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предлагаемые-файлы-для-доработки"/>
    <w:p>
      <w:pPr>
        <w:pStyle w:val="Heading2"/>
      </w:pPr>
      <w:r>
        <w:t xml:space="preserve">21. Предлагаемые файлы для доработки</w:t>
      </w:r>
    </w:p>
    <w:p>
      <w:pPr>
        <w:pStyle w:val="FirstParagraph"/>
      </w:pPr>
      <w:r>
        <w:t xml:space="preserve">Ориентировочный список файлов, которые могут потребовать изменений:</w:t>
      </w:r>
    </w:p>
    <w:bookmarkStart w:id="81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backend/app/infrastructure/clients/fno_client.py</w:t>
      </w:r>
      <w:r>
        <w:br/>
      </w:r>
      <w:r>
        <w:rPr>
          <w:rStyle w:val="VerbatimChar"/>
        </w:rPr>
        <w:t xml:space="preserve">backend/app/infrastructure/clients/meshgraphnet_client.py</w:t>
      </w:r>
      <w:r>
        <w:br/>
      </w:r>
      <w:r>
        <w:rPr>
          <w:rStyle w:val="VerbatimChar"/>
        </w:rPr>
        <w:t xml:space="preserve">backend/app/infrastructure/clients/pinn_client.py</w:t>
      </w:r>
      <w:r>
        <w:br/>
      </w:r>
      <w:r>
        <w:rPr>
          <w:rStyle w:val="VerbatimChar"/>
        </w:rPr>
        <w:t xml:space="preserve">backend/app/infrastructure/clients/transformer_client.py</w:t>
      </w:r>
      <w:r>
        <w:br/>
      </w:r>
      <w:r>
        <w:br/>
      </w:r>
      <w:r>
        <w:rPr>
          <w:rStyle w:val="VerbatimChar"/>
        </w:rPr>
        <w:t xml:space="preserve">backend/app/infrastructure/adapters/remote_response_schema_v2.py</w:t>
      </w:r>
      <w:r>
        <w:br/>
      </w:r>
      <w:r>
        <w:rPr>
          <w:rStyle w:val="VerbatimChar"/>
        </w:rPr>
        <w:t xml:space="preserve">backend/app/infrastructure/adapters/response_normalizer_v2.py</w:t>
      </w:r>
      <w:r>
        <w:br/>
      </w:r>
      <w:r>
        <w:br/>
      </w:r>
      <w:r>
        <w:rPr>
          <w:rStyle w:val="VerbatimChar"/>
        </w:rPr>
        <w:t xml:space="preserve">backend/app/schemas/prediction.py</w:t>
      </w:r>
      <w:r>
        <w:br/>
      </w:r>
      <w:r>
        <w:rPr>
          <w:rStyle w:val="VerbatimChar"/>
        </w:rPr>
        <w:t xml:space="preserve">backend/app/domain/entities/prediction.py</w:t>
      </w:r>
    </w:p>
    <w:bookmarkEnd w:id="81"/>
    <w:bookmarkStart w:id="82" w:name="fno-service"/>
    <w:p>
      <w:pPr>
        <w:pStyle w:val="Heading3"/>
      </w:pPr>
      <w:r>
        <w:t xml:space="preserve">FNO service</w:t>
      </w:r>
    </w:p>
    <w:p>
      <w:pPr>
        <w:pStyle w:val="SourceCode"/>
      </w:pPr>
      <w:r>
        <w:rPr>
          <w:rStyle w:val="VerbatimChar"/>
        </w:rPr>
        <w:t xml:space="preserve">fno-service/src/fno_service/inference/predictor.py</w:t>
      </w:r>
      <w:r>
        <w:br/>
      </w:r>
      <w:r>
        <w:rPr>
          <w:rStyle w:val="VerbatimChar"/>
        </w:rPr>
        <w:t xml:space="preserve">fno-service/src/fno_service/data/preprocessing.py</w:t>
      </w:r>
      <w:r>
        <w:br/>
      </w:r>
      <w:r>
        <w:rPr>
          <w:rStyle w:val="VerbatimChar"/>
        </w:rPr>
        <w:t xml:space="preserve">fno-service/src/fno_service/api/schemas.py</w:t>
      </w:r>
    </w:p>
    <w:bookmarkEnd w:id="82"/>
    <w:bookmarkStart w:id="83" w:name="meshgraphnet-service"/>
    <w:p>
      <w:pPr>
        <w:pStyle w:val="Heading3"/>
      </w:pPr>
      <w:r>
        <w:t xml:space="preserve">MeshGraphNet service</w:t>
      </w:r>
    </w:p>
    <w:p>
      <w:pPr>
        <w:pStyle w:val="SourceCode"/>
      </w:pPr>
      <w:r>
        <w:rPr>
          <w:rStyle w:val="VerbatimChar"/>
        </w:rPr>
        <w:t xml:space="preserve">mgn-service/src/service/api.py</w:t>
      </w:r>
      <w:r>
        <w:br/>
      </w:r>
      <w:r>
        <w:rPr>
          <w:rStyle w:val="VerbatimChar"/>
        </w:rPr>
        <w:t xml:space="preserve">mgn-service/src/inference/export.py</w:t>
      </w:r>
      <w:r>
        <w:br/>
      </w:r>
      <w:r>
        <w:rPr>
          <w:rStyle w:val="VerbatimChar"/>
        </w:rPr>
        <w:t xml:space="preserve">mgn-service/src/inference/rollout.py</w:t>
      </w:r>
    </w:p>
    <w:p>
      <w:pPr>
        <w:pStyle w:val="FirstParagraph"/>
      </w:pPr>
      <w:r>
        <w:t xml:space="preserve">Возможно добавить новый helper module:</w:t>
      </w:r>
    </w:p>
    <w:p>
      <w:pPr>
        <w:pStyle w:val="SourceCode"/>
      </w:pPr>
      <w:r>
        <w:rPr>
          <w:rStyle w:val="VerbatimChar"/>
        </w:rPr>
        <w:t xml:space="preserve">mgn-service/src/service/field_grid.py</w:t>
      </w:r>
    </w:p>
    <w:bookmarkEnd w:id="83"/>
    <w:bookmarkStart w:id="84" w:name="pinn-service"/>
    <w:p>
      <w:pPr>
        <w:pStyle w:val="Heading3"/>
      </w:pPr>
      <w:r>
        <w:t xml:space="preserve">PINN service</w:t>
      </w:r>
    </w:p>
    <w:p>
      <w:pPr>
        <w:pStyle w:val="SourceCode"/>
      </w:pPr>
      <w:r>
        <w:rPr>
          <w:rStyle w:val="VerbatimChar"/>
        </w:rPr>
        <w:t xml:space="preserve">pinn-service/src/pinn_service/inference_service.py</w:t>
      </w:r>
      <w:r>
        <w:br/>
      </w:r>
      <w:r>
        <w:rPr>
          <w:rStyle w:val="VerbatimChar"/>
        </w:rPr>
        <w:t xml:space="preserve">pinn-service/src/pinn_service/inference_utils.py</w:t>
      </w:r>
      <w:r>
        <w:br/>
      </w:r>
      <w:r>
        <w:rPr>
          <w:rStyle w:val="VerbatimChar"/>
        </w:rPr>
        <w:t xml:space="preserve">pinn-service/src/pinn_service/service_schemas.py</w:t>
      </w:r>
    </w:p>
    <w:p>
      <w:pPr>
        <w:pStyle w:val="FirstParagraph"/>
      </w:pPr>
      <w:r>
        <w:t xml:space="preserve">Возможно добавить новый helper module:</w:t>
      </w:r>
    </w:p>
    <w:p>
      <w:pPr>
        <w:pStyle w:val="SourceCode"/>
      </w:pPr>
      <w:r>
        <w:rPr>
          <w:rStyle w:val="VerbatimChar"/>
        </w:rPr>
        <w:t xml:space="preserve">pinn-service/src/pinn_service/field_grid.py</w:t>
      </w:r>
    </w:p>
    <w:bookmarkEnd w:id="84"/>
    <w:bookmarkStart w:id="85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frontend/index.html</w:t>
      </w:r>
      <w:r>
        <w:br/>
      </w:r>
      <w:r>
        <w:rPr>
          <w:rStyle w:val="VerbatimChar"/>
        </w:rPr>
        <w:t xml:space="preserve">frontend/assets/scripts/app.js</w:t>
      </w:r>
      <w:r>
        <w:br/>
      </w:r>
      <w:r>
        <w:rPr>
          <w:rStyle w:val="VerbatimChar"/>
        </w:rPr>
        <w:t xml:space="preserve">frontend/assets/scripts/charts.js</w:t>
      </w:r>
      <w:r>
        <w:br/>
      </w:r>
      <w:r>
        <w:rPr>
          <w:rStyle w:val="VerbatimChar"/>
        </w:rPr>
        <w:t xml:space="preserve">frontend/assets/scripts/ui.js</w:t>
      </w:r>
      <w:r>
        <w:br/>
      </w:r>
      <w:r>
        <w:rPr>
          <w:rStyle w:val="VerbatimChar"/>
        </w:rPr>
        <w:t xml:space="preserve">frontend/assets/styles/components.css</w:t>
      </w:r>
      <w:r>
        <w:br/>
      </w:r>
      <w:r>
        <w:rPr>
          <w:rStyle w:val="VerbatimChar"/>
        </w:rPr>
        <w:t xml:space="preserve">frontend/assets/styles/layout.css</w:t>
      </w:r>
    </w:p>
    <w:p>
      <w:pPr>
        <w:pStyle w:val="FirstParagraph"/>
      </w:pPr>
      <w:r>
        <w:t xml:space="preserve">Возможно добавить новый frontend module:</w:t>
      </w:r>
    </w:p>
    <w:p>
      <w:pPr>
        <w:pStyle w:val="SourceCode"/>
      </w:pPr>
      <w:r>
        <w:rPr>
          <w:rStyle w:val="VerbatimChar"/>
        </w:rPr>
        <w:t xml:space="preserve">frontend/assets/scripts/field-viewer.js</w:t>
      </w:r>
      <w:r>
        <w:br/>
      </w:r>
      <w:r>
        <w:rPr>
          <w:rStyle w:val="VerbatimChar"/>
        </w:rPr>
        <w:t xml:space="preserve">frontend/assets/scripts/field-utils.js</w:t>
      </w:r>
      <w:r>
        <w:br/>
      </w:r>
      <w:r>
        <w:rPr>
          <w:rStyle w:val="VerbatimChar"/>
        </w:rPr>
        <w:t xml:space="preserve">frontend/assets/scripts/compare-view.js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технические-helper-функции"/>
    <w:p>
      <w:pPr>
        <w:pStyle w:val="Heading2"/>
      </w:pPr>
      <w:r>
        <w:t xml:space="preserve">22. Технические helper-функции</w:t>
      </w:r>
    </w:p>
    <w:p>
      <w:pPr>
        <w:pStyle w:val="FirstParagraph"/>
      </w:pPr>
      <w:r>
        <w:t xml:space="preserve">Желательно реализовать общие helper-функции.</w:t>
      </w:r>
    </w:p>
    <w:bookmarkStart w:id="87" w:name="channel-normalization"/>
    <w:p>
      <w:pPr>
        <w:pStyle w:val="Heading3"/>
      </w:pPr>
      <w:r>
        <w:t xml:space="preserve">22.1. Channel normalization</w:t>
      </w:r>
    </w:p>
    <w:p>
      <w:pPr>
        <w:pStyle w:val="FirstParagraph"/>
      </w:pPr>
      <w:r>
        <w:t xml:space="preserve">Функция для приведения имён каналов:</w:t>
      </w:r>
    </w:p>
    <w:p>
      <w:pPr>
        <w:pStyle w:val="SourceCode"/>
      </w:pPr>
      <w:r>
        <w:rPr>
          <w:rStyle w:val="VerbatimChar"/>
        </w:rPr>
        <w:t xml:space="preserve">normalize_channel_name(raw_name) -&gt; canonical_name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t -&gt; temperature_k</w:t>
      </w:r>
      <w:r>
        <w:br/>
      </w:r>
      <w:r>
        <w:rPr>
          <w:rStyle w:val="VerbatimChar"/>
        </w:rPr>
        <w:t xml:space="preserve">u -&gt; disp_x_m</w:t>
      </w:r>
      <w:r>
        <w:br/>
      </w:r>
      <w:r>
        <w:rPr>
          <w:rStyle w:val="VerbatimChar"/>
        </w:rPr>
        <w:t xml:space="preserve">v -&gt; disp_y_m</w:t>
      </w:r>
      <w:r>
        <w:br/>
      </w:r>
      <w:r>
        <w:rPr>
          <w:rStyle w:val="VerbatimChar"/>
        </w:rPr>
        <w:t xml:space="preserve">w -&gt; disp_z_m</w:t>
      </w:r>
      <w:r>
        <w:br/>
      </w:r>
      <w:r>
        <w:rPr>
          <w:rStyle w:val="VerbatimChar"/>
        </w:rPr>
        <w:t xml:space="preserve">solid.mises -&gt; stress_von_mises_pa</w:t>
      </w:r>
      <w:r>
        <w:br/>
      </w:r>
      <w:r>
        <w:rPr>
          <w:rStyle w:val="VerbatimChar"/>
        </w:rPr>
        <w:t xml:space="preserve">solid.sx -&gt; stress_xx_pa</w:t>
      </w:r>
      <w:r>
        <w:br/>
      </w:r>
      <w:r>
        <w:rPr>
          <w:rStyle w:val="VerbatimChar"/>
        </w:rPr>
        <w:t xml:space="preserve">solid.sy -&gt; stress_yy_pa</w:t>
      </w:r>
      <w:r>
        <w:br/>
      </w:r>
      <w:r>
        <w:rPr>
          <w:rStyle w:val="VerbatimChar"/>
        </w:rPr>
        <w:t xml:space="preserve">solid.sxy -&gt; stress_xy_pa</w:t>
      </w:r>
      <w:r>
        <w:br/>
      </w:r>
      <w:r>
        <w:rPr>
          <w:rStyle w:val="VerbatimChar"/>
        </w:rPr>
        <w:t xml:space="preserve">solid.ex -&gt; strain_xx</w:t>
      </w:r>
      <w:r>
        <w:br/>
      </w:r>
      <w:r>
        <w:rPr>
          <w:rStyle w:val="VerbatimChar"/>
        </w:rPr>
        <w:t xml:space="preserve">solid.ey -&gt; strain_yy</w:t>
      </w:r>
      <w:r>
        <w:br/>
      </w:r>
      <w:r>
        <w:rPr>
          <w:rStyle w:val="VerbatimChar"/>
        </w:rPr>
        <w:t xml:space="preserve">solid.exy -&gt; strain_xy</w:t>
      </w:r>
    </w:p>
    <w:bookmarkEnd w:id="87"/>
    <w:bookmarkStart w:id="88" w:name="displacement-magnitude-1"/>
    <w:p>
      <w:pPr>
        <w:pStyle w:val="Heading3"/>
      </w:pPr>
      <w:r>
        <w:t xml:space="preserve">22.2. Displacement magnitude</w:t>
      </w:r>
    </w:p>
    <w:p>
      <w:pPr>
        <w:pStyle w:val="SourceCode"/>
      </w:pPr>
      <w:r>
        <w:rPr>
          <w:rStyle w:val="VerbatimChar"/>
        </w:rPr>
        <w:t xml:space="preserve">compute_displacement_magnitude(disp_x, disp_y, disp_z=None)</w:t>
      </w:r>
    </w:p>
    <w:bookmarkEnd w:id="88"/>
    <w:bookmarkStart w:id="89" w:name="temperature-perturbation-1"/>
    <w:p>
      <w:pPr>
        <w:pStyle w:val="Heading3"/>
      </w:pPr>
      <w:r>
        <w:t xml:space="preserve">22.3. Temperature perturbation</w:t>
      </w:r>
    </w:p>
    <w:p>
      <w:pPr>
        <w:pStyle w:val="SourceCode"/>
      </w:pPr>
      <w:r>
        <w:rPr>
          <w:rStyle w:val="VerbatimChar"/>
        </w:rPr>
        <w:t xml:space="preserve">compute_temperature_perturbation(temperature_k, reference_temperature_k)</w:t>
      </w:r>
    </w:p>
    <w:bookmarkEnd w:id="89"/>
    <w:bookmarkStart w:id="90" w:name="graph-to-grid-interpolation"/>
    <w:p>
      <w:pPr>
        <w:pStyle w:val="Heading3"/>
      </w:pPr>
      <w:r>
        <w:t xml:space="preserve">22.4. Graph-to-grid interpolation</w:t>
      </w:r>
    </w:p>
    <w:p>
      <w:pPr>
        <w:pStyle w:val="SourceCode"/>
      </w:pPr>
      <w:r>
        <w:rPr>
          <w:rStyle w:val="VerbatimChar"/>
        </w:rPr>
        <w:t xml:space="preserve">graph_nodes_to_regular_grid(coords, values, nx, ny, method="nearest")</w:t>
      </w:r>
    </w:p>
    <w:bookmarkEnd w:id="90"/>
    <w:bookmarkStart w:id="91" w:name="probe-sampling"/>
    <w:p>
      <w:pPr>
        <w:pStyle w:val="Heading3"/>
      </w:pPr>
      <w:r>
        <w:t xml:space="preserve">22.5. Probe sampling</w:t>
      </w:r>
    </w:p>
    <w:p>
      <w:pPr>
        <w:pStyle w:val="SourceCode"/>
      </w:pPr>
      <w:r>
        <w:rPr>
          <w:rStyle w:val="VerbatimChar"/>
        </w:rPr>
        <w:t xml:space="preserve">sample_grid_at_probe(field_grid, probe_x, probe_y)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performance-requirements"/>
    <w:p>
      <w:pPr>
        <w:pStyle w:val="Heading2"/>
      </w:pPr>
      <w:r>
        <w:t xml:space="preserve">23. Performance requirements</w:t>
      </w:r>
    </w:p>
    <w:bookmarkStart w:id="93" w:name="response-size"/>
    <w:p>
      <w:pPr>
        <w:pStyle w:val="Heading3"/>
      </w:pPr>
      <w:r>
        <w:t xml:space="preserve">23.1. Response size</w:t>
      </w:r>
    </w:p>
    <w:p>
      <w:pPr>
        <w:pStyle w:val="FirstParagraph"/>
      </w:pPr>
      <w:r>
        <w:rPr>
          <w:rStyle w:val="VerbatimChar"/>
        </w:rPr>
        <w:t xml:space="preserve">field_grid</w:t>
      </w:r>
      <w:r>
        <w:t xml:space="preserve"> </w:t>
      </w:r>
      <w:r>
        <w:t xml:space="preserve">может быть большим. Для первого этапа использовать:</w:t>
      </w:r>
    </w:p>
    <w:p>
      <w:pPr>
        <w:pStyle w:val="SourceCode"/>
      </w:pPr>
      <w:r>
        <w:rPr>
          <w:rStyle w:val="VerbatimChar"/>
        </w:rPr>
        <w:t xml:space="preserve">64 x 64 или 128 x 128</w:t>
      </w:r>
    </w:p>
    <w:p>
      <w:pPr>
        <w:pStyle w:val="FirstParagraph"/>
      </w:pPr>
      <w:r>
        <w:t xml:space="preserve">Рекомендуемые режимы:</w:t>
      </w:r>
    </w:p>
    <w:p>
      <w:pPr>
        <w:pStyle w:val="SourceCode"/>
      </w:pPr>
      <w:r>
        <w:rPr>
          <w:rStyle w:val="VerbatimChar"/>
        </w:rPr>
        <w:t xml:space="preserve">preview: 64 x 64</w:t>
      </w:r>
      <w:r>
        <w:br/>
      </w:r>
      <w:r>
        <w:rPr>
          <w:rStyle w:val="VerbatimChar"/>
        </w:rPr>
        <w:t xml:space="preserve">standard: 128 x 128</w:t>
      </w:r>
      <w:r>
        <w:br/>
      </w:r>
      <w:r>
        <w:rPr>
          <w:rStyle w:val="VerbatimChar"/>
        </w:rPr>
        <w:t xml:space="preserve">high: 256 x 256, если производительность позволяет</w:t>
      </w:r>
    </w:p>
    <w:bookmarkEnd w:id="93"/>
    <w:bookmarkStart w:id="94" w:name="pinn-batch-inference"/>
    <w:p>
      <w:pPr>
        <w:pStyle w:val="Heading3"/>
      </w:pPr>
      <w:r>
        <w:t xml:space="preserve">23.2. PINN batch inference</w:t>
      </w:r>
    </w:p>
    <w:p>
      <w:pPr>
        <w:pStyle w:val="FirstParagraph"/>
      </w:pPr>
      <w:r>
        <w:t xml:space="preserve">PINN не должен делать</w:t>
      </w:r>
      <w:r>
        <w:t xml:space="preserve"> </w:t>
      </w:r>
      <w:r>
        <w:rPr>
          <w:rStyle w:val="VerbatimChar"/>
        </w:rPr>
        <w:t xml:space="preserve">nx * ny</w:t>
      </w:r>
      <w:r>
        <w:t xml:space="preserve"> </w:t>
      </w:r>
      <w:r>
        <w:t xml:space="preserve">отдельных forward calls.</w:t>
      </w:r>
    </w:p>
    <w:p>
      <w:pPr>
        <w:pStyle w:val="BodyText"/>
      </w:pPr>
      <w:r>
        <w:t xml:space="preserve">Нужно использовать batch/chunked inference:</w:t>
      </w:r>
    </w:p>
    <w:p>
      <w:pPr>
        <w:pStyle w:val="SourceCode"/>
      </w:pPr>
      <w:r>
        <w:rPr>
          <w:rStyle w:val="VerbatimChar"/>
        </w:rPr>
        <w:t xml:space="preserve">chunk_size = 4096 или 8192</w:t>
      </w:r>
    </w:p>
    <w:bookmarkEnd w:id="94"/>
    <w:bookmarkStart w:id="95" w:name="meshgraphnet-interpolation"/>
    <w:p>
      <w:pPr>
        <w:pStyle w:val="Heading3"/>
      </w:pPr>
      <w:r>
        <w:t xml:space="preserve">23.3. MeshGraphNet interpolation</w:t>
      </w:r>
    </w:p>
    <w:p>
      <w:pPr>
        <w:pStyle w:val="FirstParagraph"/>
      </w:pPr>
      <w:r>
        <w:t xml:space="preserve">Nearest-node interpolation допустим для первого этапа.</w:t>
      </w:r>
    </w:p>
    <w:p>
      <w:pPr>
        <w:pStyle w:val="BodyText"/>
      </w:pPr>
      <w:r>
        <w:t xml:space="preserve">Для ускорения можно использовать:</w:t>
      </w:r>
    </w:p>
    <w:p>
      <w:pPr>
        <w:pStyle w:val="SourceCode"/>
      </w:pPr>
      <w:r>
        <w:rPr>
          <w:rStyle w:val="VerbatimChar"/>
        </w:rPr>
        <w:t xml:space="preserve">KDTree</w:t>
      </w:r>
      <w:r>
        <w:br/>
      </w:r>
      <w:r>
        <w:rPr>
          <w:rStyle w:val="VerbatimChar"/>
        </w:rPr>
        <w:t xml:space="preserve">NearestNeighbors</w:t>
      </w:r>
      <w:r>
        <w:br/>
      </w:r>
      <w:r>
        <w:rPr>
          <w:rStyle w:val="VerbatimChar"/>
        </w:rPr>
        <w:t xml:space="preserve">cached interpolation indices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testing-requirements"/>
    <w:p>
      <w:pPr>
        <w:pStyle w:val="Heading2"/>
      </w:pPr>
      <w:r>
        <w:t xml:space="preserve">24. Testing requirements</w:t>
      </w:r>
    </w:p>
    <w:bookmarkStart w:id="97" w:name="backend-tests"/>
    <w:p>
      <w:pPr>
        <w:pStyle w:val="Heading3"/>
      </w:pPr>
      <w:r>
        <w:t xml:space="preserve">24.1. Backend tests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response содержит optional_outputs.field_grid</w:t>
      </w:r>
      <w:r>
        <w:br/>
      </w:r>
      <w:r>
        <w:rPr>
          <w:rStyle w:val="VerbatimChar"/>
        </w:rPr>
        <w:t xml:space="preserve">field_grid содержит channels</w:t>
      </w:r>
      <w:r>
        <w:br/>
      </w:r>
      <w:r>
        <w:rPr>
          <w:rStyle w:val="VerbatimChar"/>
        </w:rPr>
        <w:t xml:space="preserve">field_summary корректно заполнен</w:t>
      </w:r>
      <w:r>
        <w:br/>
      </w:r>
      <w:r>
        <w:rPr>
          <w:rStyle w:val="VerbatimChar"/>
        </w:rPr>
        <w:t xml:space="preserve">missing fields не ломают response</w:t>
      </w:r>
      <w:r>
        <w:br/>
      </w:r>
      <w:r>
        <w:rPr>
          <w:rStyle w:val="VerbatimChar"/>
        </w:rPr>
        <w:t xml:space="preserve">fallback response явно помечается</w:t>
      </w:r>
    </w:p>
    <w:bookmarkEnd w:id="97"/>
    <w:bookmarkStart w:id="98" w:name="fno-tests"/>
    <w:p>
      <w:pPr>
        <w:pStyle w:val="Heading3"/>
      </w:pPr>
      <w:r>
        <w:t xml:space="preserve">24.2. FNO tests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FNO возвращает temperature/displacement field_grid</w:t>
      </w:r>
      <w:r>
        <w:br/>
      </w:r>
      <w:r>
        <w:rPr>
          <w:rStyle w:val="VerbatimChar"/>
        </w:rPr>
        <w:t xml:space="preserve">values имеют форму [ny, nx]</w:t>
      </w:r>
      <w:r>
        <w:br/>
      </w:r>
      <w:r>
        <w:rPr>
          <w:rStyle w:val="VerbatimChar"/>
        </w:rPr>
        <w:t xml:space="preserve">probe values соответствуют sampled grid values</w:t>
      </w:r>
    </w:p>
    <w:bookmarkEnd w:id="98"/>
    <w:bookmarkStart w:id="99" w:name="meshgraphnet-tests"/>
    <w:p>
      <w:pPr>
        <w:pStyle w:val="Heading3"/>
      </w:pPr>
      <w:r>
        <w:t xml:space="preserve">24.3. MeshGraphNet tests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prediction.pt читается</w:t>
      </w:r>
      <w:r>
        <w:br/>
      </w:r>
      <w:r>
        <w:rPr>
          <w:rStyle w:val="VerbatimChar"/>
        </w:rPr>
        <w:t xml:space="preserve">trajectory/coords/field_names извлекаются</w:t>
      </w:r>
      <w:r>
        <w:br/>
      </w:r>
      <w:r>
        <w:rPr>
          <w:rStyle w:val="VerbatimChar"/>
        </w:rPr>
        <w:t xml:space="preserve">graph nodes конвертируются в field_grid</w:t>
      </w:r>
      <w:r>
        <w:br/>
      </w:r>
      <w:r>
        <w:rPr>
          <w:rStyle w:val="VerbatimChar"/>
        </w:rPr>
        <w:t xml:space="preserve">derived channels создаются</w:t>
      </w:r>
      <w:r>
        <w:br/>
      </w:r>
      <w:r>
        <w:rPr>
          <w:rStyle w:val="VerbatimChar"/>
        </w:rPr>
        <w:t xml:space="preserve">stress/strain появляются, если есть в field_names</w:t>
      </w:r>
    </w:p>
    <w:bookmarkEnd w:id="99"/>
    <w:bookmarkStart w:id="100" w:name="pinn-tests"/>
    <w:p>
      <w:pPr>
        <w:pStyle w:val="Heading3"/>
      </w:pPr>
      <w:r>
        <w:t xml:space="preserve">24.4. PINN tests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grid points создаются</w:t>
      </w:r>
      <w:r>
        <w:br/>
      </w:r>
      <w:r>
        <w:rPr>
          <w:rStyle w:val="VerbatimChar"/>
        </w:rPr>
        <w:t xml:space="preserve">batch inference работает</w:t>
      </w:r>
      <w:r>
        <w:br/>
      </w:r>
      <w:r>
        <w:rPr>
          <w:rStyle w:val="VerbatimChar"/>
        </w:rPr>
        <w:t xml:space="preserve">outputs reshape в [ny, nx]</w:t>
      </w:r>
      <w:r>
        <w:br/>
      </w:r>
      <w:r>
        <w:rPr>
          <w:rStyle w:val="VerbatimChar"/>
        </w:rPr>
        <w:t xml:space="preserve">field_grid возвращается</w:t>
      </w:r>
    </w:p>
    <w:bookmarkEnd w:id="100"/>
    <w:bookmarkStart w:id="101" w:name="frontend-tests"/>
    <w:p>
      <w:pPr>
        <w:pStyle w:val="Heading3"/>
      </w:pPr>
      <w:r>
        <w:t xml:space="preserve">24.5. Frontend tests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heatmap отображается</w:t>
      </w:r>
      <w:r>
        <w:br/>
      </w:r>
      <w:r>
        <w:rPr>
          <w:rStyle w:val="VerbatimChar"/>
        </w:rPr>
        <w:t xml:space="preserve">channel selector работает</w:t>
      </w:r>
      <w:r>
        <w:br/>
      </w:r>
      <w:r>
        <w:rPr>
          <w:rStyle w:val="VerbatimChar"/>
        </w:rPr>
        <w:t xml:space="preserve">source/probe overlay отображается</w:t>
      </w:r>
      <w:r>
        <w:br/>
      </w:r>
      <w:r>
        <w:rPr>
          <w:rStyle w:val="VerbatimChar"/>
        </w:rPr>
        <w:t xml:space="preserve">Not available отображается корректно</w:t>
      </w:r>
      <w:r>
        <w:br/>
      </w:r>
      <w:r>
        <w:rPr>
          <w:rStyle w:val="VerbatimChar"/>
        </w:rPr>
        <w:t xml:space="preserve">Advanced diagnostics раскрывается</w:t>
      </w:r>
      <w:r>
        <w:br/>
      </w:r>
      <w:r>
        <w:rPr>
          <w:rStyle w:val="VerbatimChar"/>
        </w:rPr>
        <w:t xml:space="preserve">Compare mode использует одинаковую шкалу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acceptance-criteria"/>
    <w:p>
      <w:pPr>
        <w:pStyle w:val="Heading2"/>
      </w:pPr>
      <w:r>
        <w:t xml:space="preserve">25. Acceptance criteria</w:t>
      </w:r>
    </w:p>
    <w:p>
      <w:pPr>
        <w:pStyle w:val="FirstParagraph"/>
      </w:pPr>
      <w:r>
        <w:t xml:space="preserve">Задача считается выполненной, если:</w:t>
      </w:r>
    </w:p>
    <w:p>
      <w:pPr>
        <w:pStyle w:val="Compact"/>
        <w:numPr>
          <w:ilvl w:val="0"/>
          <w:numId w:val="1016"/>
        </w:numPr>
      </w:pPr>
      <w:r>
        <w:t xml:space="preserve">Все реальные модели используют единый output contract.</w:t>
      </w:r>
    </w:p>
    <w:p>
      <w:pPr>
        <w:pStyle w:val="Compact"/>
        <w:numPr>
          <w:ilvl w:val="0"/>
          <w:numId w:val="1016"/>
        </w:numPr>
      </w:pPr>
      <w:r>
        <w:t xml:space="preserve">Frontend отображает physical field по всему domain.</w:t>
      </w:r>
    </w:p>
    <w:p>
      <w:pPr>
        <w:pStyle w:val="Compact"/>
        <w:numPr>
          <w:ilvl w:val="0"/>
          <w:numId w:val="1016"/>
        </w:numPr>
      </w:pPr>
      <w:r>
        <w:t xml:space="preserve">FNO возвращает full-domain temperature/displacement без переобучения.</w:t>
      </w:r>
    </w:p>
    <w:p>
      <w:pPr>
        <w:pStyle w:val="Compact"/>
        <w:numPr>
          <w:ilvl w:val="0"/>
          <w:numId w:val="1016"/>
        </w:numPr>
      </w:pPr>
      <w:r>
        <w:t xml:space="preserve">PINN возвращает full-domain temperature/displacement через batch inference.</w:t>
      </w:r>
    </w:p>
    <w:p>
      <w:pPr>
        <w:pStyle w:val="Compact"/>
        <w:numPr>
          <w:ilvl w:val="0"/>
          <w:numId w:val="1016"/>
        </w:numPr>
      </w:pPr>
      <w:r>
        <w:t xml:space="preserve">MeshGraphNet возвращает full-domain field через graph-to-grid conversion.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field_grid.channels</w:t>
      </w:r>
      <w:r>
        <w:t xml:space="preserve"> </w:t>
      </w:r>
      <w:r>
        <w:t xml:space="preserve">содержит физические каналы с единицами измерения.</w:t>
      </w:r>
    </w:p>
    <w:p>
      <w:pPr>
        <w:pStyle w:val="Compact"/>
        <w:numPr>
          <w:ilvl w:val="0"/>
          <w:numId w:val="1016"/>
        </w:numPr>
      </w:pPr>
      <w:r>
        <w:t xml:space="preserve">Source/probe отображаются поверх heatmap.</w:t>
      </w:r>
    </w:p>
    <w:p>
      <w:pPr>
        <w:pStyle w:val="Compact"/>
        <w:numPr>
          <w:ilvl w:val="0"/>
          <w:numId w:val="1016"/>
        </w:numPr>
      </w:pPr>
      <w:r>
        <w:t xml:space="preserve">Summary cards отображают основные физические метрики.</w:t>
      </w:r>
    </w:p>
    <w:p>
      <w:pPr>
        <w:pStyle w:val="Compact"/>
        <w:numPr>
          <w:ilvl w:val="0"/>
          <w:numId w:val="1016"/>
        </w:numPr>
      </w:pPr>
      <w:r>
        <w:t xml:space="preserve">Недоступные поля отображаются как</w:t>
      </w:r>
      <w:r>
        <w:t xml:space="preserve"> </w:t>
      </w:r>
      <w:r>
        <w:rPr>
          <w:rStyle w:val="VerbatimChar"/>
        </w:rPr>
        <w:t xml:space="preserve">Not available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Derived fields явно помечены как derived.</w:t>
      </w:r>
    </w:p>
    <w:p>
      <w:pPr>
        <w:pStyle w:val="Compact"/>
        <w:numPr>
          <w:ilvl w:val="0"/>
          <w:numId w:val="1016"/>
        </w:numPr>
      </w:pPr>
      <w:r>
        <w:t xml:space="preserve">Fallback responses явно помечены как fallback.</w:t>
      </w:r>
    </w:p>
    <w:p>
      <w:pPr>
        <w:pStyle w:val="Compact"/>
        <w:numPr>
          <w:ilvl w:val="0"/>
          <w:numId w:val="1016"/>
        </w:numPr>
      </w:pPr>
      <w:r>
        <w:t xml:space="preserve">Raw JSON и технические детали спрятаны в Advanced diagnostics.</w:t>
      </w:r>
    </w:p>
    <w:p>
      <w:pPr>
        <w:pStyle w:val="Compact"/>
        <w:numPr>
          <w:ilvl w:val="0"/>
          <w:numId w:val="1016"/>
        </w:numPr>
      </w:pPr>
      <w:r>
        <w:t xml:space="preserve">Frontend не содержит model-specific rendering logic.</w:t>
      </w:r>
    </w:p>
    <w:p>
      <w:pPr>
        <w:pStyle w:val="Compact"/>
        <w:numPr>
          <w:ilvl w:val="0"/>
          <w:numId w:val="1016"/>
        </w:numPr>
      </w:pPr>
      <w:r>
        <w:t xml:space="preserve">Compare mode позволяет сравнить модели по одному физическому каналу.</w:t>
      </w:r>
    </w:p>
    <w:p>
      <w:pPr>
        <w:pStyle w:val="Compact"/>
        <w:numPr>
          <w:ilvl w:val="0"/>
          <w:numId w:val="1016"/>
        </w:numPr>
      </w:pPr>
      <w:r>
        <w:t xml:space="preserve">Пользователь видит понятный физический результат, а не абстрактную картинку.</w:t>
      </w:r>
    </w:p>
    <w:p>
      <w:r>
        <w:pict>
          <v:rect style="width:0;height:1.5pt" o:hralign="center" o:hrstd="t" o:hr="t"/>
        </w:pict>
      </w:r>
    </w:p>
    <w:bookmarkEnd w:id="103"/>
    <w:bookmarkStart w:id="104" w:name="ожидаемый-пользовательский-сценарий"/>
    <w:p>
      <w:pPr>
        <w:pStyle w:val="Heading2"/>
      </w:pPr>
      <w:r>
        <w:t xml:space="preserve">26. Ожидаемый пользовательский сценарий</w:t>
      </w:r>
    </w:p>
    <w:p>
      <w:pPr>
        <w:pStyle w:val="FirstParagraph"/>
      </w:pPr>
      <w:r>
        <w:t xml:space="preserve">Пользователь открывает frontend и выполняет следующие действия:</w:t>
      </w:r>
    </w:p>
    <w:p>
      <w:pPr>
        <w:pStyle w:val="SourceCode"/>
      </w:pPr>
      <w:r>
        <w:rPr>
          <w:rStyle w:val="VerbatimChar"/>
        </w:rPr>
        <w:t xml:space="preserve">1. Выбирает модель.</w:t>
      </w:r>
      <w:r>
        <w:br/>
      </w:r>
      <w:r>
        <w:rPr>
          <w:rStyle w:val="VerbatimChar"/>
        </w:rPr>
        <w:t xml:space="preserve">2. Выбирает геологическую среду.</w:t>
      </w:r>
      <w:r>
        <w:br/>
      </w:r>
      <w:r>
        <w:rPr>
          <w:rStyle w:val="VerbatimChar"/>
        </w:rPr>
        <w:t xml:space="preserve">3. Указывает source point.</w:t>
      </w:r>
      <w:r>
        <w:br/>
      </w:r>
      <w:r>
        <w:rPr>
          <w:rStyle w:val="VerbatimChar"/>
        </w:rPr>
        <w:t xml:space="preserve">4. Указывает probe point.</w:t>
      </w:r>
      <w:r>
        <w:br/>
      </w:r>
      <w:r>
        <w:rPr>
          <w:rStyle w:val="VerbatimChar"/>
        </w:rPr>
        <w:t xml:space="preserve">5. Указывает observation time.</w:t>
      </w:r>
      <w:r>
        <w:br/>
      </w:r>
      <w:r>
        <w:rPr>
          <w:rStyle w:val="VerbatimChar"/>
        </w:rPr>
        <w:t xml:space="preserve">6. Нажимает Run prediction.</w:t>
      </w:r>
      <w:r>
        <w:br/>
      </w:r>
      <w:r>
        <w:rPr>
          <w:rStyle w:val="VerbatimChar"/>
        </w:rPr>
        <w:t xml:space="preserve">7. Видит heatmap физического поля по всему domain.</w:t>
      </w:r>
      <w:r>
        <w:br/>
      </w:r>
      <w:r>
        <w:rPr>
          <w:rStyle w:val="VerbatimChar"/>
        </w:rPr>
        <w:t xml:space="preserve">8. Переключает Temperature / Displacement / Stress.</w:t>
      </w:r>
      <w:r>
        <w:br/>
      </w:r>
      <w:r>
        <w:rPr>
          <w:rStyle w:val="VerbatimChar"/>
        </w:rPr>
        <w:t xml:space="preserve">9. Смотрит summary metrics.</w:t>
      </w:r>
      <w:r>
        <w:br/>
      </w:r>
      <w:r>
        <w:rPr>
          <w:rStyle w:val="VerbatimChar"/>
        </w:rPr>
        <w:t xml:space="preserve">10. При необходимости сравнивает несколько моделей.</w:t>
      </w:r>
    </w:p>
    <w:p>
      <w:r>
        <w:pict>
          <v:rect style="width:0;height:1.5pt" o:hralign="center" o:hrstd="t" o:hr="t"/>
        </w:pict>
      </w:r>
    </w:p>
    <w:bookmarkEnd w:id="104"/>
    <w:bookmarkStart w:id="105" w:name="ожидаемый-результат-после-доработки"/>
    <w:p>
      <w:pPr>
        <w:pStyle w:val="Heading2"/>
      </w:pPr>
      <w:r>
        <w:t xml:space="preserve">27. Ожидаемый результат после доработки</w:t>
      </w:r>
    </w:p>
    <w:p>
      <w:pPr>
        <w:pStyle w:val="FirstParagraph"/>
      </w:pPr>
      <w:r>
        <w:t xml:space="preserve">После выполнения доработки система должна восприниматься как:</w:t>
      </w:r>
    </w:p>
    <w:p>
      <w:pPr>
        <w:pStyle w:val="SourceCode"/>
      </w:pPr>
      <w:r>
        <w:rPr>
          <w:rStyle w:val="VerbatimChar"/>
        </w:rPr>
        <w:t xml:space="preserve">AI-based thermoelastic field prediction platform</w:t>
      </w:r>
    </w:p>
    <w:p>
      <w:pPr>
        <w:pStyle w:val="FirstParagraph"/>
      </w:pPr>
      <w:r>
        <w:t xml:space="preserve">А не как:</w:t>
      </w:r>
    </w:p>
    <w:p>
      <w:pPr>
        <w:pStyle w:val="SourceCode"/>
      </w:pPr>
      <w:r>
        <w:rPr>
          <w:rStyle w:val="VerbatimChar"/>
        </w:rPr>
        <w:t xml:space="preserve">directional response demo with unclear image</w:t>
      </w:r>
    </w:p>
    <w:p>
      <w:pPr>
        <w:pStyle w:val="FirstParagraph"/>
      </w:pPr>
      <w:r>
        <w:t xml:space="preserve">Главный результат для пользователя:</w:t>
      </w:r>
    </w:p>
    <w:p>
      <w:pPr>
        <w:pStyle w:val="SourceCode"/>
      </w:pPr>
      <w:r>
        <w:rPr>
          <w:rStyle w:val="VerbatimChar"/>
        </w:rPr>
        <w:t xml:space="preserve">карта температуры</w:t>
      </w:r>
      <w:r>
        <w:br/>
      </w:r>
      <w:r>
        <w:rPr>
          <w:rStyle w:val="VerbatimChar"/>
        </w:rPr>
        <w:t xml:space="preserve">карта смещения</w:t>
      </w:r>
      <w:r>
        <w:br/>
      </w:r>
      <w:r>
        <w:rPr>
          <w:rStyle w:val="VerbatimChar"/>
        </w:rPr>
        <w:t xml:space="preserve">карта напряжений</w:t>
      </w:r>
      <w:r>
        <w:br/>
      </w:r>
      <w:r>
        <w:rPr>
          <w:rStyle w:val="VerbatimChar"/>
        </w:rPr>
        <w:t xml:space="preserve">source/probe overlay</w:t>
      </w:r>
      <w:r>
        <w:br/>
      </w:r>
      <w:r>
        <w:rPr>
          <w:rStyle w:val="VerbatimChar"/>
        </w:rPr>
        <w:t xml:space="preserve">summary metrics</w:t>
      </w:r>
      <w:r>
        <w:br/>
      </w:r>
      <w:r>
        <w:rPr>
          <w:rStyle w:val="VerbatimChar"/>
        </w:rPr>
        <w:t xml:space="preserve">сравнение моделей</w:t>
      </w:r>
    </w:p>
    <w:p>
      <w:r>
        <w:pict>
          <v:rect style="width:0;height:1.5pt" o:hralign="center" o:hrstd="t" o:hr="t"/>
        </w:pict>
      </w:r>
    </w:p>
    <w:bookmarkEnd w:id="105"/>
    <w:bookmarkStart w:id="106" w:name="краткое-резюме-задачи"/>
    <w:p>
      <w:pPr>
        <w:pStyle w:val="Heading2"/>
      </w:pPr>
      <w:r>
        <w:t xml:space="preserve">28. Краткое резюме задачи</w:t>
      </w:r>
    </w:p>
    <w:p>
      <w:pPr>
        <w:pStyle w:val="FirstParagraph"/>
      </w:pPr>
      <w:r>
        <w:t xml:space="preserve">Необходимо:</w:t>
      </w:r>
    </w:p>
    <w:p>
      <w:pPr>
        <w:pStyle w:val="SourceCode"/>
      </w:pPr>
      <w:r>
        <w:rPr>
          <w:rStyle w:val="VerbatimChar"/>
        </w:rPr>
        <w:t xml:space="preserve">1. Унифицировать output всех моделей через optional_outputs.field_grid.</w:t>
      </w:r>
      <w:r>
        <w:br/>
      </w:r>
      <w:r>
        <w:rPr>
          <w:rStyle w:val="VerbatimChar"/>
        </w:rPr>
        <w:t xml:space="preserve">2. Сделать FNO full-grid output.</w:t>
      </w:r>
      <w:r>
        <w:br/>
      </w:r>
      <w:r>
        <w:rPr>
          <w:rStyle w:val="VerbatimChar"/>
        </w:rPr>
        <w:t xml:space="preserve">3. Сделать MeshGraphNet graph-to-grid output.</w:t>
      </w:r>
      <w:r>
        <w:br/>
      </w:r>
      <w:r>
        <w:rPr>
          <w:rStyle w:val="VerbatimChar"/>
        </w:rPr>
        <w:t xml:space="preserve">4. Сделать PINN batch-grid output.</w:t>
      </w:r>
      <w:r>
        <w:br/>
      </w:r>
      <w:r>
        <w:rPr>
          <w:rStyle w:val="VerbatimChar"/>
        </w:rPr>
        <w:t xml:space="preserve">5. Временно ограничить Transformer как direction-only, если нет реальной field-модели.</w:t>
      </w:r>
      <w:r>
        <w:br/>
      </w:r>
      <w:r>
        <w:rPr>
          <w:rStyle w:val="VerbatimChar"/>
        </w:rPr>
        <w:t xml:space="preserve">6. Переделать frontend в Physical Field Viewer.</w:t>
      </w:r>
      <w:r>
        <w:br/>
      </w:r>
      <w:r>
        <w:rPr>
          <w:rStyle w:val="VerbatimChar"/>
        </w:rPr>
        <w:t xml:space="preserve">7. Добавить field groups: Temperature, Displacement, Stress, Strain, Velocity.</w:t>
      </w:r>
      <w:r>
        <w:br/>
      </w:r>
      <w:r>
        <w:rPr>
          <w:rStyle w:val="VerbatimChar"/>
        </w:rPr>
        <w:t xml:space="preserve">8. Добавить source/probe overlay поверх heatmap.</w:t>
      </w:r>
      <w:r>
        <w:br/>
      </w:r>
      <w:r>
        <w:rPr>
          <w:rStyle w:val="VerbatimChar"/>
        </w:rPr>
        <w:t xml:space="preserve">9. Добавить summary cards.</w:t>
      </w:r>
      <w:r>
        <w:br/>
      </w:r>
      <w:r>
        <w:rPr>
          <w:rStyle w:val="VerbatimChar"/>
        </w:rPr>
        <w:t xml:space="preserve">10. Добавить diagnostics и unavailable status.</w:t>
      </w:r>
      <w:r>
        <w:br/>
      </w:r>
      <w:r>
        <w:rPr>
          <w:rStyle w:val="VerbatimChar"/>
        </w:rPr>
        <w:t xml:space="preserve">11. Добавить compare mode.</w:t>
      </w:r>
      <w:r>
        <w:br/>
      </w:r>
      <w:r>
        <w:rPr>
          <w:rStyle w:val="VerbatimChar"/>
        </w:rPr>
        <w:t xml:space="preserve">12. Обеспечить одинаковый пользовательский вывод для всех моделей.</w:t>
      </w:r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2026-05-28T12:44:14Z</dcterms:created>
  <dcterms:modified xsi:type="dcterms:W3CDTF">2026-05-28T12:44:14Z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