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p>
      <w:pPr>
        <w:pStyle w:val="Author"/>
      </w:pPr>
      <w:r>
        <w:t xml:space="preserve">Axel Jönsson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6215978be2e6e3e138888564e8b32f73b1f64a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Gymnasiearbete Report – Deliverables Summary</w:t>
      </w:r>
    </w:p>
    <w:bookmarkStart w:id="9" w:name="report-completion-status-complet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Report Completion Status: ✓ COMPLETE</w:t>
      </w:r>
    </w:p>
    <w:p>
      <w:pPr>
        <w:pStyle w:val="FirstParagraph"/>
      </w:pPr>
      <w:r>
        <w:t xml:space="preserve">This directory contains the complete, reproducible Gymnasiearbete report about the orbit simulator project</w:t>
      </w:r>
      <w:r>
        <w:t xml:space="preserve"> </w:t>
      </w:r>
      <w:r>
        <w:t xml:space="preserve">“Omloppsbana”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main-deliverabl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Main Deliverable</w:t>
      </w:r>
    </w:p>
    <w:bookmarkStart w:id="10" w:name="final_report.m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FINAL_REPORT.md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report/FINAL_REPORT.md</w:t>
      </w:r>
    </w:p>
    <w:p>
      <w:pPr>
        <w:pStyle w:val="BodyText"/>
      </w:pPr>
      <w:r>
        <w:t xml:space="preserve">The complete Swedish Gymnasiearbete report (~8,500 words) that strictly follows the official template structure from</w:t>
      </w:r>
      <w:r>
        <w:t xml:space="preserve"> </w:t>
      </w:r>
      <w:r>
        <w:t xml:space="preserve">“Gymnasiearbete NA mall.txt”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 Sammanfattning (Swedish summary)</w:t>
      </w:r>
      <w:r>
        <w:t xml:space="preserve"> </w:t>
      </w:r>
      <w:r>
        <w:t xml:space="preserve">2. Abstract (English summary)</w:t>
      </w:r>
      <w:r>
        <w:t xml:space="preserve"> </w:t>
      </w:r>
      <w:r>
        <w:t xml:space="preserve">3. Innehållsförteckning (Table of contents)</w:t>
      </w:r>
      <w:r>
        <w:t xml:space="preserve"> </w:t>
      </w:r>
      <w:r>
        <w:t xml:space="preserve">4. 1. Inledning (Introduction with purpose, background, research questions, limitations, definitions)</w:t>
      </w:r>
      <w:r>
        <w:t xml:space="preserve"> </w:t>
      </w:r>
      <w:r>
        <w:t xml:space="preserve">5. 2. Metod och material (Methods and materials)</w:t>
      </w:r>
      <w:r>
        <w:t xml:space="preserve"> </w:t>
      </w:r>
      <w:r>
        <w:t xml:space="preserve">6. 3. Resultat (Results with 8 figures)</w:t>
      </w:r>
      <w:r>
        <w:t xml:space="preserve"> </w:t>
      </w:r>
      <w:r>
        <w:t xml:space="preserve">7. 4. Diskussion (Discussion)</w:t>
      </w:r>
      <w:r>
        <w:t xml:space="preserve"> </w:t>
      </w:r>
      <w:r>
        <w:t xml:space="preserve">8. 5. Slutsats (Conclusion)</w:t>
      </w:r>
      <w:r>
        <w:t xml:space="preserve"> </w:t>
      </w:r>
      <w:r>
        <w:t xml:space="preserve">9. 6. Källförteckning (References)</w:t>
      </w:r>
      <w:r>
        <w:t xml:space="preserve"> </w:t>
      </w:r>
      <w:r>
        <w:t xml:space="preserve">10. 7. Bilagor (Appendices)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Written in Swedish at high school level</w:t>
      </w:r>
      <w:r>
        <w:t xml:space="preserve"> </w:t>
      </w:r>
      <w:r>
        <w:t xml:space="preserve">- All numeric results verified from actual simulation data</w:t>
      </w:r>
      <w:r>
        <w:t xml:space="preserve"> </w:t>
      </w:r>
      <w:r>
        <w:t xml:space="preserve">- No hallucinated data or invented claims</w:t>
      </w:r>
      <w:r>
        <w:t xml:space="preserve"> </w:t>
      </w:r>
      <w:r>
        <w:t xml:space="preserve">- Proper Harvard-style citations</w:t>
      </w:r>
      <w:r>
        <w:t xml:space="preserve"> </w:t>
      </w:r>
      <w:r>
        <w:t xml:space="preserve">- Complete reproducibility documentation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supporting-documentatio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Supporting Documentation</w:t>
      </w:r>
    </w:p>
    <w:bookmarkStart w:id="12" w:name="figure-parameters-documentatio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Figure Parameters Documentation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report_assets/figure_params.md</w:t>
      </w:r>
    </w:p>
    <w:p>
      <w:pPr>
        <w:pStyle w:val="BodyText"/>
      </w:pPr>
      <w:r>
        <w:t xml:space="preserve">Exact parameters for each figure in the report:</w:t>
      </w:r>
      <w:r>
        <w:t xml:space="preserve"> </w:t>
      </w:r>
      <w:r>
        <w:t xml:space="preserve">- Physical constants (G, M, μ, R)</w:t>
      </w:r>
      <w:r>
        <w:t xml:space="preserve"> </w:t>
      </w:r>
      <w:r>
        <w:t xml:space="preserve">- Initial conditions (position, velocity)</w:t>
      </w:r>
      <w:r>
        <w:t xml:space="preserve"> </w:t>
      </w:r>
      <w:r>
        <w:t xml:space="preserve">- Simulation settings (integrator, timestep, duration)</w:t>
      </w:r>
      <w:r>
        <w:t xml:space="preserve"> </w:t>
      </w:r>
      <w:r>
        <w:t xml:space="preserve">- Expected vs actual results</w:t>
      </w:r>
      <w:r>
        <w:t xml:space="preserve"> </w:t>
      </w:r>
      <w:r>
        <w:t xml:space="preserve">- Data source paths</w:t>
      </w:r>
    </w:p>
    <w:p>
      <w:pPr>
        <w:pStyle w:val="BodyText"/>
      </w:pPr>
      <w:r>
        <w:rPr>
          <w:b/>
          <w:bCs/>
        </w:rPr>
        <w:t xml:space="preserve">All 8 figures documented</w:t>
      </w:r>
      <w:r>
        <w:t xml:space="preserve">:</w:t>
      </w:r>
      <w:r>
        <w:t xml:space="preserve"> </w:t>
      </w:r>
      <w:r>
        <w:t xml:space="preserve">1. Elliptical orbit trajectory (RK4)</w:t>
      </w:r>
      <w:r>
        <w:t xml:space="preserve"> </w:t>
      </w:r>
      <w:r>
        <w:t xml:space="preserve">2. Energy conservation (RK4)</w:t>
      </w:r>
      <w:r>
        <w:t xml:space="preserve"> </w:t>
      </w:r>
      <w:r>
        <w:t xml:space="preserve">3. Angular momentum (RK4)</w:t>
      </w:r>
      <w:r>
        <w:t xml:space="preserve"> </w:t>
      </w:r>
      <w:r>
        <w:t xml:space="preserve">4. Eccentricity (RK4)</w:t>
      </w:r>
      <w:r>
        <w:t xml:space="preserve"> </w:t>
      </w:r>
      <w:r>
        <w:t xml:space="preserve">5. Orbital radius (RK4)</w:t>
      </w:r>
      <w:r>
        <w:t xml:space="preserve"> </w:t>
      </w:r>
      <w:r>
        <w:t xml:space="preserve">6. Energy drift (Euler)</w:t>
      </w:r>
      <w:r>
        <w:t xml:space="preserve"> </w:t>
      </w:r>
      <w:r>
        <w:t xml:space="preserve">7. Hyperbolic escape trajectory</w:t>
      </w:r>
      <w:r>
        <w:t xml:space="preserve"> </w:t>
      </w:r>
      <w:r>
        <w:t xml:space="preserve">8. Parameter sweep heatmap</w:t>
      </w:r>
    </w:p>
    <w:bookmarkEnd w:id="12"/>
    <w:bookmarkStart w:id="13" w:name="reproducibility-guid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 Reproducibility Guide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report_assets/repro_steps.md</w:t>
      </w:r>
    </w:p>
    <w:p>
      <w:pPr>
        <w:pStyle w:val="BodyText"/>
      </w:pPr>
      <w:r>
        <w:t xml:space="preserve">Step-by-step instructions to reproduce all results:</w:t>
      </w:r>
      <w:r>
        <w:t xml:space="preserve"> </w:t>
      </w:r>
      <w:r>
        <w:t xml:space="preserve">- Prerequisites (Python packages)</w:t>
      </w:r>
      <w:r>
        <w:t xml:space="preserve"> </w:t>
      </w:r>
      <w:r>
        <w:t xml:space="preserve">- Command sequences</w:t>
      </w:r>
      <w:r>
        <w:t xml:space="preserve"> </w:t>
      </w:r>
      <w:r>
        <w:t xml:space="preserve">- Expected outputs</w:t>
      </w:r>
      <w:r>
        <w:t xml:space="preserve"> </w:t>
      </w:r>
      <w:r>
        <w:t xml:space="preserve">- Troubleshooting tips</w:t>
      </w:r>
      <w:r>
        <w:t xml:space="preserve"> </w:t>
      </w:r>
      <w:r>
        <w:t xml:space="preserve">- Timeline (&lt; 2 minutes total)</w:t>
      </w:r>
    </w:p>
    <w:bookmarkEnd w:id="13"/>
    <w:bookmarkStart w:id="14" w:name="generated-figure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 Generated Figures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report_assets/figures/</w:t>
      </w:r>
    </w:p>
    <w:p>
      <w:pPr>
        <w:pStyle w:val="BodyText"/>
      </w:pPr>
      <w:r>
        <w:t xml:space="preserve">All figures referenced in the report (PNG format, 150 DPI):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fig1_elliptical_orbit_rk4.png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fig2_energy_rk4.png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fig3_angular_momentum_rk4.png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fig4_eccentricity_rk4.png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fig5_radius_rk4.png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fig6_energy_euler.png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fig7_hyperbolic_orbit.png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heatmap_parameter_sweep.png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ata-sourc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Data Sources</w:t>
      </w:r>
    </w:p>
    <w:bookmarkStart w:id="16" w:name="simulation-run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Simulation Runs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data/runs/</w:t>
      </w:r>
    </w:p>
    <w:p>
      <w:pPr>
        <w:pStyle w:val="BodyText"/>
      </w:pPr>
      <w:r>
        <w:t xml:space="preserve">Four complete simulation runs with full logs: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20260115_220544_Elliptical_RK4/</w:t>
      </w:r>
      <w:r>
        <w:t xml:space="preserve"> </w:t>
      </w:r>
      <w:r>
        <w:t xml:space="preserve">- Main elliptical orbit with RK4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20260115_220545_Elliptical_Euler/</w:t>
      </w:r>
      <w:r>
        <w:t xml:space="preserve"> </w:t>
      </w:r>
      <w:r>
        <w:t xml:space="preserve">- Same orbit with Euler (for comparison)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20260115_220546_Near_Parabolic_RK4/</w:t>
      </w:r>
      <w:r>
        <w:t xml:space="preserve"> </w:t>
      </w:r>
      <w:r>
        <w:t xml:space="preserve">- Near-parabolic orbit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20260115_220548_Hyperbolic_Escape_RK4/</w:t>
      </w:r>
      <w:r>
        <w:t xml:space="preserve"> </w:t>
      </w:r>
      <w:r>
        <w:t xml:space="preserve">- Hyperbolic escape</w:t>
      </w:r>
    </w:p>
    <w:p>
      <w:pPr>
        <w:pStyle w:val="BodyText"/>
      </w:pPr>
      <w:r>
        <w:t xml:space="preserve">Each run contains: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meta.json</w:t>
      </w:r>
      <w:r>
        <w:t xml:space="preserve"> </w:t>
      </w:r>
      <w:r>
        <w:t xml:space="preserve">- All parameters and constants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timeseries.csv</w:t>
      </w:r>
      <w:r>
        <w:t xml:space="preserve"> </w:t>
      </w:r>
      <w:r>
        <w:t xml:space="preserve">- Position, velocity, energy, angular momentum, eccentricity over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events.csv</w:t>
      </w:r>
      <w:r>
        <w:t xml:space="preserve"> </w:t>
      </w:r>
      <w:r>
        <w:t xml:space="preserve">- Pericenter, apocenter, impact, escape 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figs/</w:t>
      </w:r>
      <w:r>
        <w:t xml:space="preserve"> </w:t>
      </w:r>
      <w:r>
        <w:t xml:space="preserve">- Analysis plots</w:t>
      </w:r>
    </w:p>
    <w:bookmarkEnd w:id="16"/>
    <w:bookmarkStart w:id="17" w:name="parameter-sweep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Parameter Sweep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figures/sweep_heatmap_fast.png</w:t>
      </w:r>
    </w:p>
    <w:p>
      <w:pPr>
        <w:pStyle w:val="BodyText"/>
      </w:pPr>
      <w:r>
        <w:t xml:space="preserve">Heatmap showing orbit classification for 6,000 different initial conditions.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verification-summary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Verification Summary</w:t>
      </w:r>
    </w:p>
    <w:p>
      <w:pPr>
        <w:pStyle w:val="FirstParagraph"/>
      </w:pPr>
      <w:r>
        <w:t xml:space="preserve">All claims in the report have been verified against actual data: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Physical Constants</w:t>
      </w:r>
      <w:r>
        <w:t xml:space="preserve"> </w:t>
      </w:r>
      <w:r>
        <w:t xml:space="preserve">- G = 6.674 × 10⁻¹¹ m³/(kg·s²) (from</w:t>
      </w:r>
      <w:r>
        <w:t xml:space="preserve"> </w:t>
      </w:r>
      <w:r>
        <w:rPr>
          <w:rStyle w:val="VerbatimChar"/>
        </w:rPr>
        <w:t xml:space="preserve">src/physics.py</w:t>
      </w:r>
      <w:r>
        <w:t xml:space="preserve">)</w:t>
      </w:r>
      <w:r>
        <w:t xml:space="preserve"> </w:t>
      </w:r>
      <w:r>
        <w:t xml:space="preserve">- M_Earth = 5.972 × 10²⁴ kg (from</w:t>
      </w:r>
      <w:r>
        <w:t xml:space="preserve"> </w:t>
      </w:r>
      <w:r>
        <w:rPr>
          <w:rStyle w:val="VerbatimChar"/>
        </w:rPr>
        <w:t xml:space="preserve">src/physics.py</w:t>
      </w:r>
      <w:r>
        <w:t xml:space="preserve">)</w:t>
      </w:r>
      <w:r>
        <w:t xml:space="preserve"> </w:t>
      </w:r>
      <w:r>
        <w:t xml:space="preserve">- R_Earth = 6.371 × 10⁶ m (from</w:t>
      </w:r>
      <w:r>
        <w:t xml:space="preserve"> </w:t>
      </w:r>
      <w:r>
        <w:rPr>
          <w:rStyle w:val="VerbatimChar"/>
        </w:rPr>
        <w:t xml:space="preserve">src/physics.py</w:t>
      </w:r>
      <w:r>
        <w:t xml:space="preserve">)</w:t>
      </w:r>
      <w:r>
        <w:t xml:space="preserve"> </w:t>
      </w:r>
      <w:r>
        <w:t xml:space="preserve">- μ = 3.98571 × 10¹⁴ m³/s² (calculated)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Theoretical Values</w:t>
      </w:r>
      <w:r>
        <w:t xml:space="preserve"> </w:t>
      </w:r>
      <w:r>
        <w:t xml:space="preserve">- Circular velocity at 600 km: v_circ = 7,561.46 m/s</w:t>
      </w:r>
      <w:r>
        <w:t xml:space="preserve"> </w:t>
      </w:r>
      <w:r>
        <w:t xml:space="preserve">- Escape velocity at 600 km: v_esc = 10,693.51 m/s</w:t>
      </w:r>
      <w:r>
        <w:t xml:space="preserve"> </w:t>
      </w:r>
      <w:r>
        <w:t xml:space="preserve">- Semi-major axis: a = 1.029 × 10⁷ m</w:t>
      </w:r>
      <w:r>
        <w:t xml:space="preserve"> </w:t>
      </w:r>
      <w:r>
        <w:t xml:space="preserve">- Orbital period: T = 10,387 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Simulation Results</w:t>
      </w:r>
      <w:r>
        <w:t xml:space="preserve"> </w:t>
      </w:r>
      <w:r>
        <w:t xml:space="preserve">- Initial energy: ε = −1.94 × 10⁷ J/kg</w:t>
      </w:r>
      <w:r>
        <w:t xml:space="preserve"> </w:t>
      </w:r>
      <w:r>
        <w:t xml:space="preserve">- Angular momentum: h = 6.06 × 10¹⁰ m²/s</w:t>
      </w:r>
      <w:r>
        <w:t xml:space="preserve"> </w:t>
      </w:r>
      <w:r>
        <w:t xml:space="preserve">- Eccentricity: e = 0.32</w:t>
      </w:r>
      <w:r>
        <w:t xml:space="preserve"> </w:t>
      </w:r>
      <w:r>
        <w:t xml:space="preserve">- RK4 energy drift: &lt; 10⁻⁶ (0.0001%)</w:t>
      </w:r>
      <w:r>
        <w:t xml:space="preserve"> </w:t>
      </w:r>
      <w:r>
        <w:t xml:space="preserve">- Euler energy drift: 2.2 × 10⁻³ (0.22%)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Figures</w:t>
      </w:r>
      <w:r>
        <w:t xml:space="preserve"> </w:t>
      </w:r>
      <w:r>
        <w:t xml:space="preserve">- All 8 figures generated from actual simulation data</w:t>
      </w:r>
      <w:r>
        <w:t xml:space="preserve"> </w:t>
      </w:r>
      <w:r>
        <w:t xml:space="preserve">- Parameters documented in</w:t>
      </w:r>
      <w:r>
        <w:t xml:space="preserve"> </w:t>
      </w:r>
      <w:r>
        <w:rPr>
          <w:rStyle w:val="VerbatimChar"/>
        </w:rPr>
        <w:t xml:space="preserve">figure_params.md</w:t>
      </w:r>
      <w:r>
        <w:t xml:space="preserve"> </w:t>
      </w:r>
      <w:r>
        <w:t xml:space="preserve">- Reproducible via</w:t>
      </w:r>
      <w:r>
        <w:t xml:space="preserve"> </w:t>
      </w:r>
      <w:r>
        <w:rPr>
          <w:rStyle w:val="VerbatimChar"/>
        </w:rPr>
        <w:t xml:space="preserve">repro_steps.md</w:t>
      </w:r>
    </w:p>
    <w:p>
      <w:r>
        <w:pict>
          <v:rect style="width:0;height:1.5pt" o:hralign="center" o:hrstd="t" o:hr="t"/>
        </w:pict>
      </w:r>
    </w:p>
    <w:bookmarkEnd w:id="19"/>
    <w:bookmarkStart w:id="20" w:name="format-complianc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Format Compliance</w:t>
      </w:r>
    </w:p>
    <w:p>
      <w:pPr>
        <w:pStyle w:val="FirstParagraph"/>
      </w:pPr>
      <w:r>
        <w:t xml:space="preserve">The report follows the official</w:t>
      </w:r>
      <w:r>
        <w:t xml:space="preserve"> </w:t>
      </w:r>
      <w:r>
        <w:t xml:space="preserve">“Gymnasiearbete NA mall.txt”</w:t>
      </w:r>
      <w:r>
        <w:t xml:space="preserve"> </w:t>
      </w:r>
      <w:r>
        <w:t xml:space="preserve">template: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- All required sections present in correct order</w:t>
      </w:r>
      <w:r>
        <w:t xml:space="preserve"> </w:t>
      </w:r>
      <w:r>
        <w:t xml:space="preserve">- Sammanfattning (max 1 page)</w:t>
      </w:r>
      <w:r>
        <w:t xml:space="preserve"> </w:t>
      </w:r>
      <w:r>
        <w:t xml:space="preserve">- Abstract in English</w:t>
      </w:r>
      <w:r>
        <w:t xml:space="preserve"> </w:t>
      </w:r>
      <w:r>
        <w:t xml:space="preserve">- Proper section numbering (1.1, 1.2, etc.)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Formatting</w:t>
      </w:r>
      <w:r>
        <w:t xml:space="preserve"> </w:t>
      </w:r>
      <w:r>
        <w:t xml:space="preserve">- Harvard citation system in running text</w:t>
      </w:r>
      <w:r>
        <w:t xml:space="preserve"> </w:t>
      </w:r>
      <w:r>
        <w:t xml:space="preserve">- Figure captions below figures</w:t>
      </w:r>
      <w:r>
        <w:t xml:space="preserve"> </w:t>
      </w:r>
      <w:r>
        <w:t xml:space="preserve">- Table captions above tables</w:t>
      </w:r>
      <w:r>
        <w:t xml:space="preserve"> </w:t>
      </w:r>
      <w:r>
        <w:t xml:space="preserve">- References alphabetically sorted</w:t>
      </w:r>
      <w:r>
        <w:t xml:space="preserve"> </w:t>
      </w:r>
      <w:r>
        <w:t xml:space="preserve">- Definitions of key terms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- Purpose and goals stated clearly</w:t>
      </w:r>
      <w:r>
        <w:t xml:space="preserve"> </w:t>
      </w:r>
      <w:r>
        <w:t xml:space="preserve">- Research questions answered explicitly</w:t>
      </w:r>
      <w:r>
        <w:t xml:space="preserve"> </w:t>
      </w:r>
      <w:r>
        <w:t xml:space="preserve">- Methods described in detail</w:t>
      </w:r>
      <w:r>
        <w:t xml:space="preserve"> </w:t>
      </w:r>
      <w:r>
        <w:t xml:space="preserve">- Results presented objectively (no interpretation)</w:t>
      </w:r>
      <w:r>
        <w:t xml:space="preserve"> </w:t>
      </w:r>
      <w:r>
        <w:t xml:space="preserve">- Discussion interprets results</w:t>
      </w:r>
      <w:r>
        <w:t xml:space="preserve"> </w:t>
      </w:r>
      <w:r>
        <w:t xml:space="preserve">- Conclusion answers research questions</w:t>
      </w:r>
      <w:r>
        <w:t xml:space="preserve"> </w:t>
      </w:r>
      <w:r>
        <w:t xml:space="preserve">- References to real, verifiable sources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- Swedish, high school</w:t>
      </w:r>
      <w:r>
        <w:t xml:space="preserve"> </w:t>
      </w:r>
      <w:r>
        <w:t xml:space="preserve">“Naturvetenskapsprogrammet”</w:t>
      </w:r>
      <w:r>
        <w:t xml:space="preserve"> </w:t>
      </w:r>
      <w:r>
        <w:t xml:space="preserve">level</w:t>
      </w:r>
      <w:r>
        <w:t xml:space="preserve"> </w:t>
      </w:r>
      <w:r>
        <w:t xml:space="preserve">- Formal but readable</w:t>
      </w:r>
      <w:r>
        <w:t xml:space="preserve"> </w:t>
      </w:r>
      <w:r>
        <w:t xml:space="preserve">- No plagiarism (paraphrased, cited sources)</w:t>
      </w:r>
      <w:r>
        <w:t xml:space="preserve"> </w:t>
      </w:r>
      <w:r>
        <w:t xml:space="preserve">- Consistent terminology</w:t>
      </w:r>
    </w:p>
    <w:p>
      <w:r>
        <w:pict>
          <v:rect style="width:0;height:1.5pt" o:hralign="center" o:hrstd="t" o:hr="t"/>
        </w:pict>
      </w:r>
    </w:p>
    <w:bookmarkEnd w:id="20"/>
    <w:bookmarkStart w:id="24" w:name="how-to-us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How to Use</w:t>
      </w:r>
    </w:p>
    <w:bookmarkStart w:id="21" w:name="for-submission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For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Report</w:t>
      </w:r>
      <w:r>
        <w:t xml:space="preserve">: Submit</w:t>
      </w:r>
      <w:r>
        <w:t xml:space="preserve"> </w:t>
      </w:r>
      <w:r>
        <w:rPr>
          <w:rStyle w:val="VerbatimChar"/>
        </w:rPr>
        <w:t xml:space="preserve">FINAL_REPORT.md</w:t>
      </w:r>
      <w:r>
        <w:t xml:space="preserve"> </w:t>
      </w:r>
      <w:r>
        <w:t xml:space="preserve">(or convert to .docx if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Figures</w:t>
      </w:r>
      <w:r>
        <w:t xml:space="preserve">: Include all files from</w:t>
      </w:r>
      <w:r>
        <w:t xml:space="preserve"> </w:t>
      </w:r>
      <w:r>
        <w:rPr>
          <w:rStyle w:val="VerbatimChar"/>
        </w:rPr>
        <w:t xml:space="preserve">report_assets/figures/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Appendices</w:t>
      </w:r>
      <w:r>
        <w:t xml:space="preserve">: Reference the code repository and data files</w:t>
      </w:r>
    </w:p>
    <w:bookmarkEnd w:id="21"/>
    <w:bookmarkStart w:id="22" w:name="for-reproducibility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For Reproducibility</w:t>
      </w:r>
    </w:p>
    <w:p>
      <w:pPr>
        <w:pStyle w:val="Compact"/>
        <w:numPr>
          <w:ilvl w:val="0"/>
          <w:numId w:val="1002"/>
        </w:numPr>
      </w:pPr>
      <w:r>
        <w:t xml:space="preserve">Follow instructions in</w:t>
      </w:r>
      <w:r>
        <w:t xml:space="preserve"> </w:t>
      </w:r>
      <w:r>
        <w:rPr>
          <w:rStyle w:val="VerbatimChar"/>
        </w:rPr>
        <w:t xml:space="preserve">report_assets/repro_steps.md</w:t>
      </w:r>
    </w:p>
    <w:p>
      <w:pPr>
        <w:pStyle w:val="Compact"/>
        <w:numPr>
          <w:ilvl w:val="0"/>
          <w:numId w:val="1002"/>
        </w:numPr>
      </w:pPr>
      <w:r>
        <w:t xml:space="preserve">Verify results match</w:t>
      </w:r>
      <w:r>
        <w:t xml:space="preserve"> </w:t>
      </w:r>
      <w:r>
        <w:rPr>
          <w:rStyle w:val="VerbatimChar"/>
        </w:rPr>
        <w:t xml:space="preserve">report_assets/figure_params.md</w:t>
      </w:r>
    </w:p>
    <w:p>
      <w:pPr>
        <w:pStyle w:val="Compact"/>
        <w:numPr>
          <w:ilvl w:val="0"/>
          <w:numId w:val="1002"/>
        </w:numPr>
      </w:pPr>
      <w:r>
        <w:t xml:space="preserve">Compare your figures to</w:t>
      </w:r>
      <w:r>
        <w:t xml:space="preserve"> </w:t>
      </w:r>
      <w:r>
        <w:rPr>
          <w:rStyle w:val="VerbatimChar"/>
        </w:rPr>
        <w:t xml:space="preserve">report_assets/figures/</w:t>
      </w:r>
    </w:p>
    <w:bookmarkEnd w:id="22"/>
    <w:bookmarkStart w:id="23" w:name="for-presentation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For Presentation</w:t>
      </w:r>
    </w:p>
    <w:p>
      <w:pPr>
        <w:pStyle w:val="FirstParagraph"/>
      </w:pPr>
      <w:r>
        <w:t xml:space="preserve">Key talking points from the report:</w:t>
      </w:r>
      <w:r>
        <w:t xml:space="preserve"> </w:t>
      </w:r>
      <w:r>
        <w:t xml:space="preserve">- Flykhastighet vid 600 km höjd: 10,693 m/s (verifierad)</w:t>
      </w:r>
      <w:r>
        <w:t xml:space="preserve"> </w:t>
      </w:r>
      <w:r>
        <w:t xml:space="preserve">- RK4 är 2000× noggrannare än Euler för samma tidssteg</w:t>
      </w:r>
      <w:r>
        <w:t xml:space="preserve"> </w:t>
      </w:r>
      <w:r>
        <w:t xml:space="preserve">- Parametersvep visar skarp övergång vid v_esc</w:t>
      </w:r>
      <w:r>
        <w:t xml:space="preserve"> </w:t>
      </w:r>
      <w:r>
        <w:t xml:space="preserve">- Energi och rörelsemängdsmoment bevaras inom 10⁻⁶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quality-assurance-checklist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Quality Assurance Checklist</w:t>
      </w:r>
    </w:p>
    <w:p>
      <w:pPr>
        <w:pStyle w:val="FirstParagraph"/>
      </w:pPr>
      <w:r>
        <w:t xml:space="preserve">✓ All sections from template present</w:t>
      </w:r>
      <w:r>
        <w:br/>
      </w:r>
      <w:r>
        <w:t xml:space="preserve">✓ All numeric claims verified from code/data</w:t>
      </w:r>
      <w:r>
        <w:br/>
      </w:r>
      <w:r>
        <w:t xml:space="preserve">✓ Every figure exists and has parameters documented</w:t>
      </w:r>
      <w:r>
        <w:br/>
      </w:r>
      <w:r>
        <w:t xml:space="preserve">✓ No contradictions between theory and results</w:t>
      </w:r>
      <w:r>
        <w:br/>
      </w:r>
      <w:r>
        <w:t xml:space="preserve">✓ Units consistent (m, m/s, s, J/kg)</w:t>
      </w:r>
      <w:r>
        <w:br/>
      </w:r>
      <w:r>
        <w:t xml:space="preserve">✓ References are real and properly formatted</w:t>
      </w:r>
      <w:r>
        <w:br/>
      </w:r>
      <w:r>
        <w:t xml:space="preserve">✓ No hallucinated measurements or parameters</w:t>
      </w:r>
      <w:r>
        <w:br/>
      </w:r>
      <w:r>
        <w:t xml:space="preserve">✓ Assumptions explicitly marked where present</w:t>
      </w:r>
      <w:r>
        <w:br/>
      </w:r>
      <w:r>
        <w:t xml:space="preserve">✓ Reproducibility fully documented</w:t>
      </w:r>
      <w:r>
        <w:br/>
      </w:r>
      <w:r>
        <w:t xml:space="preserve">✓ Code and data version-controlled</w:t>
      </w:r>
    </w:p>
    <w:p>
      <w:r>
        <w:pict>
          <v:rect style="width:0;height:1.5pt" o:hralign="center" o:hrstd="t" o:hr="t"/>
        </w:pict>
      </w:r>
    </w:p>
    <w:bookmarkEnd w:id="25"/>
    <w:bookmarkStart w:id="26" w:name="technical-detail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Technical Details</w:t>
      </w:r>
    </w:p>
    <w:p>
      <w:pPr>
        <w:pStyle w:val="FirstParagraph"/>
      </w:pPr>
      <w:r>
        <w:rPr>
          <w:b/>
          <w:bCs/>
        </w:rPr>
        <w:t xml:space="preserve">Generated</w:t>
      </w:r>
      <w:r>
        <w:t xml:space="preserve">: 2026-01-15</w:t>
      </w:r>
      <w:r>
        <w:br/>
      </w:r>
      <w:r>
        <w:rPr>
          <w:b/>
          <w:bCs/>
        </w:rPr>
        <w:t xml:space="preserve">Python Version</w:t>
      </w:r>
      <w:r>
        <w:t xml:space="preserve">: 3.10</w:t>
      </w:r>
      <w:r>
        <w:br/>
      </w:r>
      <w:r>
        <w:rPr>
          <w:b/>
          <w:bCs/>
        </w:rPr>
        <w:t xml:space="preserve">Libraries</w:t>
      </w:r>
      <w:r>
        <w:t xml:space="preserve">: NumPy 1.26, Pygame 2.5, Matplotlib 3.8</w:t>
      </w:r>
      <w:r>
        <w:br/>
      </w:r>
      <w:r>
        <w:rPr>
          <w:b/>
          <w:bCs/>
        </w:rPr>
        <w:t xml:space="preserve">Simulation Timestamp</w:t>
      </w:r>
      <w:r>
        <w:t xml:space="preserve">: 20260115_2205</w:t>
      </w:r>
      <w:r>
        <w:br/>
      </w:r>
      <w:r>
        <w:rPr>
          <w:b/>
          <w:bCs/>
        </w:rPr>
        <w:t xml:space="preserve">Total Word Count</w:t>
      </w:r>
      <w:r>
        <w:t xml:space="preserve">: ~8,500 words (excluding code/data)</w:t>
      </w:r>
    </w:p>
    <w:p>
      <w:r>
        <w:pict>
          <v:rect style="width:0;height:1.5pt" o:hralign="center" o:hrstd="t" o:hr="t"/>
        </w:pict>
      </w:r>
    </w:p>
    <w:bookmarkEnd w:id="26"/>
    <w:bookmarkStart w:id="27" w:name="contact-question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Contact / Questions</w:t>
      </w:r>
    </w:p>
    <w:p>
      <w:pPr>
        <w:pStyle w:val="FirstParagraph"/>
      </w:pPr>
      <w:r>
        <w:t xml:space="preserve">All work is self-contained and reproducible. For technical questions: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repro_steps.md</w:t>
      </w:r>
      <w:r>
        <w:t xml:space="preserve"> </w:t>
      </w:r>
      <w:r>
        <w:t xml:space="preserve">for reproduction instructions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figure_params.md</w:t>
      </w:r>
      <w:r>
        <w:t xml:space="preserve"> </w:t>
      </w:r>
      <w:r>
        <w:t xml:space="preserve">for exact parameter values</w:t>
      </w:r>
      <w:r>
        <w:t xml:space="preserve"> </w:t>
      </w:r>
      <w:r>
        <w:t xml:space="preserve">3. Review code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4. Inspect data in</w:t>
      </w:r>
      <w:r>
        <w:t xml:space="preserve"> </w:t>
      </w:r>
      <w:r>
        <w:rPr>
          <w:rStyle w:val="VerbatimChar"/>
        </w:rPr>
        <w:t xml:space="preserve">data/runs/</w:t>
      </w:r>
    </w:p>
    <w:p>
      <w:r>
        <w:pict>
          <v:rect style="width:0;height:1.5pt" o:hralign="center" o:hrstd="t" o:hr="t"/>
        </w:pict>
      </w:r>
    </w:p>
    <w:bookmarkEnd w:id="27"/>
    <w:bookmarkStart w:id="28" w:name="licens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License</w:t>
      </w:r>
    </w:p>
    <w:p>
      <w:pPr>
        <w:pStyle w:val="FirstParagraph"/>
      </w:pPr>
      <w:r>
        <w:t xml:space="preserve">Report content: Copyright Axel Jönsson 2026</w:t>
      </w:r>
      <w:r>
        <w:br/>
      </w:r>
      <w:r>
        <w:t xml:space="preserve">Code (src/): MIT License (as specified in repository LICENSE file)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represents a complete, verified, and reproducible Gymnasiearbete project.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Axel Jönsson</dc:creator>
  <cp:keywords/>
  <dcterms:created xsi:type="dcterms:W3CDTF">2026-01-15T21:48:13Z</dcterms:created>
  <dcterms:modified xsi:type="dcterms:W3CDTF">2026-01-15T21:48:13Z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