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31775B" w:rsidRDefault="0031775B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1775B">
        <w:rPr>
          <w:rFonts w:ascii="Times New Roman" w:hAnsi="Times New Roman" w:cs="Times New Roman"/>
          <w:b/>
          <w:sz w:val="28"/>
          <w:szCs w:val="24"/>
        </w:rPr>
        <w:t>Introgratif</w:t>
      </w:r>
      <w:proofErr w:type="spellEnd"/>
      <w:r w:rsidRPr="0031775B">
        <w:rPr>
          <w:rFonts w:ascii="Times New Roman" w:hAnsi="Times New Roman" w:cs="Times New Roman"/>
          <w:b/>
          <w:sz w:val="28"/>
          <w:szCs w:val="24"/>
        </w:rPr>
        <w:t xml:space="preserve"> Sentences III</w:t>
      </w:r>
    </w:p>
    <w:p w:rsidR="0031775B" w:rsidRPr="0031775B" w:rsidRDefault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Yet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kalima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b/>
          <w:sz w:val="24"/>
          <w:szCs w:val="24"/>
        </w:rPr>
        <w:t>introgratif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r w:rsidRPr="0031775B">
        <w:rPr>
          <w:rFonts w:ascii="Times New Roman" w:hAnsi="Times New Roman" w:cs="Times New Roman"/>
          <w:b/>
          <w:sz w:val="24"/>
          <w:szCs w:val="24"/>
        </w:rPr>
        <w:t>negative</w:t>
      </w:r>
    </w:p>
    <w:p w:rsidR="0031775B" w:rsidRPr="0031775B" w:rsidRDefault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-Yet = </w:t>
      </w:r>
      <w:proofErr w:type="spellStart"/>
      <w:r w:rsidRPr="0031775B"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</w:p>
    <w:p w:rsidR="0031775B" w:rsidRPr="0031775B" w:rsidRDefault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Has/have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b/>
          <w:sz w:val="24"/>
          <w:szCs w:val="24"/>
        </w:rPr>
        <w:t>arti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75B" w:rsidRPr="0031775B" w:rsidRDefault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has/have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31775B" w:rsidRPr="0031775B" w:rsidRDefault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31775B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has/have </w:t>
      </w:r>
      <w:proofErr w:type="spellStart"/>
      <w:r w:rsidRPr="0031775B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Pr="0031775B"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Pr="003177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775B">
        <w:rPr>
          <w:rFonts w:ascii="Times New Roman" w:hAnsi="Times New Roman" w:cs="Times New Roman"/>
          <w:sz w:val="24"/>
          <w:szCs w:val="24"/>
        </w:rPr>
        <w:t>l</w:t>
      </w:r>
      <w:r w:rsidRPr="0031775B">
        <w:rPr>
          <w:rFonts w:ascii="Times New Roman" w:hAnsi="Times New Roman" w:cs="Times New Roman"/>
          <w:sz w:val="24"/>
          <w:szCs w:val="24"/>
        </w:rPr>
        <w:t>atihan</w:t>
      </w:r>
      <w:proofErr w:type="spellEnd"/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1 : 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like football?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dont</w:t>
      </w:r>
      <w:proofErr w:type="spellEnd"/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have a pet?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don't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found it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have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haven't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775B">
        <w:rPr>
          <w:rFonts w:ascii="Times New Roman" w:hAnsi="Times New Roman" w:cs="Times New Roman"/>
          <w:sz w:val="24"/>
          <w:szCs w:val="24"/>
        </w:rPr>
        <w:t>4.does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he has(have) girlfriend?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>, he does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>, he doesn't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he eaten?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>, he has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>, he hasn't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have plan?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don't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been abroad?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have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haven't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live here?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don't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happy?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am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am not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does(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is) he from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>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>, he does(is)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>, he doesn't(isn't)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775B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2 : 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play guitar and he plays drum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is sick, he has been sick for week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are debating, they have (been) debated(debating) for 2 hours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like it, but he doesn't like it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trust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 xml:space="preserve"> am not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liying</w:t>
      </w:r>
      <w:proofErr w:type="spellEnd"/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has not come yet, don't wait him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doesn't have money and he has not eaten yet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have money?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31775B">
        <w:rPr>
          <w:rFonts w:ascii="Times New Roman" w:hAnsi="Times New Roman" w:cs="Times New Roman"/>
          <w:sz w:val="24"/>
          <w:szCs w:val="24"/>
        </w:rPr>
        <w:t>eateng</w:t>
      </w:r>
      <w:proofErr w:type="spellEnd"/>
      <w:r w:rsidRPr="0031775B">
        <w:rPr>
          <w:rFonts w:ascii="Times New Roman" w:hAnsi="Times New Roman" w:cs="Times New Roman"/>
          <w:sz w:val="24"/>
          <w:szCs w:val="24"/>
        </w:rPr>
        <w:t>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listening me?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  <w:r w:rsidRPr="0031775B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you have rani's number? </w:t>
      </w:r>
      <w:proofErr w:type="gramStart"/>
      <w:r w:rsidRPr="0031775B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1775B">
        <w:rPr>
          <w:rFonts w:ascii="Times New Roman" w:hAnsi="Times New Roman" w:cs="Times New Roman"/>
          <w:sz w:val="24"/>
          <w:szCs w:val="24"/>
        </w:rPr>
        <w:t xml:space="preserve"> have called him/her</w:t>
      </w:r>
    </w:p>
    <w:p w:rsidR="0031775B" w:rsidRPr="0031775B" w:rsidRDefault="0031775B" w:rsidP="0031775B">
      <w:pPr>
        <w:rPr>
          <w:rFonts w:ascii="Times New Roman" w:hAnsi="Times New Roman" w:cs="Times New Roman"/>
          <w:sz w:val="24"/>
          <w:szCs w:val="24"/>
        </w:rPr>
      </w:pPr>
    </w:p>
    <w:p w:rsidR="0031775B" w:rsidRPr="0031775B" w:rsidRDefault="0031775B">
      <w:pPr>
        <w:rPr>
          <w:rFonts w:ascii="Times New Roman" w:hAnsi="Times New Roman" w:cs="Times New Roman"/>
          <w:sz w:val="24"/>
          <w:szCs w:val="24"/>
        </w:rPr>
      </w:pPr>
    </w:p>
    <w:sectPr w:rsidR="0031775B" w:rsidRPr="0031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5B"/>
    <w:rsid w:val="0031775B"/>
    <w:rsid w:val="0035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F166"/>
  <w15:chartTrackingRefBased/>
  <w15:docId w15:val="{5B620A2E-3B9F-4C0A-AAA8-3836E916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2022-10-17T06:32:00Z</dcterms:created>
  <dcterms:modified xsi:type="dcterms:W3CDTF">2022-10-17T06:38:00Z</dcterms:modified>
</cp:coreProperties>
</file>